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footer21.xml" ContentType="application/vnd.openxmlformats-officedocument.wordprocessingml.footer+xml"/>
  <Override PartName="/word/header23.xml" ContentType="application/vnd.openxmlformats-officedocument.wordprocessingml.header+xml"/>
  <Override PartName="/word/footer22.xml" ContentType="application/vnd.openxmlformats-officedocument.wordprocessingml.footer+xml"/>
  <Override PartName="/word/header24.xml" ContentType="application/vnd.openxmlformats-officedocument.wordprocessingml.header+xml"/>
  <Override PartName="/word/footer23.xml" ContentType="application/vnd.openxmlformats-officedocument.wordprocessingml.footer+xml"/>
  <Override PartName="/word/header25.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2B2" w:rsidRPr="00AD62B2" w:rsidRDefault="00AD62B2" w:rsidP="00AD62B2">
      <w:pPr>
        <w:widowControl w:val="0"/>
        <w:autoSpaceDE w:val="0"/>
        <w:autoSpaceDN w:val="0"/>
        <w:contextualSpacing/>
        <w:jc w:val="center"/>
        <w:outlineLvl w:val="0"/>
        <w:rPr>
          <w:sz w:val="32"/>
          <w:szCs w:val="32"/>
        </w:rPr>
      </w:pPr>
      <w:r w:rsidRPr="00AD62B2">
        <w:rPr>
          <w:sz w:val="32"/>
          <w:szCs w:val="32"/>
        </w:rPr>
        <w:t>Администрация Нижневартовского района</w:t>
      </w:r>
    </w:p>
    <w:p w:rsidR="00AD62B2" w:rsidRPr="00AD62B2" w:rsidRDefault="00AD62B2" w:rsidP="00AD62B2">
      <w:pPr>
        <w:widowControl w:val="0"/>
        <w:autoSpaceDE w:val="0"/>
        <w:autoSpaceDN w:val="0"/>
        <w:contextualSpacing/>
        <w:jc w:val="center"/>
      </w:pPr>
    </w:p>
    <w:p w:rsidR="00AD62B2" w:rsidRPr="00AD62B2" w:rsidRDefault="00AD62B2" w:rsidP="00AD62B2">
      <w:pPr>
        <w:widowControl w:val="0"/>
        <w:autoSpaceDE w:val="0"/>
        <w:autoSpaceDN w:val="0"/>
        <w:contextualSpacing/>
        <w:jc w:val="center"/>
        <w:rPr>
          <w:sz w:val="32"/>
          <w:szCs w:val="32"/>
        </w:rPr>
      </w:pPr>
      <w:r w:rsidRPr="00AD62B2">
        <w:rPr>
          <w:sz w:val="32"/>
          <w:szCs w:val="32"/>
        </w:rPr>
        <w:t>Постановление</w:t>
      </w:r>
    </w:p>
    <w:p w:rsidR="00AD62B2" w:rsidRPr="00AD62B2" w:rsidRDefault="00AD62B2" w:rsidP="00AD62B2">
      <w:pPr>
        <w:widowControl w:val="0"/>
        <w:autoSpaceDE w:val="0"/>
        <w:autoSpaceDN w:val="0"/>
        <w:contextualSpacing/>
        <w:jc w:val="center"/>
        <w:rPr>
          <w:sz w:val="32"/>
          <w:szCs w:val="32"/>
        </w:rPr>
      </w:pPr>
      <w:r w:rsidRPr="00AD62B2">
        <w:rPr>
          <w:sz w:val="32"/>
          <w:szCs w:val="32"/>
        </w:rPr>
        <w:t xml:space="preserve">от </w:t>
      </w:r>
      <w:r>
        <w:rPr>
          <w:sz w:val="32"/>
          <w:szCs w:val="32"/>
        </w:rPr>
        <w:t>21</w:t>
      </w:r>
      <w:r w:rsidRPr="00AD62B2">
        <w:rPr>
          <w:sz w:val="32"/>
          <w:szCs w:val="32"/>
        </w:rPr>
        <w:t xml:space="preserve"> </w:t>
      </w:r>
      <w:r>
        <w:rPr>
          <w:sz w:val="32"/>
          <w:szCs w:val="32"/>
        </w:rPr>
        <w:t>декабря 2023</w:t>
      </w:r>
      <w:r w:rsidRPr="00AD62B2">
        <w:rPr>
          <w:sz w:val="32"/>
          <w:szCs w:val="32"/>
        </w:rPr>
        <w:t xml:space="preserve"> г. № </w:t>
      </w:r>
      <w:r>
        <w:rPr>
          <w:sz w:val="32"/>
          <w:szCs w:val="32"/>
        </w:rPr>
        <w:t>14</w:t>
      </w:r>
      <w:r w:rsidRPr="00AD62B2">
        <w:rPr>
          <w:sz w:val="32"/>
          <w:szCs w:val="32"/>
        </w:rPr>
        <w:t>06</w:t>
      </w:r>
    </w:p>
    <w:p w:rsidR="00AD62B2" w:rsidRPr="00AD62B2" w:rsidRDefault="00AD62B2" w:rsidP="00AD62B2">
      <w:pPr>
        <w:widowControl w:val="0"/>
        <w:tabs>
          <w:tab w:val="left" w:pos="6090"/>
        </w:tabs>
        <w:autoSpaceDE w:val="0"/>
        <w:autoSpaceDN w:val="0"/>
        <w:contextualSpacing/>
      </w:pPr>
      <w:r w:rsidRPr="00AD62B2">
        <w:rPr>
          <w:sz w:val="32"/>
          <w:szCs w:val="32"/>
        </w:rPr>
        <w:tab/>
      </w:r>
    </w:p>
    <w:p w:rsidR="00AD62B2" w:rsidRPr="00AD62B2" w:rsidRDefault="00AD62B2" w:rsidP="00AD62B2">
      <w:pPr>
        <w:widowControl w:val="0"/>
        <w:autoSpaceDE w:val="0"/>
        <w:autoSpaceDN w:val="0"/>
        <w:contextualSpacing/>
        <w:jc w:val="center"/>
        <w:rPr>
          <w:sz w:val="32"/>
          <w:szCs w:val="32"/>
        </w:rPr>
      </w:pPr>
      <w:r w:rsidRPr="00AD62B2">
        <w:rPr>
          <w:sz w:val="32"/>
          <w:szCs w:val="32"/>
        </w:rPr>
        <w:t xml:space="preserve">Об утверждении муниципальной программы </w:t>
      </w:r>
    </w:p>
    <w:p w:rsidR="00AD62B2" w:rsidRPr="00AD62B2" w:rsidRDefault="00AD62B2" w:rsidP="00AD62B2">
      <w:pPr>
        <w:widowControl w:val="0"/>
        <w:autoSpaceDE w:val="0"/>
        <w:autoSpaceDN w:val="0"/>
        <w:contextualSpacing/>
        <w:jc w:val="center"/>
        <w:rPr>
          <w:sz w:val="32"/>
          <w:szCs w:val="32"/>
        </w:rPr>
      </w:pPr>
      <w:r w:rsidRPr="00AD62B2">
        <w:rPr>
          <w:sz w:val="32"/>
          <w:szCs w:val="32"/>
        </w:rPr>
        <w:t>«Развитие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w:t>
      </w:r>
    </w:p>
    <w:p w:rsidR="00AD62B2" w:rsidRPr="00AD62B2" w:rsidRDefault="00AD62B2" w:rsidP="00AD62B2">
      <w:pPr>
        <w:widowControl w:val="0"/>
        <w:autoSpaceDE w:val="0"/>
        <w:autoSpaceDN w:val="0"/>
        <w:spacing w:after="1"/>
        <w:contextualSpacing/>
        <w:rPr>
          <w:sz w:val="32"/>
          <w:szCs w:val="32"/>
        </w:rPr>
      </w:pPr>
    </w:p>
    <w:p w:rsidR="00AD62B2" w:rsidRPr="00AD62B2" w:rsidRDefault="00AD62B2" w:rsidP="00AD62B2">
      <w:pPr>
        <w:widowControl w:val="0"/>
        <w:autoSpaceDE w:val="0"/>
        <w:autoSpaceDN w:val="0"/>
        <w:contextualSpacing/>
        <w:jc w:val="center"/>
      </w:pPr>
      <w:r w:rsidRPr="00AD62B2">
        <w:t>Список изменяющих документов</w:t>
      </w:r>
    </w:p>
    <w:p w:rsidR="00AD62B2" w:rsidRDefault="00AD62B2" w:rsidP="00AD62B2">
      <w:pPr>
        <w:pStyle w:val="7"/>
        <w:rPr>
          <w:sz w:val="28"/>
          <w:szCs w:val="28"/>
        </w:rPr>
      </w:pPr>
      <w:r w:rsidRPr="00AD62B2">
        <w:rPr>
          <w:sz w:val="28"/>
          <w:szCs w:val="28"/>
        </w:rPr>
        <w:t xml:space="preserve">(в ред. постановлений Администрации Нижневартовского района </w:t>
      </w:r>
      <w:r>
        <w:rPr>
          <w:sz w:val="28"/>
          <w:szCs w:val="28"/>
        </w:rPr>
        <w:t>от 29.02.2024 № 222</w:t>
      </w:r>
      <w:r w:rsidR="002B49AD">
        <w:rPr>
          <w:sz w:val="28"/>
          <w:szCs w:val="28"/>
        </w:rPr>
        <w:t>, от 15.03.2024 № 262</w:t>
      </w:r>
      <w:r w:rsidR="008865DA">
        <w:rPr>
          <w:sz w:val="28"/>
          <w:szCs w:val="28"/>
        </w:rPr>
        <w:t>, от 22.03.2024 № 336</w:t>
      </w:r>
      <w:r w:rsidR="00262401">
        <w:rPr>
          <w:sz w:val="28"/>
          <w:szCs w:val="28"/>
        </w:rPr>
        <w:t>, от 28.05.2024 № 674</w:t>
      </w:r>
      <w:r w:rsidR="00DB1960">
        <w:rPr>
          <w:sz w:val="28"/>
          <w:szCs w:val="28"/>
        </w:rPr>
        <w:t>, от 07.06.2024 № 770</w:t>
      </w:r>
      <w:r>
        <w:rPr>
          <w:sz w:val="28"/>
          <w:szCs w:val="28"/>
        </w:rPr>
        <w:t>)</w:t>
      </w:r>
    </w:p>
    <w:p w:rsidR="00AD62B2" w:rsidRDefault="00AD62B2" w:rsidP="00AD62B2">
      <w:pPr>
        <w:pStyle w:val="7"/>
        <w:rPr>
          <w:sz w:val="28"/>
          <w:szCs w:val="28"/>
        </w:rPr>
      </w:pPr>
    </w:p>
    <w:p w:rsidR="00007AEF" w:rsidRDefault="001A3571" w:rsidP="002E68EB">
      <w:pPr>
        <w:spacing w:before="120"/>
        <w:ind w:firstLine="709"/>
        <w:contextualSpacing/>
        <w:jc w:val="both"/>
        <w:rPr>
          <w:rFonts w:eastAsiaTheme="minorHAnsi"/>
          <w:lang w:eastAsia="en-US"/>
        </w:rPr>
      </w:pPr>
      <w:r>
        <w:rPr>
          <w:rFonts w:eastAsiaTheme="minorHAnsi"/>
          <w:lang w:eastAsia="en-US"/>
        </w:rPr>
        <w:t xml:space="preserve">В </w:t>
      </w:r>
      <w:r w:rsidR="00007AEF" w:rsidRPr="00007AEF">
        <w:rPr>
          <w:rFonts w:eastAsiaTheme="minorHAnsi"/>
          <w:lang w:eastAsia="en-US"/>
        </w:rPr>
        <w:t xml:space="preserve">соответствии со статьей 179 Бюджетного кодекса Российской Федерации, постановлением администрации района от 17.09.2021 № </w:t>
      </w:r>
      <w:r w:rsidR="00341475" w:rsidRPr="00007AEF">
        <w:rPr>
          <w:rFonts w:eastAsiaTheme="minorHAnsi"/>
          <w:lang w:eastAsia="en-US"/>
        </w:rPr>
        <w:t>1663</w:t>
      </w:r>
      <w:r w:rsidR="00341475">
        <w:rPr>
          <w:rFonts w:eastAsiaTheme="minorHAnsi"/>
          <w:lang w:eastAsia="en-US"/>
        </w:rPr>
        <w:t xml:space="preserve"> «</w:t>
      </w:r>
      <w:r w:rsidR="00007AEF" w:rsidRPr="00007AEF">
        <w:rPr>
          <w:rFonts w:eastAsiaTheme="minorHAnsi"/>
          <w:lang w:eastAsia="en-US"/>
        </w:rPr>
        <w:t>О Порядке разработки и реализации муниципальных программ Нижневартовского района»:</w:t>
      </w:r>
    </w:p>
    <w:p w:rsidR="001A3571" w:rsidRPr="00007AEF" w:rsidRDefault="001A3571" w:rsidP="002E68EB">
      <w:pPr>
        <w:ind w:firstLine="709"/>
        <w:contextualSpacing/>
        <w:jc w:val="both"/>
        <w:rPr>
          <w:rFonts w:eastAsiaTheme="minorHAnsi"/>
          <w:lang w:eastAsia="en-US"/>
        </w:rPr>
      </w:pPr>
    </w:p>
    <w:p w:rsidR="00B03142" w:rsidRPr="00287715" w:rsidRDefault="001A3571" w:rsidP="002E68EB">
      <w:pPr>
        <w:ind w:firstLine="709"/>
        <w:contextualSpacing/>
        <w:jc w:val="both"/>
        <w:rPr>
          <w:rFonts w:eastAsiaTheme="minorHAnsi"/>
          <w:lang w:eastAsia="en-US"/>
        </w:rPr>
      </w:pPr>
      <w:r>
        <w:rPr>
          <w:rFonts w:eastAsiaTheme="minorHAnsi"/>
          <w:lang w:eastAsia="en-US"/>
        </w:rPr>
        <w:t xml:space="preserve">1. </w:t>
      </w:r>
      <w:r w:rsidR="00007AEF" w:rsidRPr="00287715">
        <w:rPr>
          <w:rFonts w:eastAsiaTheme="minorHAnsi"/>
          <w:lang w:eastAsia="en-US"/>
        </w:rPr>
        <w:t>Утвердить</w:t>
      </w:r>
      <w:r w:rsidR="00B03142" w:rsidRPr="00287715">
        <w:rPr>
          <w:rFonts w:eastAsiaTheme="minorHAnsi"/>
          <w:lang w:eastAsia="en-US"/>
        </w:rPr>
        <w:t>:</w:t>
      </w:r>
    </w:p>
    <w:p w:rsidR="00007AEF" w:rsidRPr="00287715" w:rsidRDefault="00B03142" w:rsidP="002E68EB">
      <w:pPr>
        <w:ind w:firstLine="709"/>
        <w:contextualSpacing/>
        <w:jc w:val="both"/>
        <w:rPr>
          <w:rFonts w:eastAsiaTheme="minorHAnsi"/>
          <w:lang w:eastAsia="en-US"/>
        </w:rPr>
      </w:pPr>
      <w:r w:rsidRPr="00287715">
        <w:rPr>
          <w:rFonts w:eastAsiaTheme="minorHAnsi"/>
          <w:lang w:eastAsia="en-US"/>
        </w:rPr>
        <w:t>1.1.</w:t>
      </w:r>
      <w:r w:rsidR="00007AEF" w:rsidRPr="00287715">
        <w:rPr>
          <w:rFonts w:eastAsiaTheme="minorHAnsi"/>
          <w:lang w:eastAsia="en-US"/>
        </w:rPr>
        <w:t xml:space="preserve"> </w:t>
      </w:r>
      <w:r w:rsidRPr="00287715">
        <w:rPr>
          <w:rFonts w:eastAsiaTheme="minorHAnsi"/>
          <w:lang w:eastAsia="en-US"/>
        </w:rPr>
        <w:t>М</w:t>
      </w:r>
      <w:r w:rsidR="00007AEF" w:rsidRPr="00287715">
        <w:rPr>
          <w:rFonts w:eastAsiaTheme="minorHAnsi"/>
          <w:lang w:eastAsia="en-US"/>
        </w:rPr>
        <w:t xml:space="preserve">униципальную программу </w:t>
      </w:r>
      <w:r w:rsidR="00B56B67" w:rsidRPr="00287715">
        <w:rPr>
          <w:rFonts w:eastAsiaTheme="minorHAnsi"/>
          <w:lang w:eastAsia="en-US"/>
        </w:rPr>
        <w:t xml:space="preserve">«Развитие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 </w:t>
      </w:r>
      <w:r w:rsidR="00F31E30">
        <w:rPr>
          <w:rFonts w:eastAsiaTheme="minorHAnsi"/>
          <w:lang w:eastAsia="en-US"/>
        </w:rPr>
        <w:t xml:space="preserve">согласно </w:t>
      </w:r>
      <w:r w:rsidR="00007AEF" w:rsidRPr="00287715">
        <w:rPr>
          <w:rFonts w:eastAsiaTheme="minorHAnsi"/>
          <w:lang w:eastAsia="en-US"/>
        </w:rPr>
        <w:t>приложени</w:t>
      </w:r>
      <w:r w:rsidR="00F31E30">
        <w:rPr>
          <w:rFonts w:eastAsiaTheme="minorHAnsi"/>
          <w:lang w:eastAsia="en-US"/>
        </w:rPr>
        <w:t>ю 1</w:t>
      </w:r>
      <w:r w:rsidR="00007AEF" w:rsidRPr="00287715">
        <w:rPr>
          <w:rFonts w:eastAsiaTheme="minorHAnsi"/>
          <w:lang w:eastAsia="en-US"/>
        </w:rPr>
        <w:t>.</w:t>
      </w:r>
    </w:p>
    <w:p w:rsidR="00B03142" w:rsidRPr="00F31E30" w:rsidRDefault="00B03142" w:rsidP="002E68EB">
      <w:pPr>
        <w:pStyle w:val="ConsPlusTitle"/>
        <w:ind w:firstLine="709"/>
        <w:contextualSpacing/>
        <w:jc w:val="both"/>
        <w:rPr>
          <w:rFonts w:ascii="Times New Roman" w:eastAsiaTheme="minorHAnsi" w:hAnsi="Times New Roman" w:cs="Times New Roman"/>
          <w:b w:val="0"/>
          <w:sz w:val="28"/>
          <w:szCs w:val="28"/>
          <w:lang w:eastAsia="en-US"/>
        </w:rPr>
      </w:pPr>
      <w:r w:rsidRPr="00287715">
        <w:rPr>
          <w:rFonts w:ascii="Times New Roman" w:eastAsiaTheme="minorHAnsi" w:hAnsi="Times New Roman" w:cs="Times New Roman"/>
          <w:b w:val="0"/>
          <w:sz w:val="28"/>
          <w:szCs w:val="28"/>
          <w:lang w:eastAsia="en-US"/>
        </w:rPr>
        <w:t>1.2.</w:t>
      </w:r>
      <w:r w:rsidRPr="00287715">
        <w:rPr>
          <w:rFonts w:ascii="Times New Roman" w:hAnsi="Times New Roman" w:cs="Times New Roman"/>
          <w:b w:val="0"/>
          <w:bCs w:val="0"/>
          <w:iCs/>
          <w:sz w:val="28"/>
          <w:szCs w:val="28"/>
        </w:rPr>
        <w:t xml:space="preserve"> </w:t>
      </w:r>
      <w:r w:rsidR="00287715" w:rsidRPr="00287715">
        <w:rPr>
          <w:rFonts w:ascii="Times New Roman" w:hAnsi="Times New Roman" w:cs="Times New Roman"/>
          <w:b w:val="0"/>
          <w:sz w:val="28"/>
          <w:szCs w:val="28"/>
        </w:rPr>
        <w:t xml:space="preserve">Порядок предоставления субсидии на финансовое обеспечение затрат </w:t>
      </w:r>
      <w:r w:rsidR="00287715" w:rsidRPr="00F31E30">
        <w:rPr>
          <w:rFonts w:ascii="Times New Roman" w:hAnsi="Times New Roman" w:cs="Times New Roman"/>
          <w:b w:val="0"/>
          <w:sz w:val="28"/>
          <w:szCs w:val="28"/>
        </w:rPr>
        <w:t xml:space="preserve">на расширение рынка сельскохозяйственной продукции, сырья и продовольствия </w:t>
      </w:r>
      <w:r w:rsidR="00F31E30" w:rsidRPr="00F31E30">
        <w:rPr>
          <w:rFonts w:ascii="Times New Roman" w:eastAsiaTheme="minorHAnsi" w:hAnsi="Times New Roman" w:cs="Times New Roman"/>
          <w:b w:val="0"/>
          <w:sz w:val="28"/>
          <w:szCs w:val="28"/>
          <w:lang w:eastAsia="en-US"/>
        </w:rPr>
        <w:t xml:space="preserve">согласно </w:t>
      </w:r>
      <w:r w:rsidR="00F31E30">
        <w:rPr>
          <w:rFonts w:ascii="Times New Roman" w:eastAsiaTheme="minorHAnsi" w:hAnsi="Times New Roman" w:cs="Times New Roman"/>
          <w:b w:val="0"/>
          <w:sz w:val="28"/>
          <w:szCs w:val="28"/>
          <w:lang w:eastAsia="en-US"/>
        </w:rPr>
        <w:t>приложению</w:t>
      </w:r>
      <w:r w:rsidRPr="00F31E30">
        <w:rPr>
          <w:rFonts w:ascii="Times New Roman" w:eastAsiaTheme="minorHAnsi" w:hAnsi="Times New Roman" w:cs="Times New Roman"/>
          <w:b w:val="0"/>
          <w:sz w:val="28"/>
          <w:szCs w:val="28"/>
          <w:lang w:eastAsia="en-US"/>
        </w:rPr>
        <w:t xml:space="preserve"> </w:t>
      </w:r>
      <w:r w:rsidR="00F31E30">
        <w:rPr>
          <w:rFonts w:ascii="Times New Roman" w:eastAsiaTheme="minorHAnsi" w:hAnsi="Times New Roman" w:cs="Times New Roman"/>
          <w:b w:val="0"/>
          <w:sz w:val="28"/>
          <w:szCs w:val="28"/>
          <w:lang w:eastAsia="en-US"/>
        </w:rPr>
        <w:t>2</w:t>
      </w:r>
      <w:r w:rsidRPr="00F31E30">
        <w:rPr>
          <w:rFonts w:ascii="Times New Roman" w:eastAsiaTheme="minorHAnsi" w:hAnsi="Times New Roman" w:cs="Times New Roman"/>
          <w:b w:val="0"/>
          <w:sz w:val="28"/>
          <w:szCs w:val="28"/>
          <w:lang w:eastAsia="en-US"/>
        </w:rPr>
        <w:t>.</w:t>
      </w:r>
    </w:p>
    <w:p w:rsidR="00B03142" w:rsidRPr="00681B4A" w:rsidRDefault="00B03142" w:rsidP="002E68EB">
      <w:pPr>
        <w:ind w:firstLine="709"/>
        <w:contextualSpacing/>
        <w:jc w:val="both"/>
        <w:rPr>
          <w:rFonts w:eastAsiaTheme="minorHAnsi"/>
          <w:lang w:eastAsia="en-US"/>
        </w:rPr>
      </w:pPr>
      <w:r w:rsidRPr="00681B4A">
        <w:rPr>
          <w:rFonts w:eastAsiaTheme="minorHAnsi"/>
          <w:lang w:eastAsia="en-US"/>
        </w:rPr>
        <w:t>1.3.</w:t>
      </w:r>
      <w:r w:rsidRPr="00681B4A">
        <w:rPr>
          <w:rFonts w:cs="Arial"/>
          <w:bCs/>
          <w:iCs/>
          <w:sz w:val="30"/>
        </w:rPr>
        <w:t xml:space="preserve"> </w:t>
      </w:r>
      <w:r w:rsidR="00681B4A" w:rsidRPr="00681B4A">
        <w:t>Порядок</w:t>
      </w:r>
      <w:r w:rsidR="00681B4A" w:rsidRPr="00681B4A">
        <w:rPr>
          <w:b/>
        </w:rPr>
        <w:t xml:space="preserve"> </w:t>
      </w:r>
      <w:r w:rsidR="00681B4A" w:rsidRPr="00287715">
        <w:t>предоставления субсидии</w:t>
      </w:r>
      <w:r w:rsidR="00681B4A" w:rsidRPr="00681B4A">
        <w:rPr>
          <w:rFonts w:cs="Arial"/>
          <w:bCs/>
          <w:iCs/>
          <w:sz w:val="30"/>
        </w:rPr>
        <w:t xml:space="preserve"> субъектам малого и среднего предпринимательства района</w:t>
      </w:r>
      <w:r w:rsidR="00F31E30" w:rsidRPr="00F31E30">
        <w:rPr>
          <w:rFonts w:eastAsiaTheme="minorHAnsi"/>
          <w:lang w:eastAsia="en-US"/>
        </w:rPr>
        <w:t xml:space="preserve"> </w:t>
      </w:r>
      <w:r w:rsidR="00F31E30">
        <w:rPr>
          <w:rFonts w:eastAsiaTheme="minorHAnsi"/>
          <w:lang w:eastAsia="en-US"/>
        </w:rPr>
        <w:t>согласно</w:t>
      </w:r>
      <w:r w:rsidR="00681B4A" w:rsidRPr="00681B4A">
        <w:rPr>
          <w:rFonts w:cs="Arial"/>
          <w:bCs/>
          <w:iCs/>
          <w:sz w:val="30"/>
        </w:rPr>
        <w:t xml:space="preserve"> </w:t>
      </w:r>
      <w:r w:rsidR="00F31E30">
        <w:rPr>
          <w:rFonts w:eastAsiaTheme="minorHAnsi"/>
          <w:lang w:eastAsia="en-US"/>
        </w:rPr>
        <w:t>приложению 3</w:t>
      </w:r>
      <w:r w:rsidRPr="00681B4A">
        <w:rPr>
          <w:rFonts w:eastAsiaTheme="minorHAnsi"/>
          <w:lang w:eastAsia="en-US"/>
        </w:rPr>
        <w:t>.</w:t>
      </w:r>
    </w:p>
    <w:p w:rsidR="00B03142" w:rsidRPr="00681B4A" w:rsidRDefault="00B03142" w:rsidP="002E68EB">
      <w:pPr>
        <w:widowControl w:val="0"/>
        <w:suppressAutoHyphens/>
        <w:autoSpaceDE w:val="0"/>
        <w:ind w:firstLine="709"/>
        <w:contextualSpacing/>
        <w:jc w:val="both"/>
        <w:rPr>
          <w:rFonts w:eastAsiaTheme="minorHAnsi"/>
          <w:lang w:eastAsia="en-US"/>
        </w:rPr>
      </w:pPr>
      <w:r w:rsidRPr="00681B4A">
        <w:rPr>
          <w:rFonts w:cs="Arial"/>
          <w:bCs/>
          <w:iCs/>
        </w:rPr>
        <w:t xml:space="preserve">1.4. </w:t>
      </w:r>
      <w:r w:rsidR="00681B4A" w:rsidRPr="00681B4A">
        <w:t>Порядок</w:t>
      </w:r>
      <w:r w:rsidR="00681B4A" w:rsidRPr="00681B4A">
        <w:rPr>
          <w:b/>
        </w:rPr>
        <w:t xml:space="preserve"> </w:t>
      </w:r>
      <w:r w:rsidR="00681B4A" w:rsidRPr="00287715">
        <w:t>предоставления субсидии</w:t>
      </w:r>
      <w:r w:rsidRPr="00681B4A">
        <w:rPr>
          <w:rFonts w:cs="Arial"/>
          <w:iCs/>
        </w:rPr>
        <w:t xml:space="preserve"> </w:t>
      </w:r>
      <w:r w:rsidR="00681B4A" w:rsidRPr="00681B4A">
        <w:rPr>
          <w:rFonts w:cs="Arial"/>
          <w:bCs/>
          <w:iCs/>
        </w:rPr>
        <w:t>сельскохозяйственным товаропроизводителям района</w:t>
      </w:r>
      <w:r w:rsidR="00F31E30" w:rsidRPr="00F31E30">
        <w:rPr>
          <w:rFonts w:eastAsiaTheme="minorHAnsi"/>
          <w:lang w:eastAsia="en-US"/>
        </w:rPr>
        <w:t xml:space="preserve"> </w:t>
      </w:r>
      <w:r w:rsidR="00F31E30">
        <w:rPr>
          <w:rFonts w:eastAsiaTheme="minorHAnsi"/>
          <w:lang w:eastAsia="en-US"/>
        </w:rPr>
        <w:t>согласно</w:t>
      </w:r>
      <w:r w:rsidR="00681B4A" w:rsidRPr="00681B4A">
        <w:rPr>
          <w:rFonts w:cs="Arial"/>
          <w:bCs/>
          <w:iCs/>
        </w:rPr>
        <w:t xml:space="preserve"> </w:t>
      </w:r>
      <w:r w:rsidR="00F31E30">
        <w:rPr>
          <w:rFonts w:eastAsiaTheme="minorHAnsi"/>
          <w:lang w:eastAsia="en-US"/>
        </w:rPr>
        <w:t>приложению</w:t>
      </w:r>
      <w:r w:rsidRPr="00681B4A">
        <w:rPr>
          <w:rFonts w:eastAsiaTheme="minorHAnsi"/>
          <w:lang w:eastAsia="en-US"/>
        </w:rPr>
        <w:t xml:space="preserve"> 4.</w:t>
      </w:r>
    </w:p>
    <w:p w:rsidR="00B03142" w:rsidRPr="00681B4A" w:rsidRDefault="00B03142" w:rsidP="002E68EB">
      <w:pPr>
        <w:autoSpaceDE w:val="0"/>
        <w:autoSpaceDN w:val="0"/>
        <w:adjustRightInd w:val="0"/>
        <w:ind w:firstLine="709"/>
        <w:contextualSpacing/>
        <w:jc w:val="both"/>
        <w:outlineLvl w:val="1"/>
        <w:rPr>
          <w:rFonts w:eastAsiaTheme="minorHAnsi"/>
          <w:lang w:eastAsia="en-US"/>
        </w:rPr>
      </w:pPr>
      <w:r w:rsidRPr="00681B4A">
        <w:rPr>
          <w:rFonts w:eastAsiaTheme="minorHAnsi"/>
          <w:lang w:eastAsia="en-US"/>
        </w:rPr>
        <w:t>1.5.</w:t>
      </w:r>
      <w:r w:rsidRPr="00681B4A">
        <w:rPr>
          <w:rFonts w:cs="Arial"/>
          <w:bCs/>
          <w:iCs/>
          <w:sz w:val="30"/>
        </w:rPr>
        <w:t xml:space="preserve"> </w:t>
      </w:r>
      <w:r w:rsidR="00681B4A" w:rsidRPr="00681B4A">
        <w:t>Порядок</w:t>
      </w:r>
      <w:r w:rsidR="00681B4A" w:rsidRPr="00681B4A">
        <w:rPr>
          <w:b/>
        </w:rPr>
        <w:t xml:space="preserve"> </w:t>
      </w:r>
      <w:r w:rsidR="00681B4A" w:rsidRPr="00681B4A">
        <w:t>расчета и предоставления субсидий на поддержку и развитие растениеводства, на поддержку и развитие животноводства</w:t>
      </w:r>
      <w:r w:rsidR="00F31E30" w:rsidRPr="00F31E30">
        <w:rPr>
          <w:rFonts w:eastAsiaTheme="minorHAnsi"/>
          <w:lang w:eastAsia="en-US"/>
        </w:rPr>
        <w:t xml:space="preserve"> </w:t>
      </w:r>
      <w:r w:rsidR="00F31E30">
        <w:rPr>
          <w:rFonts w:eastAsiaTheme="minorHAnsi"/>
          <w:lang w:eastAsia="en-US"/>
        </w:rPr>
        <w:t>согласно</w:t>
      </w:r>
      <w:r w:rsidR="00681B4A" w:rsidRPr="00681B4A">
        <w:t xml:space="preserve"> </w:t>
      </w:r>
      <w:r w:rsidR="00F31E30">
        <w:rPr>
          <w:rFonts w:eastAsiaTheme="minorHAnsi"/>
          <w:lang w:eastAsia="en-US"/>
        </w:rPr>
        <w:t>приложению 5</w:t>
      </w:r>
      <w:r w:rsidRPr="00681B4A">
        <w:rPr>
          <w:rFonts w:eastAsiaTheme="minorHAnsi"/>
          <w:lang w:eastAsia="en-US"/>
        </w:rPr>
        <w:t>.</w:t>
      </w:r>
    </w:p>
    <w:p w:rsidR="00B03142" w:rsidRPr="00681B4A" w:rsidRDefault="00B03142" w:rsidP="002E68EB">
      <w:pPr>
        <w:autoSpaceDE w:val="0"/>
        <w:autoSpaceDN w:val="0"/>
        <w:adjustRightInd w:val="0"/>
        <w:ind w:firstLine="709"/>
        <w:contextualSpacing/>
        <w:jc w:val="both"/>
        <w:outlineLvl w:val="1"/>
        <w:rPr>
          <w:rFonts w:eastAsiaTheme="minorHAnsi"/>
          <w:lang w:eastAsia="en-US"/>
        </w:rPr>
      </w:pPr>
      <w:r w:rsidRPr="00681B4A">
        <w:rPr>
          <w:rFonts w:cs="Arial"/>
          <w:bCs/>
          <w:iCs/>
          <w:sz w:val="30"/>
        </w:rPr>
        <w:t xml:space="preserve">1.6. </w:t>
      </w:r>
      <w:r w:rsidR="00681B4A" w:rsidRPr="00681B4A">
        <w:rPr>
          <w:rFonts w:cs="Arial"/>
          <w:bCs/>
          <w:iCs/>
          <w:sz w:val="30"/>
        </w:rPr>
        <w:t xml:space="preserve">Порядок расчета </w:t>
      </w:r>
      <w:r w:rsidR="00681B4A" w:rsidRPr="00681B4A">
        <w:t>и предоставления субсидий на развитие рыбохозяйственного комплекса</w:t>
      </w:r>
      <w:r w:rsidR="00F31E30" w:rsidRPr="00F31E30">
        <w:rPr>
          <w:rFonts w:eastAsiaTheme="minorHAnsi"/>
          <w:lang w:eastAsia="en-US"/>
        </w:rPr>
        <w:t xml:space="preserve"> </w:t>
      </w:r>
      <w:r w:rsidR="00F31E30">
        <w:rPr>
          <w:rFonts w:eastAsiaTheme="minorHAnsi"/>
          <w:lang w:eastAsia="en-US"/>
        </w:rPr>
        <w:t>согласно</w:t>
      </w:r>
      <w:r w:rsidRPr="00681B4A">
        <w:rPr>
          <w:rFonts w:cs="Arial"/>
          <w:bCs/>
          <w:iCs/>
          <w:sz w:val="30"/>
        </w:rPr>
        <w:t xml:space="preserve"> </w:t>
      </w:r>
      <w:r w:rsidR="00F31E30">
        <w:rPr>
          <w:rFonts w:eastAsiaTheme="minorHAnsi"/>
          <w:lang w:eastAsia="en-US"/>
        </w:rPr>
        <w:t>приложению 6</w:t>
      </w:r>
      <w:r w:rsidRPr="00681B4A">
        <w:rPr>
          <w:rFonts w:eastAsiaTheme="minorHAnsi"/>
          <w:lang w:eastAsia="en-US"/>
        </w:rPr>
        <w:t>.</w:t>
      </w:r>
    </w:p>
    <w:p w:rsidR="00B03142" w:rsidRPr="00681B4A" w:rsidRDefault="00B03142" w:rsidP="002E68EB">
      <w:pPr>
        <w:widowControl w:val="0"/>
        <w:suppressAutoHyphens/>
        <w:autoSpaceDE w:val="0"/>
        <w:ind w:firstLine="709"/>
        <w:contextualSpacing/>
        <w:jc w:val="both"/>
        <w:rPr>
          <w:rFonts w:cs="Arial"/>
          <w:bCs/>
          <w:iCs/>
          <w:sz w:val="30"/>
        </w:rPr>
      </w:pPr>
      <w:r w:rsidRPr="00681B4A">
        <w:rPr>
          <w:rFonts w:cs="Arial"/>
          <w:bCs/>
          <w:iCs/>
          <w:sz w:val="30"/>
        </w:rPr>
        <w:t>1.7.</w:t>
      </w:r>
      <w:r w:rsidR="00DA0497" w:rsidRPr="00681B4A">
        <w:rPr>
          <w:rFonts w:cs="Arial"/>
          <w:bCs/>
          <w:iCs/>
          <w:sz w:val="30"/>
        </w:rPr>
        <w:t xml:space="preserve"> </w:t>
      </w:r>
      <w:r w:rsidR="00681B4A" w:rsidRPr="00681B4A">
        <w:rPr>
          <w:rFonts w:cs="Arial"/>
          <w:bCs/>
          <w:iCs/>
          <w:sz w:val="30"/>
        </w:rPr>
        <w:t xml:space="preserve">Порядок расчета и предоставления субсидий на </w:t>
      </w:r>
      <w:r w:rsidR="00681B4A" w:rsidRPr="00681B4A">
        <w:t>развитие деятельности по заготовке и переработке дикоросов</w:t>
      </w:r>
      <w:r w:rsidR="00F31E30" w:rsidRPr="00F31E30">
        <w:rPr>
          <w:rFonts w:eastAsiaTheme="minorHAnsi"/>
          <w:lang w:eastAsia="en-US"/>
        </w:rPr>
        <w:t xml:space="preserve"> </w:t>
      </w:r>
      <w:r w:rsidR="00F31E30">
        <w:rPr>
          <w:rFonts w:eastAsiaTheme="minorHAnsi"/>
          <w:lang w:eastAsia="en-US"/>
        </w:rPr>
        <w:t>согласно</w:t>
      </w:r>
      <w:r w:rsidRPr="00681B4A">
        <w:rPr>
          <w:rFonts w:cs="Arial"/>
          <w:bCs/>
          <w:iCs/>
          <w:sz w:val="30"/>
        </w:rPr>
        <w:t xml:space="preserve"> </w:t>
      </w:r>
      <w:r w:rsidR="00F31E30">
        <w:rPr>
          <w:rFonts w:eastAsiaTheme="minorHAnsi"/>
          <w:lang w:eastAsia="en-US"/>
        </w:rPr>
        <w:t>приложению 7</w:t>
      </w:r>
      <w:r w:rsidRPr="00681B4A">
        <w:rPr>
          <w:rFonts w:eastAsiaTheme="minorHAnsi"/>
          <w:lang w:eastAsia="en-US"/>
        </w:rPr>
        <w:t>.</w:t>
      </w:r>
    </w:p>
    <w:p w:rsidR="00DA0497" w:rsidRPr="00681B4A" w:rsidRDefault="00DA0497" w:rsidP="002E68EB">
      <w:pPr>
        <w:ind w:right="-1" w:firstLine="709"/>
        <w:contextualSpacing/>
        <w:jc w:val="both"/>
        <w:rPr>
          <w:rFonts w:cs="Arial"/>
          <w:bCs/>
          <w:iCs/>
          <w:sz w:val="30"/>
        </w:rPr>
      </w:pPr>
      <w:r w:rsidRPr="00681B4A">
        <w:rPr>
          <w:rFonts w:cs="Arial"/>
          <w:bCs/>
          <w:iCs/>
          <w:sz w:val="30"/>
        </w:rPr>
        <w:t xml:space="preserve">1.8. </w:t>
      </w:r>
      <w:r w:rsidR="00681B4A" w:rsidRPr="00681B4A">
        <w:rPr>
          <w:rFonts w:cs="Arial"/>
          <w:bCs/>
          <w:iCs/>
          <w:sz w:val="30"/>
        </w:rPr>
        <w:t xml:space="preserve">Формы справок-расчетов на предоставление субсидий </w:t>
      </w:r>
      <w:r w:rsidR="00BF5B87">
        <w:rPr>
          <w:rFonts w:eastAsiaTheme="minorHAnsi"/>
          <w:lang w:eastAsia="en-US"/>
        </w:rPr>
        <w:t>согласно приложению</w:t>
      </w:r>
      <w:r w:rsidR="00F31E30">
        <w:rPr>
          <w:rFonts w:eastAsiaTheme="minorHAnsi"/>
          <w:lang w:eastAsia="en-US"/>
        </w:rPr>
        <w:t xml:space="preserve"> 8</w:t>
      </w:r>
      <w:r w:rsidRPr="00681B4A">
        <w:rPr>
          <w:rFonts w:eastAsiaTheme="minorHAnsi"/>
          <w:lang w:eastAsia="en-US"/>
        </w:rPr>
        <w:t>.</w:t>
      </w:r>
    </w:p>
    <w:p w:rsidR="00DA0497" w:rsidRPr="00681B4A" w:rsidRDefault="00DA0497" w:rsidP="002E68EB">
      <w:pPr>
        <w:widowControl w:val="0"/>
        <w:suppressAutoHyphens/>
        <w:autoSpaceDE w:val="0"/>
        <w:ind w:firstLine="709"/>
        <w:contextualSpacing/>
        <w:jc w:val="both"/>
        <w:rPr>
          <w:rFonts w:cs="Arial"/>
          <w:bCs/>
          <w:iCs/>
          <w:sz w:val="30"/>
        </w:rPr>
      </w:pPr>
    </w:p>
    <w:p w:rsidR="00007AEF" w:rsidRPr="00B56B67" w:rsidRDefault="001A3571" w:rsidP="002E68EB">
      <w:pPr>
        <w:ind w:firstLine="709"/>
        <w:contextualSpacing/>
        <w:jc w:val="both"/>
        <w:rPr>
          <w:rFonts w:eastAsiaTheme="minorHAnsi"/>
          <w:lang w:eastAsia="en-US"/>
        </w:rPr>
      </w:pPr>
      <w:r w:rsidRPr="00B56B67">
        <w:rPr>
          <w:rFonts w:eastAsiaTheme="minorHAnsi"/>
          <w:lang w:eastAsia="en-US"/>
        </w:rPr>
        <w:t xml:space="preserve">2. </w:t>
      </w:r>
      <w:r w:rsidR="00007AEF" w:rsidRPr="00B56B67">
        <w:rPr>
          <w:rFonts w:eastAsiaTheme="minorHAnsi"/>
          <w:lang w:eastAsia="en-US"/>
        </w:rPr>
        <w:t>Признать утратившими силу постановления администрации района:</w:t>
      </w:r>
    </w:p>
    <w:p w:rsidR="001A3571" w:rsidRPr="00B56B67" w:rsidRDefault="001A3571" w:rsidP="002E68EB">
      <w:pPr>
        <w:ind w:firstLine="709"/>
        <w:contextualSpacing/>
        <w:jc w:val="both"/>
        <w:rPr>
          <w:rFonts w:eastAsiaTheme="minorHAnsi"/>
          <w:lang w:eastAsia="en-US"/>
        </w:rPr>
      </w:pPr>
      <w:r w:rsidRPr="00B56B67">
        <w:rPr>
          <w:rFonts w:eastAsiaTheme="minorHAnsi"/>
          <w:bCs/>
          <w:lang w:eastAsia="en-US"/>
        </w:rPr>
        <w:t xml:space="preserve">от </w:t>
      </w:r>
      <w:r w:rsidR="00B56B67" w:rsidRPr="00B56B67">
        <w:rPr>
          <w:rFonts w:eastAsiaTheme="minorHAnsi"/>
          <w:bCs/>
          <w:lang w:eastAsia="en-US"/>
        </w:rPr>
        <w:t>30</w:t>
      </w:r>
      <w:r w:rsidR="00DA0497" w:rsidRPr="00B56B67">
        <w:rPr>
          <w:rFonts w:eastAsiaTheme="minorHAnsi"/>
          <w:bCs/>
          <w:lang w:eastAsia="en-US"/>
        </w:rPr>
        <w:t>.11.2021</w:t>
      </w:r>
      <w:r w:rsidRPr="00B56B67">
        <w:rPr>
          <w:rFonts w:eastAsiaTheme="minorHAnsi"/>
          <w:bCs/>
          <w:lang w:eastAsia="en-US"/>
        </w:rPr>
        <w:t xml:space="preserve"> № </w:t>
      </w:r>
      <w:r w:rsidR="00DA0497" w:rsidRPr="00B56B67">
        <w:rPr>
          <w:rFonts w:eastAsiaTheme="minorHAnsi"/>
          <w:bCs/>
          <w:lang w:eastAsia="en-US"/>
        </w:rPr>
        <w:t>2</w:t>
      </w:r>
      <w:r w:rsidR="00B56B67" w:rsidRPr="00B56B67">
        <w:rPr>
          <w:rFonts w:eastAsiaTheme="minorHAnsi"/>
          <w:bCs/>
          <w:lang w:eastAsia="en-US"/>
        </w:rPr>
        <w:t>106</w:t>
      </w:r>
      <w:r w:rsidR="00DA0497" w:rsidRPr="00B56B67">
        <w:rPr>
          <w:rFonts w:eastAsiaTheme="minorHAnsi"/>
          <w:bCs/>
          <w:lang w:eastAsia="en-US"/>
        </w:rPr>
        <w:t xml:space="preserve"> </w:t>
      </w:r>
      <w:r w:rsidRPr="00B56B67">
        <w:rPr>
          <w:rFonts w:eastAsiaTheme="minorHAnsi"/>
          <w:bCs/>
          <w:lang w:eastAsia="en-US"/>
        </w:rPr>
        <w:t>«Об утверждении муниципальной программы «</w:t>
      </w:r>
      <w:r w:rsidR="00B56B67" w:rsidRPr="00B56B67">
        <w:rPr>
          <w:rFonts w:eastAsiaTheme="minorHAnsi"/>
          <w:lang w:eastAsia="en-US"/>
        </w:rPr>
        <w:t>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w:t>
      </w:r>
      <w:r w:rsidRPr="00B56B67">
        <w:rPr>
          <w:rFonts w:eastAsiaTheme="minorHAnsi"/>
          <w:lang w:eastAsia="en-US"/>
        </w:rPr>
        <w:t>»;</w:t>
      </w:r>
    </w:p>
    <w:p w:rsidR="00740F92" w:rsidRDefault="00007AEF" w:rsidP="002E68EB">
      <w:pPr>
        <w:ind w:firstLine="709"/>
        <w:contextualSpacing/>
        <w:jc w:val="both"/>
      </w:pPr>
      <w:r w:rsidRPr="004E1BAF">
        <w:rPr>
          <w:rFonts w:eastAsiaTheme="minorHAnsi"/>
          <w:lang w:eastAsia="en-US"/>
        </w:rPr>
        <w:t xml:space="preserve">от </w:t>
      </w:r>
      <w:r w:rsidR="00740F92" w:rsidRPr="004E1BAF">
        <w:t>28.01.2022</w:t>
      </w:r>
      <w:r w:rsidR="00740F92" w:rsidRPr="00740F92">
        <w:t xml:space="preserve"> </w:t>
      </w:r>
      <w:hyperlink r:id="rId8" w:tooltip="Постановление Администрации Нижневартовского района от 28.01.2022 N 117 &quot;О внесении изменений в приложение к постановлению администрации района от 30.11.2021 N 2106 &quot;Об утверждении муниципальной программы &quot;Развитие малого и среднего предпринимательства, агропр">
        <w:r w:rsidR="00740F92" w:rsidRPr="00740F92">
          <w:t>№ 117</w:t>
        </w:r>
      </w:hyperlink>
      <w:r w:rsidR="004E1BAF" w:rsidRPr="004E1BAF">
        <w:t xml:space="preserve"> </w:t>
      </w:r>
      <w:r w:rsidR="004E1BAF">
        <w:t>«</w:t>
      </w:r>
      <w:r w:rsidR="004E1BAF" w:rsidRPr="004E1BAF">
        <w:t>О внесении изменений в приложение к постановлению администрации района от 30.11.2021 № 2106 «Об утверждении муниципальной программы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w:t>
      </w:r>
      <w:r w:rsidR="00F31E30">
        <w:t>;</w:t>
      </w:r>
    </w:p>
    <w:p w:rsidR="00007AEF" w:rsidRPr="00B56B67" w:rsidRDefault="00740F92" w:rsidP="002E68EB">
      <w:pPr>
        <w:ind w:firstLine="709"/>
        <w:contextualSpacing/>
        <w:jc w:val="both"/>
        <w:rPr>
          <w:rFonts w:eastAsiaTheme="minorHAnsi"/>
          <w:highlight w:val="yellow"/>
          <w:lang w:eastAsia="en-US"/>
        </w:rPr>
      </w:pPr>
      <w:r w:rsidRPr="00740F92">
        <w:t xml:space="preserve">от 02.02.2022 </w:t>
      </w:r>
      <w:hyperlink r:id="rId9" w:tooltip="Постановление Администрации Нижневартовского района от 02.02.2022 N 120 &quot;О внесении изменений в приложение к постановлению администрации района от 30.11.2021 N 2106 &quot;Об утверждении муниципальной программы &quot;Развитие малого и среднего предпринимательства, агропр">
        <w:r w:rsidRPr="00740F92">
          <w:t>№ 120</w:t>
        </w:r>
      </w:hyperlink>
      <w:r>
        <w:t xml:space="preserve"> </w:t>
      </w:r>
      <w:r w:rsidR="00C85616">
        <w:t>«</w:t>
      </w:r>
      <w:r w:rsidR="00FB409D" w:rsidRPr="00FB409D">
        <w:rPr>
          <w:rFonts w:eastAsiaTheme="minorHAnsi"/>
          <w:lang w:eastAsia="en-US"/>
        </w:rPr>
        <w:t>О внесении изменений в приложение к постановлению администрации района от 30.11.2021 № 2106 «Об утверждении муниципальной программы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w:t>
      </w:r>
      <w:r w:rsidR="001A3571" w:rsidRPr="00FB409D">
        <w:rPr>
          <w:rFonts w:eastAsiaTheme="minorHAnsi"/>
          <w:lang w:eastAsia="en-US"/>
        </w:rPr>
        <w:t>;</w:t>
      </w:r>
    </w:p>
    <w:p w:rsidR="00253B67" w:rsidRPr="00253B67" w:rsidRDefault="00740F92" w:rsidP="002E68EB">
      <w:pPr>
        <w:ind w:firstLine="709"/>
        <w:contextualSpacing/>
        <w:jc w:val="both"/>
        <w:rPr>
          <w:rFonts w:eastAsiaTheme="minorHAnsi"/>
          <w:lang w:eastAsia="en-US"/>
        </w:rPr>
      </w:pPr>
      <w:r w:rsidRPr="00740F92">
        <w:t xml:space="preserve">от 15.02.2022 </w:t>
      </w:r>
      <w:hyperlink r:id="rId10" w:tooltip="Постановление Администрации Нижневартовского района от 15.02.2022 N 213 &quot;О внесении изменений в приложение к постановлению администрации района от 30.11.2021 N 2106 &quot;Об утверждении муниципальной программы &quot;Развитие малого и среднего предпринимательства, агропр">
        <w:r w:rsidRPr="00740F92">
          <w:t>№ 213</w:t>
        </w:r>
      </w:hyperlink>
      <w:r w:rsidRPr="00740F92">
        <w:t xml:space="preserve"> </w:t>
      </w:r>
      <w:r w:rsidR="00253B67" w:rsidRPr="00253B67">
        <w:rPr>
          <w:rFonts w:eastAsiaTheme="minorHAnsi"/>
          <w:lang w:eastAsia="en-US"/>
        </w:rPr>
        <w:t>«</w:t>
      </w:r>
      <w:r w:rsidR="00253B67" w:rsidRPr="00253B67">
        <w:rPr>
          <w:rFonts w:eastAsiaTheme="minorHAnsi"/>
          <w:bCs/>
          <w:lang w:eastAsia="en-US"/>
        </w:rPr>
        <w:t>О внесении изменений в приложение к постановлению администрации района от 30.11.2021 № 2106 «Об утверждении муниципальной программы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w:t>
      </w:r>
      <w:r w:rsidR="00253B67" w:rsidRPr="00253B67">
        <w:rPr>
          <w:rFonts w:eastAsiaTheme="minorHAnsi"/>
          <w:lang w:eastAsia="en-US"/>
        </w:rPr>
        <w:t>;</w:t>
      </w:r>
    </w:p>
    <w:p w:rsidR="00253B67" w:rsidRPr="00253B67" w:rsidRDefault="00740F92" w:rsidP="002E68EB">
      <w:pPr>
        <w:ind w:firstLine="709"/>
        <w:contextualSpacing/>
        <w:jc w:val="both"/>
        <w:rPr>
          <w:rFonts w:eastAsiaTheme="minorHAnsi"/>
          <w:lang w:eastAsia="en-US"/>
        </w:rPr>
      </w:pPr>
      <w:r w:rsidRPr="00740F92">
        <w:t>от 09.03.</w:t>
      </w:r>
      <w:r w:rsidRPr="00253B67">
        <w:t xml:space="preserve">2022 </w:t>
      </w:r>
      <w:hyperlink r:id="rId11" w:tooltip="Постановление Администрации Нижневартовского района от 09.03.2022 N 378 &quot;О внесении изменений в приложение к постановлению администрации района от 30.11.2021 N 2106 &quot;Об утверждении муниципальной программы &quot;Развитие малого и среднего предпринимательства, агропр">
        <w:r w:rsidRPr="00253B67">
          <w:t>№ 378</w:t>
        </w:r>
      </w:hyperlink>
      <w:r w:rsidRPr="00253B67">
        <w:t xml:space="preserve"> </w:t>
      </w:r>
      <w:r w:rsidR="00125AC5" w:rsidRPr="00253B67">
        <w:rPr>
          <w:rFonts w:eastAsiaTheme="minorHAnsi"/>
          <w:lang w:eastAsia="en-US"/>
        </w:rPr>
        <w:t xml:space="preserve"> </w:t>
      </w:r>
      <w:r w:rsidR="00253B67" w:rsidRPr="00253B67">
        <w:rPr>
          <w:rFonts w:eastAsiaTheme="minorHAnsi"/>
          <w:lang w:eastAsia="en-US"/>
        </w:rPr>
        <w:t>«</w:t>
      </w:r>
      <w:r w:rsidR="00253B67" w:rsidRPr="00253B67">
        <w:rPr>
          <w:rFonts w:eastAsiaTheme="minorHAnsi"/>
          <w:bCs/>
          <w:lang w:eastAsia="en-US"/>
        </w:rPr>
        <w:t>О внесении изменений в приложение к постановлению администрации района от 30.11.2021 № 2106 «Об утверждении муниципальной программы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w:t>
      </w:r>
      <w:r w:rsidR="00253B67" w:rsidRPr="00253B67">
        <w:rPr>
          <w:rFonts w:eastAsiaTheme="minorHAnsi"/>
          <w:lang w:eastAsia="en-US"/>
        </w:rPr>
        <w:t>;</w:t>
      </w:r>
    </w:p>
    <w:p w:rsidR="00007AEF" w:rsidRPr="00253B67" w:rsidRDefault="00740F92" w:rsidP="002E68EB">
      <w:pPr>
        <w:ind w:firstLine="709"/>
        <w:contextualSpacing/>
        <w:jc w:val="both"/>
        <w:rPr>
          <w:rFonts w:eastAsiaTheme="minorHAnsi"/>
          <w:lang w:eastAsia="en-US"/>
        </w:rPr>
      </w:pPr>
      <w:r w:rsidRPr="00253B67">
        <w:t xml:space="preserve">от 17.03.2022 </w:t>
      </w:r>
      <w:hyperlink r:id="rId12" w:tooltip="Постановление Администрации Нижневартовского района от 17.03.2022 N 458 &quot;О внесении изменений в приложение к постановлению администрации района от 30.11.2021 N 2106 &quot;Об утверждении муниципальной программы &quot;Развитие малого и среднего предпринимательства, агропр">
        <w:r w:rsidRPr="00253B67">
          <w:t>№ 458</w:t>
        </w:r>
      </w:hyperlink>
      <w:r w:rsidRPr="00253B67">
        <w:rPr>
          <w:rFonts w:eastAsiaTheme="minorHAnsi"/>
          <w:lang w:eastAsia="en-US"/>
        </w:rPr>
        <w:t xml:space="preserve"> </w:t>
      </w:r>
      <w:r w:rsidR="00007AEF" w:rsidRPr="00253B67">
        <w:rPr>
          <w:rFonts w:eastAsiaTheme="minorHAnsi"/>
          <w:lang w:eastAsia="en-US"/>
        </w:rPr>
        <w:t>«</w:t>
      </w:r>
      <w:r w:rsidR="00253B67" w:rsidRPr="00253B67">
        <w:rPr>
          <w:rFonts w:eastAsiaTheme="minorHAnsi"/>
          <w:bCs/>
          <w:lang w:eastAsia="en-US"/>
        </w:rPr>
        <w:t>О внесении изменений в приложение к постановлению администрации района от 30.11.2021 № 2106 «Об утверждении муниципальной программы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w:t>
      </w:r>
      <w:r w:rsidR="001A3571" w:rsidRPr="00253B67">
        <w:rPr>
          <w:rFonts w:eastAsiaTheme="minorHAnsi"/>
          <w:lang w:eastAsia="en-US"/>
        </w:rPr>
        <w:t>;</w:t>
      </w:r>
    </w:p>
    <w:p w:rsidR="00253B67" w:rsidRPr="00253B67" w:rsidRDefault="00740F92" w:rsidP="002E68EB">
      <w:pPr>
        <w:ind w:firstLine="709"/>
        <w:contextualSpacing/>
        <w:jc w:val="both"/>
        <w:rPr>
          <w:rFonts w:eastAsiaTheme="minorHAnsi"/>
          <w:lang w:eastAsia="en-US"/>
        </w:rPr>
      </w:pPr>
      <w:r w:rsidRPr="00740F92">
        <w:t xml:space="preserve">от 27.04.2022 </w:t>
      </w:r>
      <w:hyperlink r:id="rId13" w:tooltip="Постановление Администрации Нижневартовского района от 27.04.2022 N 952 &quot;О внесении изменений в приложение к постановлению администрации района от 30.11.2021 N 2106 &quot;Об утверждении муниципальной программы &quot;Развитие малого и среднего предпринимательства, агропр">
        <w:r w:rsidRPr="00740F92">
          <w:t>№ 952</w:t>
        </w:r>
      </w:hyperlink>
      <w:r w:rsidRPr="00740F92">
        <w:t xml:space="preserve"> </w:t>
      </w:r>
      <w:r w:rsidR="00253B67" w:rsidRPr="00253B67">
        <w:rPr>
          <w:rFonts w:eastAsiaTheme="minorHAnsi"/>
          <w:lang w:eastAsia="en-US"/>
        </w:rPr>
        <w:t>«</w:t>
      </w:r>
      <w:r w:rsidR="00253B67" w:rsidRPr="00253B67">
        <w:rPr>
          <w:rFonts w:eastAsiaTheme="minorHAnsi"/>
          <w:bCs/>
          <w:lang w:eastAsia="en-US"/>
        </w:rPr>
        <w:t>О внесении изменений в приложение к постановлению администрации района от 30.11.2021 № 2106 «Об утверждении муниципальной программы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w:t>
      </w:r>
      <w:r w:rsidR="00253B67" w:rsidRPr="00253B67">
        <w:rPr>
          <w:rFonts w:eastAsiaTheme="minorHAnsi"/>
          <w:lang w:eastAsia="en-US"/>
        </w:rPr>
        <w:t>;</w:t>
      </w:r>
    </w:p>
    <w:p w:rsidR="00253B67" w:rsidRPr="00253B67" w:rsidRDefault="00740F92" w:rsidP="002E68EB">
      <w:pPr>
        <w:ind w:firstLine="709"/>
        <w:contextualSpacing/>
        <w:jc w:val="both"/>
        <w:rPr>
          <w:rFonts w:eastAsiaTheme="minorHAnsi"/>
          <w:lang w:eastAsia="en-US"/>
        </w:rPr>
      </w:pPr>
      <w:r w:rsidRPr="00740F92">
        <w:t xml:space="preserve">от 04.05.2022 </w:t>
      </w:r>
      <w:hyperlink r:id="rId14" w:tooltip="Постановление Администрации Нижневартовского района от 04.05.2022 N 958 &quot;О внесении изменений в приложение к постановлению администрации района от 30.11.2021 N 2106 &quot;Об утверждении муниципальной программы &quot;Развитие малого и среднего предпринимательства, агропр">
        <w:r w:rsidRPr="00740F92">
          <w:t>№ 958</w:t>
        </w:r>
      </w:hyperlink>
      <w:r w:rsidRPr="00740F92">
        <w:t xml:space="preserve"> </w:t>
      </w:r>
      <w:r w:rsidR="00253B67" w:rsidRPr="00253B67">
        <w:rPr>
          <w:rFonts w:eastAsiaTheme="minorHAnsi"/>
          <w:lang w:eastAsia="en-US"/>
        </w:rPr>
        <w:t>«</w:t>
      </w:r>
      <w:r w:rsidR="00253B67" w:rsidRPr="00253B67">
        <w:rPr>
          <w:rFonts w:eastAsiaTheme="minorHAnsi"/>
          <w:bCs/>
          <w:lang w:eastAsia="en-US"/>
        </w:rPr>
        <w:t>О внесении изменений в приложение к постановлению администрации района от 30.11.2021 № 2106 «Об утверждении муниципальной программы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w:t>
      </w:r>
      <w:r w:rsidR="00253B67" w:rsidRPr="00253B67">
        <w:rPr>
          <w:rFonts w:eastAsiaTheme="minorHAnsi"/>
          <w:lang w:eastAsia="en-US"/>
        </w:rPr>
        <w:t>;</w:t>
      </w:r>
    </w:p>
    <w:p w:rsidR="00253B67" w:rsidRPr="00253B67" w:rsidRDefault="00740F92" w:rsidP="002E68EB">
      <w:pPr>
        <w:ind w:firstLine="709"/>
        <w:contextualSpacing/>
        <w:jc w:val="both"/>
        <w:rPr>
          <w:rFonts w:eastAsiaTheme="minorHAnsi"/>
          <w:lang w:eastAsia="en-US"/>
        </w:rPr>
      </w:pPr>
      <w:r w:rsidRPr="00740F92">
        <w:t xml:space="preserve">от 27.06.2022 </w:t>
      </w:r>
      <w:hyperlink r:id="rId15" w:tooltip="Постановление Администрации Нижневартовского района от 27.06.2022 N 1396 &quot;О внесении изменений в приложение к постановлению администрации района от 30.11.2021 N 2106 &quot;Об утверждении муниципальной программы &quot;Развитие малого и среднего предпринимательства, агроп">
        <w:r w:rsidRPr="00740F92">
          <w:t>№ 1396</w:t>
        </w:r>
      </w:hyperlink>
      <w:r w:rsidRPr="00740F92">
        <w:t xml:space="preserve"> </w:t>
      </w:r>
      <w:r w:rsidR="00253B67" w:rsidRPr="00253B67">
        <w:rPr>
          <w:rFonts w:eastAsiaTheme="minorHAnsi"/>
          <w:lang w:eastAsia="en-US"/>
        </w:rPr>
        <w:t>«</w:t>
      </w:r>
      <w:r w:rsidR="00253B67" w:rsidRPr="00253B67">
        <w:rPr>
          <w:rFonts w:eastAsiaTheme="minorHAnsi"/>
          <w:bCs/>
          <w:lang w:eastAsia="en-US"/>
        </w:rPr>
        <w:t>О внесении изменений в приложение к постановлению администрации района от 30.11.2021 № 2106 «Об утверждении муниципальной программы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w:t>
      </w:r>
      <w:r w:rsidR="00253B67" w:rsidRPr="00253B67">
        <w:rPr>
          <w:rFonts w:eastAsiaTheme="minorHAnsi"/>
          <w:lang w:eastAsia="en-US"/>
        </w:rPr>
        <w:t>;</w:t>
      </w:r>
    </w:p>
    <w:p w:rsidR="00253B67" w:rsidRPr="00253B67" w:rsidRDefault="00740F92" w:rsidP="002E68EB">
      <w:pPr>
        <w:ind w:firstLine="709"/>
        <w:contextualSpacing/>
        <w:jc w:val="both"/>
        <w:rPr>
          <w:rFonts w:eastAsiaTheme="minorHAnsi"/>
          <w:lang w:eastAsia="en-US"/>
        </w:rPr>
      </w:pPr>
      <w:r w:rsidRPr="00740F92">
        <w:t xml:space="preserve">от 09.08.2022 </w:t>
      </w:r>
      <w:hyperlink r:id="rId16" w:tooltip="Постановление Администрации Нижневартовского района от 09.08.2022 N 1723 &quot;О внесении изменений в приложение к постановлению администрации района от 30.11.2021 N 2106 &quot;Об утверждении муниципальной программы &quot;Развитие малого и среднего предпринимательства, агроп">
        <w:r w:rsidRPr="00740F92">
          <w:t>№ 1723</w:t>
        </w:r>
      </w:hyperlink>
      <w:r w:rsidRPr="00740F92">
        <w:t xml:space="preserve"> </w:t>
      </w:r>
      <w:r w:rsidR="00253B67" w:rsidRPr="00253B67">
        <w:rPr>
          <w:rFonts w:eastAsiaTheme="minorHAnsi"/>
          <w:lang w:eastAsia="en-US"/>
        </w:rPr>
        <w:t>«</w:t>
      </w:r>
      <w:r w:rsidR="00253B67" w:rsidRPr="00253B67">
        <w:rPr>
          <w:rFonts w:eastAsiaTheme="minorHAnsi"/>
          <w:bCs/>
          <w:lang w:eastAsia="en-US"/>
        </w:rPr>
        <w:t>О внесении изменений в приложение к постановлению администрации района от 30.11.2021 № 2106 «Об утверждении муниципальной программы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w:t>
      </w:r>
      <w:r w:rsidR="00253B67" w:rsidRPr="00253B67">
        <w:rPr>
          <w:rFonts w:eastAsiaTheme="minorHAnsi"/>
          <w:lang w:eastAsia="en-US"/>
        </w:rPr>
        <w:t>;</w:t>
      </w:r>
    </w:p>
    <w:p w:rsidR="00253B67" w:rsidRPr="00253B67" w:rsidRDefault="00740F92" w:rsidP="002E68EB">
      <w:pPr>
        <w:ind w:firstLine="709"/>
        <w:contextualSpacing/>
        <w:jc w:val="both"/>
        <w:rPr>
          <w:rFonts w:eastAsiaTheme="minorHAnsi"/>
          <w:lang w:eastAsia="en-US"/>
        </w:rPr>
      </w:pPr>
      <w:r w:rsidRPr="00740F92">
        <w:t xml:space="preserve">от 25.08.2022 </w:t>
      </w:r>
      <w:hyperlink r:id="rId17" w:tooltip="Постановление Администрации Нижневартовского района от 25.08.2022 N 1800 &quot;О внесении изменений в приложение к постановлению администрации района от 30.11.2021 N 2106 &quot;Об утверждении муниципальной программы &quot;Развитие малого и среднего предпринимательства, агроп">
        <w:r w:rsidRPr="00740F92">
          <w:t>№ 1800</w:t>
        </w:r>
      </w:hyperlink>
      <w:r w:rsidRPr="00740F92">
        <w:t xml:space="preserve"> </w:t>
      </w:r>
      <w:r w:rsidR="00253B67" w:rsidRPr="00253B67">
        <w:rPr>
          <w:rFonts w:eastAsiaTheme="minorHAnsi"/>
          <w:lang w:eastAsia="en-US"/>
        </w:rPr>
        <w:t>«</w:t>
      </w:r>
      <w:r w:rsidR="00253B67" w:rsidRPr="00253B67">
        <w:rPr>
          <w:rFonts w:eastAsiaTheme="minorHAnsi"/>
          <w:bCs/>
          <w:lang w:eastAsia="en-US"/>
        </w:rPr>
        <w:t>О внесении изменений в приложение к постановлению администрации района от 30.11.2021 № 2106 «Об утверждении муниципальной программы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w:t>
      </w:r>
      <w:r w:rsidR="00253B67" w:rsidRPr="00253B67">
        <w:rPr>
          <w:rFonts w:eastAsiaTheme="minorHAnsi"/>
          <w:lang w:eastAsia="en-US"/>
        </w:rPr>
        <w:t>;</w:t>
      </w:r>
    </w:p>
    <w:p w:rsidR="00253B67" w:rsidRPr="00253B67" w:rsidRDefault="00740F92" w:rsidP="002E68EB">
      <w:pPr>
        <w:ind w:firstLine="709"/>
        <w:contextualSpacing/>
        <w:jc w:val="both"/>
        <w:rPr>
          <w:rFonts w:eastAsiaTheme="minorHAnsi"/>
          <w:lang w:eastAsia="en-US"/>
        </w:rPr>
      </w:pPr>
      <w:r w:rsidRPr="00740F92">
        <w:t xml:space="preserve">от 29.08.2022 </w:t>
      </w:r>
      <w:hyperlink r:id="rId18" w:tooltip="Постановление Администрации Нижневартовского района от 29.08.2022 N 1836 &quot;О внесении изменений в приложение к постановлению администрации района от 30.11.2021 N 2106 &quot;Об утверждении муниципальной программы &quot;Развитие малого и среднего предпринимательства, агроп">
        <w:r w:rsidRPr="00740F92">
          <w:t>№ 1836</w:t>
        </w:r>
      </w:hyperlink>
      <w:r w:rsidRPr="00740F92">
        <w:t xml:space="preserve"> </w:t>
      </w:r>
      <w:r w:rsidR="00253B67" w:rsidRPr="00253B67">
        <w:rPr>
          <w:rFonts w:eastAsiaTheme="minorHAnsi"/>
          <w:lang w:eastAsia="en-US"/>
        </w:rPr>
        <w:t>«</w:t>
      </w:r>
      <w:r w:rsidR="00253B67" w:rsidRPr="00253B67">
        <w:rPr>
          <w:rFonts w:eastAsiaTheme="minorHAnsi"/>
          <w:bCs/>
          <w:lang w:eastAsia="en-US"/>
        </w:rPr>
        <w:t>О внесении изменений в приложение к постановлению администрации района от 30.11.2021 № 2106 «Об утверждении муниципальной программы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w:t>
      </w:r>
      <w:r w:rsidR="00253B67" w:rsidRPr="00253B67">
        <w:rPr>
          <w:rFonts w:eastAsiaTheme="minorHAnsi"/>
          <w:lang w:eastAsia="en-US"/>
        </w:rPr>
        <w:t>;</w:t>
      </w:r>
    </w:p>
    <w:p w:rsidR="00253B67" w:rsidRPr="00253B67" w:rsidRDefault="00740F92" w:rsidP="002E68EB">
      <w:pPr>
        <w:ind w:firstLine="709"/>
        <w:contextualSpacing/>
        <w:jc w:val="both"/>
        <w:rPr>
          <w:rFonts w:eastAsiaTheme="minorHAnsi"/>
          <w:lang w:eastAsia="en-US"/>
        </w:rPr>
      </w:pPr>
      <w:r w:rsidRPr="00740F92">
        <w:t xml:space="preserve">от 14.10.2022 № 2099 </w:t>
      </w:r>
      <w:r w:rsidR="00253B67" w:rsidRPr="00253B67">
        <w:rPr>
          <w:rFonts w:eastAsiaTheme="minorHAnsi"/>
          <w:lang w:eastAsia="en-US"/>
        </w:rPr>
        <w:t>«</w:t>
      </w:r>
      <w:r w:rsidR="00F31E30">
        <w:rPr>
          <w:rFonts w:eastAsiaTheme="minorHAnsi"/>
          <w:bCs/>
          <w:lang w:eastAsia="en-US"/>
        </w:rPr>
        <w:t>О внесении изменения</w:t>
      </w:r>
      <w:r w:rsidR="00253B67" w:rsidRPr="00253B67">
        <w:rPr>
          <w:rFonts w:eastAsiaTheme="minorHAnsi"/>
          <w:bCs/>
          <w:lang w:eastAsia="en-US"/>
        </w:rPr>
        <w:t xml:space="preserve"> в приложение к постановлению администрации района от 30.11.2021 № 2106 «Об утверждении муниципальной программы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w:t>
      </w:r>
      <w:r w:rsidR="00253B67" w:rsidRPr="00253B67">
        <w:rPr>
          <w:rFonts w:eastAsiaTheme="minorHAnsi"/>
          <w:lang w:eastAsia="en-US"/>
        </w:rPr>
        <w:t>;</w:t>
      </w:r>
    </w:p>
    <w:p w:rsidR="00253B67" w:rsidRPr="00253B67" w:rsidRDefault="00740F92" w:rsidP="002E68EB">
      <w:pPr>
        <w:ind w:firstLine="709"/>
        <w:contextualSpacing/>
        <w:jc w:val="both"/>
        <w:rPr>
          <w:rFonts w:eastAsiaTheme="minorHAnsi"/>
          <w:lang w:eastAsia="en-US"/>
        </w:rPr>
      </w:pPr>
      <w:r w:rsidRPr="00740F92">
        <w:t xml:space="preserve">от 19.10.2022 № 2115 </w:t>
      </w:r>
      <w:r w:rsidR="00253B67" w:rsidRPr="00253B67">
        <w:rPr>
          <w:rFonts w:eastAsiaTheme="minorHAnsi"/>
          <w:lang w:eastAsia="en-US"/>
        </w:rPr>
        <w:t>«</w:t>
      </w:r>
      <w:r w:rsidR="00253B67" w:rsidRPr="00253B67">
        <w:rPr>
          <w:rFonts w:eastAsiaTheme="minorHAnsi"/>
          <w:bCs/>
          <w:lang w:eastAsia="en-US"/>
        </w:rPr>
        <w:t>О внесении изменений в приложение к постановлению администрации района от 30.11.2021 № 2106 «Об утверждении муниципальной программы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w:t>
      </w:r>
      <w:r w:rsidR="00253B67" w:rsidRPr="00253B67">
        <w:rPr>
          <w:rFonts w:eastAsiaTheme="minorHAnsi"/>
          <w:lang w:eastAsia="en-US"/>
        </w:rPr>
        <w:t>;</w:t>
      </w:r>
    </w:p>
    <w:p w:rsidR="00253B67" w:rsidRPr="00253B67" w:rsidRDefault="00740F92" w:rsidP="002E68EB">
      <w:pPr>
        <w:ind w:firstLine="709"/>
        <w:contextualSpacing/>
        <w:jc w:val="both"/>
        <w:rPr>
          <w:rFonts w:eastAsiaTheme="minorHAnsi"/>
          <w:lang w:eastAsia="en-US"/>
        </w:rPr>
      </w:pPr>
      <w:r w:rsidRPr="00740F92">
        <w:t xml:space="preserve">от 11.11.2022 № 2287 </w:t>
      </w:r>
      <w:r w:rsidR="00253B67" w:rsidRPr="00253B67">
        <w:rPr>
          <w:rFonts w:eastAsiaTheme="minorHAnsi"/>
          <w:lang w:eastAsia="en-US"/>
        </w:rPr>
        <w:t>«</w:t>
      </w:r>
      <w:r w:rsidR="00253B67" w:rsidRPr="00253B67">
        <w:rPr>
          <w:rFonts w:eastAsiaTheme="minorHAnsi"/>
          <w:bCs/>
          <w:lang w:eastAsia="en-US"/>
        </w:rPr>
        <w:t>О внесении изменений в приложение к постановлению администрации района от 30.11.2021 № 2106 «Об утверждении муниципальной программы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w:t>
      </w:r>
      <w:r w:rsidR="00253B67" w:rsidRPr="00253B67">
        <w:rPr>
          <w:rFonts w:eastAsiaTheme="minorHAnsi"/>
          <w:lang w:eastAsia="en-US"/>
        </w:rPr>
        <w:t>;</w:t>
      </w:r>
    </w:p>
    <w:p w:rsidR="00253B67" w:rsidRPr="00253B67" w:rsidRDefault="00740F92" w:rsidP="002E68EB">
      <w:pPr>
        <w:ind w:firstLine="709"/>
        <w:contextualSpacing/>
        <w:jc w:val="both"/>
        <w:rPr>
          <w:rFonts w:eastAsiaTheme="minorHAnsi"/>
          <w:lang w:eastAsia="en-US"/>
        </w:rPr>
      </w:pPr>
      <w:r w:rsidRPr="00740F92">
        <w:t xml:space="preserve">от 05.12.2022 № 2433 </w:t>
      </w:r>
      <w:r w:rsidR="00253B67" w:rsidRPr="00253B67">
        <w:rPr>
          <w:rFonts w:eastAsiaTheme="minorHAnsi"/>
          <w:lang w:eastAsia="en-US"/>
        </w:rPr>
        <w:t>«</w:t>
      </w:r>
      <w:r w:rsidR="00253B67" w:rsidRPr="00253B67">
        <w:rPr>
          <w:rFonts w:eastAsiaTheme="minorHAnsi"/>
          <w:bCs/>
          <w:lang w:eastAsia="en-US"/>
        </w:rPr>
        <w:t>О внесении изменений в приложение к постановлению администрации района от 30.11.2021 № 2106 «Об утверждении муниципальной программы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w:t>
      </w:r>
      <w:r w:rsidR="00253B67" w:rsidRPr="00253B67">
        <w:rPr>
          <w:rFonts w:eastAsiaTheme="minorHAnsi"/>
          <w:lang w:eastAsia="en-US"/>
        </w:rPr>
        <w:t>;</w:t>
      </w:r>
    </w:p>
    <w:p w:rsidR="00253B67" w:rsidRPr="00253B67" w:rsidRDefault="00740F92" w:rsidP="002E68EB">
      <w:pPr>
        <w:ind w:firstLine="709"/>
        <w:contextualSpacing/>
        <w:jc w:val="both"/>
        <w:rPr>
          <w:rFonts w:eastAsiaTheme="minorHAnsi"/>
          <w:lang w:eastAsia="en-US"/>
        </w:rPr>
      </w:pPr>
      <w:r w:rsidRPr="00740F92">
        <w:t xml:space="preserve">от 12.12.2022 № 2493 </w:t>
      </w:r>
      <w:r w:rsidR="00253B67" w:rsidRPr="00253B67">
        <w:rPr>
          <w:rFonts w:eastAsiaTheme="minorHAnsi"/>
          <w:lang w:eastAsia="en-US"/>
        </w:rPr>
        <w:t>«</w:t>
      </w:r>
      <w:r w:rsidR="00253B67" w:rsidRPr="00253B67">
        <w:rPr>
          <w:rFonts w:eastAsiaTheme="minorHAnsi"/>
          <w:bCs/>
          <w:lang w:eastAsia="en-US"/>
        </w:rPr>
        <w:t>О внесении изменений в приложение к постановлению администрации района от 30.11.2021 № 2106 «Об утверждении муниципальной программы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w:t>
      </w:r>
      <w:r w:rsidR="00253B67" w:rsidRPr="00253B67">
        <w:rPr>
          <w:rFonts w:eastAsiaTheme="minorHAnsi"/>
          <w:lang w:eastAsia="en-US"/>
        </w:rPr>
        <w:t>;</w:t>
      </w:r>
    </w:p>
    <w:p w:rsidR="00253B67" w:rsidRPr="00253B67" w:rsidRDefault="00740F92" w:rsidP="002E68EB">
      <w:pPr>
        <w:ind w:firstLine="709"/>
        <w:contextualSpacing/>
        <w:jc w:val="both"/>
        <w:rPr>
          <w:rFonts w:eastAsiaTheme="minorHAnsi"/>
          <w:lang w:eastAsia="en-US"/>
        </w:rPr>
      </w:pPr>
      <w:r w:rsidRPr="00740F92">
        <w:t xml:space="preserve">от 23.12.2022 № 2570 </w:t>
      </w:r>
      <w:r w:rsidR="00253B67" w:rsidRPr="00253B67">
        <w:rPr>
          <w:rFonts w:eastAsiaTheme="minorHAnsi"/>
          <w:lang w:eastAsia="en-US"/>
        </w:rPr>
        <w:t>«</w:t>
      </w:r>
      <w:r w:rsidR="00F31E30">
        <w:rPr>
          <w:rFonts w:eastAsiaTheme="minorHAnsi"/>
          <w:bCs/>
          <w:lang w:eastAsia="en-US"/>
        </w:rPr>
        <w:t>О внесении изменения</w:t>
      </w:r>
      <w:r w:rsidR="00253B67" w:rsidRPr="00253B67">
        <w:rPr>
          <w:rFonts w:eastAsiaTheme="minorHAnsi"/>
          <w:bCs/>
          <w:lang w:eastAsia="en-US"/>
        </w:rPr>
        <w:t xml:space="preserve"> в приложение к постановлению администрации района от 30.11.2021 № 2106 «Об утверждении муниципальной программы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w:t>
      </w:r>
      <w:r w:rsidR="00253B67" w:rsidRPr="00253B67">
        <w:rPr>
          <w:rFonts w:eastAsiaTheme="minorHAnsi"/>
          <w:lang w:eastAsia="en-US"/>
        </w:rPr>
        <w:t>;</w:t>
      </w:r>
    </w:p>
    <w:p w:rsidR="00253B67" w:rsidRPr="00253B67" w:rsidRDefault="00740F92" w:rsidP="002E68EB">
      <w:pPr>
        <w:ind w:firstLine="709"/>
        <w:contextualSpacing/>
        <w:jc w:val="both"/>
        <w:rPr>
          <w:rFonts w:eastAsiaTheme="minorHAnsi"/>
          <w:lang w:eastAsia="en-US"/>
        </w:rPr>
      </w:pPr>
      <w:r w:rsidRPr="00740F92">
        <w:t xml:space="preserve">от 10.01.2023 № 18 </w:t>
      </w:r>
      <w:r w:rsidR="00253B67" w:rsidRPr="00253B67">
        <w:rPr>
          <w:rFonts w:eastAsiaTheme="minorHAnsi"/>
          <w:lang w:eastAsia="en-US"/>
        </w:rPr>
        <w:t>«</w:t>
      </w:r>
      <w:r w:rsidR="00253B67" w:rsidRPr="00253B67">
        <w:rPr>
          <w:rFonts w:eastAsiaTheme="minorHAnsi"/>
          <w:bCs/>
          <w:lang w:eastAsia="en-US"/>
        </w:rPr>
        <w:t>О внесении изменений в приложение к постановлению администрации района от 30.11.2021 № 2106 «Об утверждении муниципальной программы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w:t>
      </w:r>
      <w:r w:rsidR="00253B67" w:rsidRPr="00253B67">
        <w:rPr>
          <w:rFonts w:eastAsiaTheme="minorHAnsi"/>
          <w:lang w:eastAsia="en-US"/>
        </w:rPr>
        <w:t>;</w:t>
      </w:r>
    </w:p>
    <w:p w:rsidR="00253B67" w:rsidRPr="00253B67" w:rsidRDefault="00740F92" w:rsidP="002E68EB">
      <w:pPr>
        <w:ind w:firstLine="709"/>
        <w:contextualSpacing/>
        <w:jc w:val="both"/>
        <w:rPr>
          <w:rFonts w:eastAsiaTheme="minorHAnsi"/>
          <w:lang w:eastAsia="en-US"/>
        </w:rPr>
      </w:pPr>
      <w:r w:rsidRPr="00740F92">
        <w:t xml:space="preserve">от 21.02.2023 № 175 </w:t>
      </w:r>
      <w:r w:rsidR="00253B67" w:rsidRPr="00253B67">
        <w:rPr>
          <w:rFonts w:eastAsiaTheme="minorHAnsi"/>
          <w:lang w:eastAsia="en-US"/>
        </w:rPr>
        <w:t>«</w:t>
      </w:r>
      <w:r w:rsidR="00253B67" w:rsidRPr="00253B67">
        <w:rPr>
          <w:rFonts w:eastAsiaTheme="minorHAnsi"/>
          <w:bCs/>
          <w:lang w:eastAsia="en-US"/>
        </w:rPr>
        <w:t>О внесении изменений в приложение к постановлению администрации района от 30.11.2021 № 2106 «Об утверждении муниципальной программы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w:t>
      </w:r>
      <w:r w:rsidR="00253B67" w:rsidRPr="00253B67">
        <w:rPr>
          <w:rFonts w:eastAsiaTheme="minorHAnsi"/>
          <w:lang w:eastAsia="en-US"/>
        </w:rPr>
        <w:t>;</w:t>
      </w:r>
    </w:p>
    <w:p w:rsidR="00253B67" w:rsidRPr="00253B67" w:rsidRDefault="00740F92" w:rsidP="002E68EB">
      <w:pPr>
        <w:ind w:firstLine="709"/>
        <w:contextualSpacing/>
        <w:jc w:val="both"/>
        <w:rPr>
          <w:rFonts w:eastAsiaTheme="minorHAnsi"/>
          <w:lang w:eastAsia="en-US"/>
        </w:rPr>
      </w:pPr>
      <w:r w:rsidRPr="00740F92">
        <w:t xml:space="preserve">от 03.04.2023 № 318 </w:t>
      </w:r>
      <w:r w:rsidR="00253B67" w:rsidRPr="00253B67">
        <w:rPr>
          <w:rFonts w:eastAsiaTheme="minorHAnsi"/>
          <w:lang w:eastAsia="en-US"/>
        </w:rPr>
        <w:t>«</w:t>
      </w:r>
      <w:r w:rsidR="00253B67" w:rsidRPr="00253B67">
        <w:rPr>
          <w:rFonts w:eastAsiaTheme="minorHAnsi"/>
          <w:bCs/>
          <w:lang w:eastAsia="en-US"/>
        </w:rPr>
        <w:t>О внесении изменений в приложение к постановлению администрации района от 30.11.2021 № 2106 «Об утверждении муниципальной программы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w:t>
      </w:r>
      <w:r w:rsidR="00253B67" w:rsidRPr="00253B67">
        <w:rPr>
          <w:rFonts w:eastAsiaTheme="minorHAnsi"/>
          <w:lang w:eastAsia="en-US"/>
        </w:rPr>
        <w:t>;</w:t>
      </w:r>
    </w:p>
    <w:p w:rsidR="00253B67" w:rsidRPr="00253B67" w:rsidRDefault="00740F92" w:rsidP="002E68EB">
      <w:pPr>
        <w:ind w:firstLine="709"/>
        <w:contextualSpacing/>
        <w:jc w:val="both"/>
        <w:rPr>
          <w:rFonts w:eastAsiaTheme="minorHAnsi"/>
          <w:lang w:eastAsia="en-US"/>
        </w:rPr>
      </w:pPr>
      <w:r w:rsidRPr="00740F92">
        <w:t xml:space="preserve">от 19.04.2023 № 366 </w:t>
      </w:r>
      <w:r w:rsidR="00253B67" w:rsidRPr="00253B67">
        <w:rPr>
          <w:rFonts w:eastAsiaTheme="minorHAnsi"/>
          <w:lang w:eastAsia="en-US"/>
        </w:rPr>
        <w:t>«</w:t>
      </w:r>
      <w:r w:rsidR="00253B67" w:rsidRPr="00253B67">
        <w:rPr>
          <w:rFonts w:eastAsiaTheme="minorHAnsi"/>
          <w:bCs/>
          <w:lang w:eastAsia="en-US"/>
        </w:rPr>
        <w:t>О внесении изменений в приложение к постановлению администрации района от 30.11.2021 № 2106 «Об утверждении муниципальной программы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w:t>
      </w:r>
      <w:r w:rsidR="00253B67" w:rsidRPr="00253B67">
        <w:rPr>
          <w:rFonts w:eastAsiaTheme="minorHAnsi"/>
          <w:lang w:eastAsia="en-US"/>
        </w:rPr>
        <w:t>;</w:t>
      </w:r>
    </w:p>
    <w:p w:rsidR="00253B67" w:rsidRPr="00253B67" w:rsidRDefault="00740F92" w:rsidP="002E68EB">
      <w:pPr>
        <w:ind w:firstLine="709"/>
        <w:contextualSpacing/>
        <w:jc w:val="both"/>
        <w:rPr>
          <w:rFonts w:eastAsiaTheme="minorHAnsi"/>
          <w:lang w:eastAsia="en-US"/>
        </w:rPr>
      </w:pPr>
      <w:r w:rsidRPr="00740F92">
        <w:t xml:space="preserve">от 04.07.2023 № 660 </w:t>
      </w:r>
      <w:r w:rsidR="00253B67" w:rsidRPr="00253B67">
        <w:rPr>
          <w:rFonts w:eastAsiaTheme="minorHAnsi"/>
          <w:lang w:eastAsia="en-US"/>
        </w:rPr>
        <w:t>«</w:t>
      </w:r>
      <w:r w:rsidR="00253B67" w:rsidRPr="00253B67">
        <w:rPr>
          <w:rFonts w:eastAsiaTheme="minorHAnsi"/>
          <w:bCs/>
          <w:lang w:eastAsia="en-US"/>
        </w:rPr>
        <w:t>О внесении изменений в приложение к постановлению администрации района от 30.11.2021 № 2106 «Об утверждении муниципальной программы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w:t>
      </w:r>
      <w:r w:rsidR="00253B67" w:rsidRPr="00253B67">
        <w:rPr>
          <w:rFonts w:eastAsiaTheme="minorHAnsi"/>
          <w:lang w:eastAsia="en-US"/>
        </w:rPr>
        <w:t>;</w:t>
      </w:r>
    </w:p>
    <w:p w:rsidR="00253B67" w:rsidRPr="00253B67" w:rsidRDefault="00740F92" w:rsidP="002E68EB">
      <w:pPr>
        <w:ind w:firstLine="709"/>
        <w:contextualSpacing/>
        <w:jc w:val="both"/>
        <w:rPr>
          <w:rFonts w:eastAsiaTheme="minorHAnsi"/>
          <w:lang w:eastAsia="en-US"/>
        </w:rPr>
      </w:pPr>
      <w:r w:rsidRPr="00740F92">
        <w:t xml:space="preserve">от 14.07.2023 № 687 </w:t>
      </w:r>
      <w:r w:rsidR="00253B67" w:rsidRPr="00253B67">
        <w:rPr>
          <w:rFonts w:eastAsiaTheme="minorHAnsi"/>
          <w:lang w:eastAsia="en-US"/>
        </w:rPr>
        <w:t>«</w:t>
      </w:r>
      <w:r w:rsidR="00253B67" w:rsidRPr="00253B67">
        <w:rPr>
          <w:rFonts w:eastAsiaTheme="minorHAnsi"/>
          <w:bCs/>
          <w:lang w:eastAsia="en-US"/>
        </w:rPr>
        <w:t>О внесении изменений в приложение к постановлению администрации района от 30.11.2021 № 2106 «Об утверждении муниципальной программы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w:t>
      </w:r>
      <w:r w:rsidR="00253B67" w:rsidRPr="00253B67">
        <w:rPr>
          <w:rFonts w:eastAsiaTheme="minorHAnsi"/>
          <w:lang w:eastAsia="en-US"/>
        </w:rPr>
        <w:t>;</w:t>
      </w:r>
    </w:p>
    <w:p w:rsidR="00253B67" w:rsidRPr="00253B67" w:rsidRDefault="00740F92" w:rsidP="002E68EB">
      <w:pPr>
        <w:ind w:firstLine="709"/>
        <w:contextualSpacing/>
        <w:jc w:val="both"/>
        <w:rPr>
          <w:rFonts w:eastAsiaTheme="minorHAnsi"/>
          <w:lang w:eastAsia="en-US"/>
        </w:rPr>
      </w:pPr>
      <w:r w:rsidRPr="00740F92">
        <w:t xml:space="preserve">от 24.07.2023 № 714 </w:t>
      </w:r>
      <w:r w:rsidR="00253B67" w:rsidRPr="00253B67">
        <w:rPr>
          <w:rFonts w:eastAsiaTheme="minorHAnsi"/>
          <w:lang w:eastAsia="en-US"/>
        </w:rPr>
        <w:t>«</w:t>
      </w:r>
      <w:r w:rsidR="00253B67" w:rsidRPr="00253B67">
        <w:rPr>
          <w:rFonts w:eastAsiaTheme="minorHAnsi"/>
          <w:bCs/>
          <w:lang w:eastAsia="en-US"/>
        </w:rPr>
        <w:t>О внесении изменений в приложение к постановлению администрации района от 30.11.2021 № 2106 «Об утверждении муниципальной программы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w:t>
      </w:r>
      <w:r w:rsidR="00253B67" w:rsidRPr="00253B67">
        <w:rPr>
          <w:rFonts w:eastAsiaTheme="minorHAnsi"/>
          <w:lang w:eastAsia="en-US"/>
        </w:rPr>
        <w:t>;</w:t>
      </w:r>
    </w:p>
    <w:p w:rsidR="00253B67" w:rsidRPr="00253B67" w:rsidRDefault="00740F92" w:rsidP="002E68EB">
      <w:pPr>
        <w:ind w:firstLine="709"/>
        <w:contextualSpacing/>
        <w:jc w:val="both"/>
        <w:rPr>
          <w:rFonts w:eastAsiaTheme="minorHAnsi"/>
          <w:lang w:eastAsia="en-US"/>
        </w:rPr>
      </w:pPr>
      <w:r w:rsidRPr="00740F92">
        <w:t xml:space="preserve">от 08.08.2023 № 749 </w:t>
      </w:r>
      <w:r w:rsidR="00253B67" w:rsidRPr="00253B67">
        <w:rPr>
          <w:rFonts w:eastAsiaTheme="minorHAnsi"/>
          <w:lang w:eastAsia="en-US"/>
        </w:rPr>
        <w:t>«</w:t>
      </w:r>
      <w:r w:rsidR="00253B67" w:rsidRPr="00253B67">
        <w:rPr>
          <w:rFonts w:eastAsiaTheme="minorHAnsi"/>
          <w:bCs/>
          <w:lang w:eastAsia="en-US"/>
        </w:rPr>
        <w:t>О внесении изменений в приложение к постановлению администрации района от 30.11.2021 № 2106 «Об утверждении муниципальной программы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w:t>
      </w:r>
      <w:r w:rsidR="00253B67" w:rsidRPr="00253B67">
        <w:rPr>
          <w:rFonts w:eastAsiaTheme="minorHAnsi"/>
          <w:lang w:eastAsia="en-US"/>
        </w:rPr>
        <w:t>;</w:t>
      </w:r>
    </w:p>
    <w:p w:rsidR="00253B67" w:rsidRPr="00253B67" w:rsidRDefault="00740F92" w:rsidP="002E68EB">
      <w:pPr>
        <w:ind w:firstLine="709"/>
        <w:contextualSpacing/>
        <w:jc w:val="both"/>
        <w:rPr>
          <w:rFonts w:eastAsiaTheme="minorHAnsi"/>
          <w:lang w:eastAsia="en-US"/>
        </w:rPr>
      </w:pPr>
      <w:r w:rsidRPr="00740F92">
        <w:t xml:space="preserve">от 28.08.2023 № 826 </w:t>
      </w:r>
      <w:r w:rsidR="00253B67" w:rsidRPr="00253B67">
        <w:rPr>
          <w:rFonts w:eastAsiaTheme="minorHAnsi"/>
          <w:lang w:eastAsia="en-US"/>
        </w:rPr>
        <w:t>«</w:t>
      </w:r>
      <w:r w:rsidR="00F31E30">
        <w:rPr>
          <w:rFonts w:eastAsiaTheme="minorHAnsi"/>
          <w:bCs/>
          <w:lang w:eastAsia="en-US"/>
        </w:rPr>
        <w:t>О внесении изменения</w:t>
      </w:r>
      <w:r w:rsidR="00253B67" w:rsidRPr="00253B67">
        <w:rPr>
          <w:rFonts w:eastAsiaTheme="minorHAnsi"/>
          <w:bCs/>
          <w:lang w:eastAsia="en-US"/>
        </w:rPr>
        <w:t xml:space="preserve"> в приложение к постановлению администрации района от 30.11.2021 № 2106 «Об утверждении муниципальной программы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w:t>
      </w:r>
      <w:r w:rsidR="00253B67" w:rsidRPr="00253B67">
        <w:rPr>
          <w:rFonts w:eastAsiaTheme="minorHAnsi"/>
          <w:lang w:eastAsia="en-US"/>
        </w:rPr>
        <w:t>;</w:t>
      </w:r>
    </w:p>
    <w:p w:rsidR="00253B67" w:rsidRPr="00253B67" w:rsidRDefault="00740F92" w:rsidP="002E68EB">
      <w:pPr>
        <w:ind w:firstLine="709"/>
        <w:contextualSpacing/>
        <w:jc w:val="both"/>
        <w:rPr>
          <w:rFonts w:eastAsiaTheme="minorHAnsi"/>
          <w:lang w:eastAsia="en-US"/>
        </w:rPr>
      </w:pPr>
      <w:r w:rsidRPr="00740F92">
        <w:t>от 28.09.2023 № 952</w:t>
      </w:r>
      <w:r w:rsidR="00F31E30">
        <w:t xml:space="preserve"> </w:t>
      </w:r>
      <w:r w:rsidR="00253B67" w:rsidRPr="00253B67">
        <w:rPr>
          <w:rFonts w:eastAsiaTheme="minorHAnsi"/>
          <w:lang w:eastAsia="en-US"/>
        </w:rPr>
        <w:t>«</w:t>
      </w:r>
      <w:r w:rsidR="00253B67" w:rsidRPr="00253B67">
        <w:rPr>
          <w:rFonts w:eastAsiaTheme="minorHAnsi"/>
          <w:bCs/>
          <w:lang w:eastAsia="en-US"/>
        </w:rPr>
        <w:t>О внесении изменений в приложение к постановлению администрации района от 30.11.2021 № 2106 «Об утверждении муниципальной программы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w:t>
      </w:r>
      <w:r w:rsidR="00253B67" w:rsidRPr="00253B67">
        <w:rPr>
          <w:rFonts w:eastAsiaTheme="minorHAnsi"/>
          <w:lang w:eastAsia="en-US"/>
        </w:rPr>
        <w:t>;</w:t>
      </w:r>
    </w:p>
    <w:p w:rsidR="00007AEF" w:rsidRPr="00B56B67" w:rsidRDefault="00F31E30" w:rsidP="002E68EB">
      <w:pPr>
        <w:ind w:firstLine="709"/>
        <w:contextualSpacing/>
        <w:jc w:val="both"/>
        <w:rPr>
          <w:rFonts w:eastAsiaTheme="minorHAnsi"/>
          <w:highlight w:val="yellow"/>
          <w:lang w:eastAsia="en-US"/>
        </w:rPr>
      </w:pPr>
      <w:r w:rsidRPr="00F31E30">
        <w:rPr>
          <w:rFonts w:eastAsiaTheme="minorHAnsi"/>
          <w:lang w:eastAsia="en-US"/>
        </w:rPr>
        <w:t>от 08.11.2023 № 1171 «</w:t>
      </w:r>
      <w:r w:rsidRPr="00253B67">
        <w:rPr>
          <w:rFonts w:eastAsiaTheme="minorHAnsi"/>
          <w:bCs/>
          <w:lang w:eastAsia="en-US"/>
        </w:rPr>
        <w:t>О внесении изменений в приложение к постановлению администрации района от 30.11.2021 № 2106 «Об утверждении муниципальной программы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w:t>
      </w:r>
      <w:r>
        <w:rPr>
          <w:rFonts w:eastAsiaTheme="minorHAnsi"/>
          <w:bCs/>
          <w:lang w:eastAsia="en-US"/>
        </w:rPr>
        <w:t>.</w:t>
      </w:r>
    </w:p>
    <w:p w:rsidR="00F31E30" w:rsidRDefault="00F31E30" w:rsidP="002E68EB">
      <w:pPr>
        <w:ind w:firstLine="709"/>
        <w:contextualSpacing/>
        <w:jc w:val="both"/>
        <w:rPr>
          <w:rFonts w:eastAsia="Calibri"/>
          <w:lang w:eastAsia="en-US"/>
        </w:rPr>
      </w:pPr>
    </w:p>
    <w:p w:rsidR="00F31E30" w:rsidRDefault="00FD79C2" w:rsidP="002E68EB">
      <w:pPr>
        <w:ind w:firstLine="709"/>
        <w:contextualSpacing/>
        <w:jc w:val="both"/>
        <w:rPr>
          <w:rFonts w:eastAsia="Calibri"/>
          <w:lang w:eastAsia="en-US"/>
        </w:rPr>
      </w:pPr>
      <w:r w:rsidRPr="003646BF">
        <w:rPr>
          <w:rFonts w:eastAsia="Calibri"/>
          <w:lang w:eastAsia="en-US"/>
        </w:rPr>
        <w:t>3</w:t>
      </w:r>
      <w:r w:rsidR="00125AC5" w:rsidRPr="003646BF">
        <w:rPr>
          <w:rFonts w:eastAsia="Calibri"/>
          <w:lang w:eastAsia="en-US"/>
        </w:rPr>
        <w:t>. Отделу делопроизводства, контроля и обеспечения работы руководства управления обеспечения деятельности администрации района</w:t>
      </w:r>
      <w:r w:rsidR="00F31E30">
        <w:rPr>
          <w:rFonts w:eastAsia="Calibri"/>
          <w:lang w:eastAsia="en-US"/>
        </w:rPr>
        <w:t>:</w:t>
      </w:r>
      <w:r w:rsidR="00125AC5" w:rsidRPr="003646BF">
        <w:rPr>
          <w:rFonts w:eastAsia="Calibri"/>
          <w:lang w:eastAsia="en-US"/>
        </w:rPr>
        <w:t xml:space="preserve"> </w:t>
      </w:r>
    </w:p>
    <w:p w:rsidR="00007AEF" w:rsidRPr="00F31E30" w:rsidRDefault="00125AC5" w:rsidP="002E68EB">
      <w:pPr>
        <w:ind w:firstLine="709"/>
        <w:contextualSpacing/>
        <w:jc w:val="both"/>
        <w:rPr>
          <w:rFonts w:eastAsiaTheme="minorHAnsi"/>
          <w:lang w:eastAsia="en-US"/>
        </w:rPr>
      </w:pPr>
      <w:r w:rsidRPr="003646BF">
        <w:rPr>
          <w:rFonts w:eastAsia="Calibri"/>
          <w:lang w:eastAsia="en-US"/>
        </w:rPr>
        <w:t>разместить постановление на официальном веб-сайте администрации района: www.n</w:t>
      </w:r>
      <w:proofErr w:type="spellStart"/>
      <w:r w:rsidRPr="003646BF">
        <w:rPr>
          <w:rFonts w:eastAsia="Calibri"/>
          <w:lang w:val="en-US" w:eastAsia="en-US"/>
        </w:rPr>
        <w:t>vraion</w:t>
      </w:r>
      <w:proofErr w:type="spellEnd"/>
      <w:r w:rsidRPr="003646BF">
        <w:rPr>
          <w:rFonts w:eastAsia="Calibri"/>
          <w:lang w:eastAsia="en-US"/>
        </w:rPr>
        <w:t>.</w:t>
      </w:r>
      <w:proofErr w:type="spellStart"/>
      <w:r w:rsidRPr="003646BF">
        <w:rPr>
          <w:rFonts w:eastAsia="Calibri"/>
          <w:lang w:val="en-US" w:eastAsia="en-US"/>
        </w:rPr>
        <w:t>ru</w:t>
      </w:r>
      <w:proofErr w:type="spellEnd"/>
      <w:r w:rsidR="00F31E30">
        <w:rPr>
          <w:rFonts w:eastAsiaTheme="minorHAnsi"/>
          <w:lang w:eastAsia="en-US"/>
        </w:rPr>
        <w:t>;</w:t>
      </w:r>
    </w:p>
    <w:p w:rsidR="00125AC5" w:rsidRPr="003646BF" w:rsidRDefault="00125AC5" w:rsidP="002E68EB">
      <w:pPr>
        <w:ind w:firstLine="709"/>
        <w:contextualSpacing/>
        <w:jc w:val="both"/>
        <w:rPr>
          <w:rFonts w:eastAsia="Calibri"/>
          <w:lang w:eastAsia="en-US"/>
        </w:rPr>
      </w:pPr>
      <w:r w:rsidRPr="003646BF">
        <w:rPr>
          <w:rFonts w:eastAsia="Calibri"/>
          <w:lang w:eastAsia="en-US"/>
        </w:rPr>
        <w:t>опубликовать постановление в приложении «Официальный бюллетень» к районной газете «Новости Приобья».</w:t>
      </w:r>
    </w:p>
    <w:p w:rsidR="00007AEF" w:rsidRPr="003646BF" w:rsidRDefault="00125AC5" w:rsidP="002E68EB">
      <w:pPr>
        <w:ind w:firstLine="709"/>
        <w:contextualSpacing/>
        <w:jc w:val="both"/>
        <w:rPr>
          <w:rFonts w:eastAsia="Calibri"/>
          <w:lang w:eastAsia="en-US"/>
        </w:rPr>
      </w:pPr>
      <w:r w:rsidRPr="003646BF">
        <w:rPr>
          <w:rFonts w:eastAsia="Calibri"/>
          <w:lang w:eastAsia="en-US"/>
        </w:rPr>
        <w:t xml:space="preserve"> </w:t>
      </w:r>
    </w:p>
    <w:p w:rsidR="00007AEF" w:rsidRPr="003646BF" w:rsidRDefault="00F31E30" w:rsidP="002E68EB">
      <w:pPr>
        <w:ind w:firstLine="709"/>
        <w:contextualSpacing/>
        <w:jc w:val="both"/>
        <w:rPr>
          <w:rFonts w:eastAsiaTheme="minorHAnsi"/>
          <w:lang w:eastAsia="en-US"/>
        </w:rPr>
      </w:pPr>
      <w:r>
        <w:rPr>
          <w:rFonts w:eastAsiaTheme="minorHAnsi"/>
          <w:lang w:eastAsia="en-US"/>
        </w:rPr>
        <w:t>4</w:t>
      </w:r>
      <w:r w:rsidR="00007AEF" w:rsidRPr="003646BF">
        <w:rPr>
          <w:rFonts w:eastAsiaTheme="minorHAnsi"/>
          <w:lang w:eastAsia="en-US"/>
        </w:rPr>
        <w:t>.</w:t>
      </w:r>
      <w:r w:rsidR="001A3571" w:rsidRPr="003646BF">
        <w:rPr>
          <w:rFonts w:eastAsiaTheme="minorHAnsi"/>
          <w:lang w:eastAsia="en-US"/>
        </w:rPr>
        <w:t xml:space="preserve"> </w:t>
      </w:r>
      <w:r w:rsidR="00007AEF" w:rsidRPr="003646BF">
        <w:rPr>
          <w:rFonts w:eastAsiaTheme="minorHAnsi"/>
          <w:lang w:eastAsia="en-US"/>
        </w:rPr>
        <w:t>Постановление вступает в силу с 1 января 202</w:t>
      </w:r>
      <w:r w:rsidR="00125AC5" w:rsidRPr="003646BF">
        <w:rPr>
          <w:rFonts w:eastAsiaTheme="minorHAnsi"/>
          <w:lang w:eastAsia="en-US"/>
        </w:rPr>
        <w:t xml:space="preserve">4 </w:t>
      </w:r>
      <w:r w:rsidR="00007AEF" w:rsidRPr="003646BF">
        <w:rPr>
          <w:rFonts w:eastAsiaTheme="minorHAnsi"/>
          <w:lang w:eastAsia="en-US"/>
        </w:rPr>
        <w:t>года.</w:t>
      </w:r>
    </w:p>
    <w:p w:rsidR="00007AEF" w:rsidRPr="00B56B67" w:rsidRDefault="00007AEF" w:rsidP="002E68EB">
      <w:pPr>
        <w:ind w:firstLine="709"/>
        <w:contextualSpacing/>
        <w:jc w:val="both"/>
        <w:rPr>
          <w:rFonts w:eastAsiaTheme="minorHAnsi"/>
          <w:highlight w:val="yellow"/>
          <w:lang w:eastAsia="en-US"/>
        </w:rPr>
      </w:pPr>
    </w:p>
    <w:p w:rsidR="00487BE9" w:rsidRPr="00B56B67" w:rsidRDefault="00F31E30" w:rsidP="002E68EB">
      <w:pPr>
        <w:ind w:firstLine="709"/>
        <w:contextualSpacing/>
        <w:jc w:val="both"/>
        <w:rPr>
          <w:szCs w:val="20"/>
          <w:highlight w:val="yellow"/>
        </w:rPr>
      </w:pPr>
      <w:r>
        <w:rPr>
          <w:rFonts w:eastAsiaTheme="minorHAnsi"/>
          <w:lang w:eastAsia="en-US"/>
        </w:rPr>
        <w:t>5</w:t>
      </w:r>
      <w:r w:rsidR="00007AEF" w:rsidRPr="003646BF">
        <w:rPr>
          <w:rFonts w:eastAsiaTheme="minorHAnsi"/>
          <w:lang w:eastAsia="en-US"/>
        </w:rPr>
        <w:t>.</w:t>
      </w:r>
      <w:r w:rsidR="001A3571" w:rsidRPr="003646BF">
        <w:rPr>
          <w:rFonts w:eastAsiaTheme="minorHAnsi"/>
          <w:lang w:eastAsia="en-US"/>
        </w:rPr>
        <w:t xml:space="preserve"> </w:t>
      </w:r>
      <w:r w:rsidR="003646BF" w:rsidRPr="003646BF">
        <w:rPr>
          <w:lang w:eastAsia="en-US"/>
        </w:rPr>
        <w:t>Контроль</w:t>
      </w:r>
      <w:r w:rsidR="003646BF" w:rsidRPr="005D570F">
        <w:rPr>
          <w:lang w:eastAsia="en-US"/>
        </w:rPr>
        <w:t xml:space="preserve"> за выполнением постановления возложить на заместителя главы района по развитию предпринимательства, агропромышленного комплекса и местной промышленности Х.Ж. Абдуллина.</w:t>
      </w:r>
    </w:p>
    <w:p w:rsidR="001A3571" w:rsidRDefault="001A3571" w:rsidP="002E68EB">
      <w:pPr>
        <w:adjustRightInd w:val="0"/>
        <w:ind w:firstLine="709"/>
        <w:contextualSpacing/>
        <w:jc w:val="both"/>
        <w:outlineLvl w:val="0"/>
        <w:rPr>
          <w:szCs w:val="20"/>
          <w:highlight w:val="yellow"/>
        </w:rPr>
      </w:pPr>
    </w:p>
    <w:p w:rsidR="00F31E30" w:rsidRDefault="00F31E30" w:rsidP="002E68EB">
      <w:pPr>
        <w:adjustRightInd w:val="0"/>
        <w:ind w:firstLine="709"/>
        <w:contextualSpacing/>
        <w:jc w:val="both"/>
        <w:outlineLvl w:val="0"/>
        <w:rPr>
          <w:szCs w:val="20"/>
          <w:highlight w:val="yellow"/>
        </w:rPr>
      </w:pPr>
    </w:p>
    <w:p w:rsidR="00F31E30" w:rsidRPr="00B56B67" w:rsidRDefault="00F31E30" w:rsidP="002E68EB">
      <w:pPr>
        <w:adjustRightInd w:val="0"/>
        <w:ind w:firstLine="709"/>
        <w:contextualSpacing/>
        <w:jc w:val="both"/>
        <w:outlineLvl w:val="0"/>
        <w:rPr>
          <w:szCs w:val="20"/>
          <w:highlight w:val="yellow"/>
        </w:rPr>
      </w:pPr>
    </w:p>
    <w:p w:rsidR="0016155A" w:rsidRPr="003646BF" w:rsidRDefault="00487BE9" w:rsidP="00F31E30">
      <w:pPr>
        <w:tabs>
          <w:tab w:val="left" w:pos="0"/>
        </w:tabs>
        <w:contextualSpacing/>
        <w:jc w:val="both"/>
        <w:rPr>
          <w:szCs w:val="20"/>
        </w:rPr>
      </w:pPr>
      <w:r w:rsidRPr="003646BF">
        <w:rPr>
          <w:szCs w:val="24"/>
        </w:rPr>
        <w:t>Глава района                                                                                        Б.А. Саломати</w:t>
      </w:r>
      <w:r w:rsidR="00A35CA9" w:rsidRPr="003646BF">
        <w:rPr>
          <w:szCs w:val="24"/>
        </w:rPr>
        <w:t>н</w:t>
      </w:r>
    </w:p>
    <w:p w:rsidR="00007AEF" w:rsidRPr="00B56B67" w:rsidRDefault="00007AEF" w:rsidP="002E68EB">
      <w:pPr>
        <w:ind w:firstLine="709"/>
        <w:contextualSpacing/>
        <w:jc w:val="both"/>
        <w:rPr>
          <w:szCs w:val="20"/>
          <w:highlight w:val="yellow"/>
        </w:rPr>
        <w:sectPr w:rsidR="00007AEF" w:rsidRPr="00B56B67" w:rsidSect="00341475">
          <w:headerReference w:type="default" r:id="rId19"/>
          <w:pgSz w:w="11907" w:h="16840" w:code="9"/>
          <w:pgMar w:top="851" w:right="567" w:bottom="851" w:left="1134" w:header="720" w:footer="720" w:gutter="0"/>
          <w:cols w:space="720"/>
          <w:noEndnote/>
          <w:docGrid w:linePitch="381"/>
        </w:sectPr>
      </w:pPr>
    </w:p>
    <w:tbl>
      <w:tblPr>
        <w:tblpPr w:leftFromText="180" w:rightFromText="180" w:vertAnchor="page" w:horzAnchor="margin" w:tblpXSpec="right" w:tblpY="1821"/>
        <w:tblW w:w="15588" w:type="dxa"/>
        <w:tblLook w:val="01E0" w:firstRow="1" w:lastRow="1" w:firstColumn="1" w:lastColumn="1" w:noHBand="0" w:noVBand="0"/>
      </w:tblPr>
      <w:tblGrid>
        <w:gridCol w:w="6095"/>
        <w:gridCol w:w="9493"/>
      </w:tblGrid>
      <w:tr w:rsidR="00AA7E21" w:rsidRPr="00357F2E" w:rsidTr="00AA7E21">
        <w:trPr>
          <w:trHeight w:val="558"/>
        </w:trPr>
        <w:tc>
          <w:tcPr>
            <w:tcW w:w="15588" w:type="dxa"/>
            <w:gridSpan w:val="2"/>
            <w:tcBorders>
              <w:bottom w:val="single" w:sz="4" w:space="0" w:color="auto"/>
            </w:tcBorders>
          </w:tcPr>
          <w:p w:rsidR="00AA7E21" w:rsidRPr="001B2C2A" w:rsidRDefault="00AA7E21" w:rsidP="00AA7E21">
            <w:pPr>
              <w:tabs>
                <w:tab w:val="left" w:pos="315"/>
              </w:tabs>
              <w:autoSpaceDE w:val="0"/>
              <w:autoSpaceDN w:val="0"/>
              <w:adjustRightInd w:val="0"/>
              <w:ind w:left="9923" w:right="253"/>
              <w:jc w:val="both"/>
              <w:rPr>
                <w:rFonts w:eastAsiaTheme="minorHAnsi"/>
                <w:color w:val="000000"/>
                <w:lang w:eastAsia="en-US"/>
              </w:rPr>
            </w:pPr>
            <w:r w:rsidRPr="001B2C2A">
              <w:rPr>
                <w:rFonts w:eastAsiaTheme="minorHAnsi"/>
                <w:color w:val="000000"/>
                <w:lang w:eastAsia="en-US"/>
              </w:rPr>
              <w:t xml:space="preserve">Приложение 1 постановлению </w:t>
            </w:r>
          </w:p>
          <w:p w:rsidR="00AA7E21" w:rsidRPr="001B2C2A" w:rsidRDefault="00AA7E21" w:rsidP="00AA7E21">
            <w:pPr>
              <w:tabs>
                <w:tab w:val="left" w:pos="315"/>
              </w:tabs>
              <w:autoSpaceDE w:val="0"/>
              <w:autoSpaceDN w:val="0"/>
              <w:adjustRightInd w:val="0"/>
              <w:ind w:left="9923" w:right="253"/>
              <w:jc w:val="both"/>
              <w:rPr>
                <w:rFonts w:eastAsiaTheme="minorHAnsi"/>
                <w:color w:val="000000"/>
                <w:lang w:eastAsia="en-US"/>
              </w:rPr>
            </w:pPr>
            <w:r w:rsidRPr="001B2C2A">
              <w:rPr>
                <w:rFonts w:eastAsiaTheme="minorHAnsi"/>
                <w:color w:val="000000"/>
                <w:lang w:eastAsia="en-US"/>
              </w:rPr>
              <w:t>администрации района</w:t>
            </w:r>
          </w:p>
          <w:p w:rsidR="00AA7E21" w:rsidRPr="00AA7E21" w:rsidRDefault="00AA7E21" w:rsidP="00AA7E21">
            <w:pPr>
              <w:tabs>
                <w:tab w:val="left" w:pos="315"/>
              </w:tabs>
              <w:autoSpaceDE w:val="0"/>
              <w:autoSpaceDN w:val="0"/>
              <w:adjustRightInd w:val="0"/>
              <w:ind w:left="9923" w:right="253"/>
              <w:jc w:val="both"/>
              <w:rPr>
                <w:rFonts w:eastAsiaTheme="minorHAnsi"/>
                <w:color w:val="000000"/>
                <w:lang w:eastAsia="en-US"/>
              </w:rPr>
            </w:pPr>
            <w:r w:rsidRPr="001B2C2A">
              <w:rPr>
                <w:rFonts w:eastAsiaTheme="minorHAnsi"/>
                <w:color w:val="000000"/>
                <w:lang w:eastAsia="en-US"/>
              </w:rPr>
              <w:t xml:space="preserve">от </w:t>
            </w:r>
            <w:r w:rsidR="007D4CA1">
              <w:rPr>
                <w:rFonts w:eastAsiaTheme="minorHAnsi"/>
                <w:color w:val="000000"/>
                <w:lang w:eastAsia="en-US"/>
              </w:rPr>
              <w:t>21.12.2023</w:t>
            </w:r>
            <w:r>
              <w:rPr>
                <w:rFonts w:eastAsiaTheme="minorHAnsi"/>
                <w:color w:val="000000"/>
                <w:lang w:eastAsia="en-US"/>
              </w:rPr>
              <w:t xml:space="preserve"> </w:t>
            </w:r>
            <w:r w:rsidRPr="001B2C2A">
              <w:rPr>
                <w:rFonts w:eastAsiaTheme="minorHAnsi"/>
                <w:color w:val="000000"/>
                <w:lang w:eastAsia="en-US"/>
              </w:rPr>
              <w:t xml:space="preserve">№ </w:t>
            </w:r>
            <w:r w:rsidR="007D4CA1">
              <w:rPr>
                <w:rFonts w:eastAsiaTheme="minorHAnsi"/>
                <w:color w:val="000000"/>
                <w:lang w:eastAsia="en-US"/>
              </w:rPr>
              <w:t>1406</w:t>
            </w:r>
          </w:p>
          <w:p w:rsidR="00AA7E21" w:rsidRPr="00F817D7" w:rsidRDefault="00AA7E21" w:rsidP="00AA7E21">
            <w:pPr>
              <w:jc w:val="center"/>
              <w:rPr>
                <w:rFonts w:eastAsiaTheme="minorHAnsi"/>
                <w:b/>
                <w:sz w:val="20"/>
                <w:szCs w:val="20"/>
                <w:lang w:eastAsia="en-US"/>
              </w:rPr>
            </w:pPr>
          </w:p>
          <w:p w:rsidR="00AA7E21" w:rsidRDefault="00AA7E21" w:rsidP="00AA7E21">
            <w:pPr>
              <w:jc w:val="center"/>
              <w:rPr>
                <w:rFonts w:eastAsiaTheme="minorHAnsi"/>
                <w:b/>
                <w:bCs/>
                <w:kern w:val="32"/>
                <w:lang w:eastAsia="en-US"/>
              </w:rPr>
            </w:pPr>
          </w:p>
          <w:p w:rsidR="00785ADB" w:rsidRDefault="00AA7E21" w:rsidP="00AA7E21">
            <w:pPr>
              <w:jc w:val="center"/>
              <w:rPr>
                <w:rFonts w:eastAsiaTheme="minorHAnsi"/>
                <w:b/>
                <w:lang w:eastAsia="en-US"/>
              </w:rPr>
            </w:pPr>
            <w:r w:rsidRPr="00F817D7">
              <w:rPr>
                <w:rFonts w:eastAsiaTheme="minorHAnsi"/>
                <w:b/>
                <w:bCs/>
                <w:kern w:val="32"/>
                <w:lang w:eastAsia="en-US"/>
              </w:rPr>
              <w:t xml:space="preserve">Муниципальная программа </w:t>
            </w:r>
            <w:r w:rsidRPr="00F817D7">
              <w:rPr>
                <w:rFonts w:eastAsiaTheme="minorHAnsi"/>
                <w:b/>
                <w:bCs/>
                <w:lang w:eastAsia="en-US"/>
              </w:rPr>
              <w:t>«Развитие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w:t>
            </w:r>
            <w:r w:rsidRPr="00F817D7">
              <w:rPr>
                <w:rFonts w:eastAsiaTheme="minorHAnsi"/>
                <w:b/>
                <w:lang w:eastAsia="en-US"/>
              </w:rPr>
              <w:t xml:space="preserve"> </w:t>
            </w:r>
          </w:p>
          <w:p w:rsidR="00785ADB" w:rsidRDefault="00785ADB" w:rsidP="00AA7E21">
            <w:pPr>
              <w:jc w:val="center"/>
              <w:rPr>
                <w:rFonts w:eastAsiaTheme="minorHAnsi"/>
                <w:b/>
                <w:lang w:eastAsia="en-US"/>
              </w:rPr>
            </w:pPr>
          </w:p>
          <w:p w:rsidR="00AA7E21" w:rsidRPr="00F817D7" w:rsidRDefault="00AA7E21" w:rsidP="00AA7E21">
            <w:pPr>
              <w:jc w:val="center"/>
              <w:rPr>
                <w:rFonts w:eastAsiaTheme="minorHAnsi"/>
                <w:b/>
                <w:lang w:eastAsia="en-US"/>
              </w:rPr>
            </w:pPr>
            <w:r w:rsidRPr="00F817D7">
              <w:rPr>
                <w:rFonts w:eastAsiaTheme="minorHAnsi"/>
                <w:b/>
                <w:lang w:eastAsia="en-US"/>
              </w:rPr>
              <w:t>Паспорт муниципальной программы</w:t>
            </w:r>
          </w:p>
          <w:p w:rsidR="00AA7E21" w:rsidRPr="00F817D7" w:rsidRDefault="00AA7E21" w:rsidP="00AA7E21">
            <w:pPr>
              <w:jc w:val="center"/>
              <w:rPr>
                <w:rFonts w:eastAsiaTheme="minorHAnsi"/>
                <w:b/>
                <w:lang w:eastAsia="en-US"/>
              </w:rPr>
            </w:pPr>
            <w:r w:rsidRPr="00F817D7">
              <w:rPr>
                <w:rFonts w:eastAsiaTheme="minorHAnsi"/>
                <w:b/>
                <w:bCs/>
                <w:lang w:eastAsia="en-US"/>
              </w:rPr>
              <w:t>«Развитие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w:t>
            </w:r>
            <w:r w:rsidRPr="00F817D7">
              <w:rPr>
                <w:rFonts w:eastAsiaTheme="minorHAnsi"/>
                <w:b/>
                <w:lang w:eastAsia="en-US"/>
              </w:rPr>
              <w:t xml:space="preserve"> </w:t>
            </w:r>
          </w:p>
          <w:p w:rsidR="00AA7E21" w:rsidRDefault="00AA7E21" w:rsidP="00AA7E21">
            <w:pPr>
              <w:jc w:val="center"/>
              <w:rPr>
                <w:rFonts w:eastAsiaTheme="minorHAnsi"/>
                <w:b/>
                <w:lang w:eastAsia="en-US"/>
              </w:rPr>
            </w:pPr>
            <w:r>
              <w:rPr>
                <w:rFonts w:eastAsiaTheme="minorHAnsi"/>
                <w:b/>
                <w:lang w:eastAsia="en-US"/>
              </w:rPr>
              <w:t>(далее ‒</w:t>
            </w:r>
            <w:r w:rsidRPr="001B2C2A">
              <w:rPr>
                <w:rFonts w:eastAsiaTheme="minorHAnsi"/>
                <w:b/>
                <w:lang w:eastAsia="en-US"/>
              </w:rPr>
              <w:t xml:space="preserve"> муниципальная программа, район) </w:t>
            </w:r>
          </w:p>
          <w:p w:rsidR="00AA7E21" w:rsidRPr="0087051D" w:rsidRDefault="00AA7E21" w:rsidP="00AA7E21">
            <w:pPr>
              <w:jc w:val="center"/>
              <w:rPr>
                <w:sz w:val="16"/>
                <w:szCs w:val="24"/>
              </w:rPr>
            </w:pPr>
          </w:p>
          <w:p w:rsidR="00AA7E21" w:rsidRPr="00AB660F" w:rsidRDefault="00AA7E21" w:rsidP="00AA7E21">
            <w:pPr>
              <w:jc w:val="center"/>
              <w:rPr>
                <w:sz w:val="24"/>
                <w:szCs w:val="24"/>
              </w:rPr>
            </w:pPr>
            <w:r w:rsidRPr="00AB660F">
              <w:rPr>
                <w:sz w:val="24"/>
                <w:szCs w:val="24"/>
              </w:rPr>
              <w:t>1.</w:t>
            </w:r>
            <w:r>
              <w:rPr>
                <w:sz w:val="24"/>
                <w:szCs w:val="24"/>
              </w:rPr>
              <w:t xml:space="preserve"> </w:t>
            </w:r>
            <w:r w:rsidRPr="00AB660F">
              <w:rPr>
                <w:sz w:val="24"/>
                <w:szCs w:val="24"/>
              </w:rPr>
              <w:t>Основные положения</w:t>
            </w:r>
          </w:p>
          <w:p w:rsidR="00AA7E21" w:rsidRDefault="00AA7E21" w:rsidP="00AA7E21">
            <w:pPr>
              <w:jc w:val="both"/>
              <w:rPr>
                <w:sz w:val="22"/>
                <w:szCs w:val="22"/>
              </w:rPr>
            </w:pPr>
          </w:p>
        </w:tc>
      </w:tr>
      <w:tr w:rsidR="00AA7E21" w:rsidRPr="00357F2E" w:rsidTr="00AA7E21">
        <w:trPr>
          <w:trHeight w:val="558"/>
        </w:trPr>
        <w:tc>
          <w:tcPr>
            <w:tcW w:w="6095" w:type="dxa"/>
            <w:tcBorders>
              <w:top w:val="single" w:sz="4" w:space="0" w:color="auto"/>
              <w:left w:val="single" w:sz="4" w:space="0" w:color="auto"/>
              <w:bottom w:val="single" w:sz="4" w:space="0" w:color="auto"/>
              <w:right w:val="single" w:sz="4" w:space="0" w:color="auto"/>
            </w:tcBorders>
          </w:tcPr>
          <w:p w:rsidR="00AA7E21" w:rsidRPr="00357F2E" w:rsidRDefault="00AA7E21" w:rsidP="00AA7E21">
            <w:pPr>
              <w:rPr>
                <w:sz w:val="22"/>
                <w:szCs w:val="22"/>
              </w:rPr>
            </w:pPr>
            <w:r w:rsidRPr="00357F2E">
              <w:rPr>
                <w:sz w:val="22"/>
                <w:szCs w:val="22"/>
              </w:rPr>
              <w:t>Куратор муниципальной программы</w:t>
            </w:r>
          </w:p>
        </w:tc>
        <w:tc>
          <w:tcPr>
            <w:tcW w:w="9493" w:type="dxa"/>
            <w:tcBorders>
              <w:top w:val="single" w:sz="4" w:space="0" w:color="auto"/>
              <w:left w:val="single" w:sz="4" w:space="0" w:color="auto"/>
              <w:bottom w:val="single" w:sz="4" w:space="0" w:color="auto"/>
              <w:right w:val="single" w:sz="4" w:space="0" w:color="auto"/>
            </w:tcBorders>
          </w:tcPr>
          <w:p w:rsidR="00AA7E21" w:rsidRPr="00AD62B2" w:rsidRDefault="00AD62B2" w:rsidP="00AA7E21">
            <w:pPr>
              <w:jc w:val="both"/>
              <w:rPr>
                <w:sz w:val="22"/>
                <w:szCs w:val="22"/>
                <w:highlight w:val="yellow"/>
              </w:rPr>
            </w:pPr>
            <w:r w:rsidRPr="00AD62B2">
              <w:rPr>
                <w:rFonts w:eastAsia="Calibri"/>
                <w:sz w:val="22"/>
                <w:szCs w:val="22"/>
                <w:lang w:eastAsia="en-US"/>
              </w:rPr>
              <w:t>заместитель главы района по экономике и финансам</w:t>
            </w:r>
          </w:p>
        </w:tc>
      </w:tr>
      <w:tr w:rsidR="00AA7E21" w:rsidRPr="00357F2E" w:rsidTr="00AA7E21">
        <w:trPr>
          <w:trHeight w:val="573"/>
        </w:trPr>
        <w:tc>
          <w:tcPr>
            <w:tcW w:w="6095" w:type="dxa"/>
            <w:tcBorders>
              <w:top w:val="single" w:sz="4" w:space="0" w:color="auto"/>
              <w:left w:val="single" w:sz="4" w:space="0" w:color="auto"/>
              <w:bottom w:val="single" w:sz="4" w:space="0" w:color="auto"/>
              <w:right w:val="single" w:sz="4" w:space="0" w:color="auto"/>
            </w:tcBorders>
          </w:tcPr>
          <w:p w:rsidR="00AA7E21" w:rsidRPr="00357F2E" w:rsidRDefault="00AA7E21" w:rsidP="00AA7E21">
            <w:pPr>
              <w:rPr>
                <w:sz w:val="22"/>
                <w:szCs w:val="22"/>
              </w:rPr>
            </w:pPr>
            <w:r w:rsidRPr="00357F2E">
              <w:rPr>
                <w:sz w:val="22"/>
                <w:szCs w:val="22"/>
              </w:rPr>
              <w:t>Ответственный исполнитель муниципальной программы</w:t>
            </w:r>
          </w:p>
        </w:tc>
        <w:tc>
          <w:tcPr>
            <w:tcW w:w="9493" w:type="dxa"/>
            <w:tcBorders>
              <w:top w:val="single" w:sz="4" w:space="0" w:color="auto"/>
              <w:left w:val="single" w:sz="4" w:space="0" w:color="auto"/>
              <w:bottom w:val="single" w:sz="4" w:space="0" w:color="auto"/>
              <w:right w:val="single" w:sz="4" w:space="0" w:color="auto"/>
            </w:tcBorders>
          </w:tcPr>
          <w:p w:rsidR="00AA7E21" w:rsidRPr="00357F2E" w:rsidRDefault="008E088B" w:rsidP="00AA7E21">
            <w:pPr>
              <w:jc w:val="both"/>
              <w:rPr>
                <w:sz w:val="22"/>
                <w:szCs w:val="22"/>
                <w:highlight w:val="yellow"/>
              </w:rPr>
            </w:pPr>
            <w:r w:rsidRPr="008E088B">
              <w:rPr>
                <w:sz w:val="22"/>
                <w:szCs w:val="22"/>
              </w:rPr>
              <w:t>управление предпринимательства, инвестиций и муниципальных программ департамента экономики администрации района (далее ‒ Управление)</w:t>
            </w:r>
          </w:p>
        </w:tc>
      </w:tr>
      <w:tr w:rsidR="00AA7E21" w:rsidRPr="00357F2E" w:rsidTr="00AA7E21">
        <w:trPr>
          <w:trHeight w:val="394"/>
        </w:trPr>
        <w:tc>
          <w:tcPr>
            <w:tcW w:w="6095" w:type="dxa"/>
            <w:tcBorders>
              <w:top w:val="single" w:sz="4" w:space="0" w:color="auto"/>
              <w:left w:val="single" w:sz="4" w:space="0" w:color="auto"/>
              <w:bottom w:val="single" w:sz="4" w:space="0" w:color="auto"/>
              <w:right w:val="single" w:sz="4" w:space="0" w:color="auto"/>
            </w:tcBorders>
          </w:tcPr>
          <w:p w:rsidR="00AA7E21" w:rsidRPr="00357F2E" w:rsidRDefault="00AA7E21" w:rsidP="00AA7E21">
            <w:pPr>
              <w:rPr>
                <w:sz w:val="22"/>
                <w:szCs w:val="22"/>
                <w:lang w:val="en-US"/>
              </w:rPr>
            </w:pPr>
            <w:r w:rsidRPr="00357F2E">
              <w:rPr>
                <w:sz w:val="22"/>
                <w:szCs w:val="22"/>
              </w:rPr>
              <w:t>Период реализации муниципальной программы</w:t>
            </w:r>
            <w:r w:rsidRPr="00357F2E">
              <w:rPr>
                <w:sz w:val="22"/>
                <w:szCs w:val="22"/>
                <w:lang w:val="en-US"/>
              </w:rPr>
              <w:t xml:space="preserve"> </w:t>
            </w:r>
          </w:p>
        </w:tc>
        <w:tc>
          <w:tcPr>
            <w:tcW w:w="9493" w:type="dxa"/>
            <w:tcBorders>
              <w:top w:val="single" w:sz="4" w:space="0" w:color="auto"/>
              <w:left w:val="single" w:sz="4" w:space="0" w:color="auto"/>
              <w:bottom w:val="single" w:sz="4" w:space="0" w:color="auto"/>
              <w:right w:val="single" w:sz="4" w:space="0" w:color="auto"/>
            </w:tcBorders>
          </w:tcPr>
          <w:p w:rsidR="00AA7E21" w:rsidRPr="00357F2E" w:rsidRDefault="00AA7E21" w:rsidP="00AA7E21">
            <w:pPr>
              <w:jc w:val="both"/>
              <w:rPr>
                <w:sz w:val="22"/>
                <w:szCs w:val="22"/>
                <w:highlight w:val="yellow"/>
              </w:rPr>
            </w:pPr>
            <w:r>
              <w:rPr>
                <w:sz w:val="22"/>
                <w:szCs w:val="22"/>
              </w:rPr>
              <w:t>2024‒</w:t>
            </w:r>
            <w:r w:rsidRPr="00357F2E">
              <w:rPr>
                <w:sz w:val="22"/>
                <w:szCs w:val="22"/>
              </w:rPr>
              <w:t>2030 годы</w:t>
            </w:r>
          </w:p>
        </w:tc>
      </w:tr>
      <w:tr w:rsidR="00AA7E21" w:rsidRPr="00357F2E" w:rsidTr="00AA7E21">
        <w:trPr>
          <w:trHeight w:val="645"/>
        </w:trPr>
        <w:tc>
          <w:tcPr>
            <w:tcW w:w="6095" w:type="dxa"/>
            <w:vMerge w:val="restart"/>
            <w:tcBorders>
              <w:top w:val="single" w:sz="4" w:space="0" w:color="auto"/>
              <w:left w:val="single" w:sz="4" w:space="0" w:color="auto"/>
              <w:bottom w:val="single" w:sz="4" w:space="0" w:color="auto"/>
              <w:right w:val="single" w:sz="4" w:space="0" w:color="auto"/>
            </w:tcBorders>
          </w:tcPr>
          <w:p w:rsidR="00AA7E21" w:rsidRPr="00357F2E" w:rsidRDefault="00AA7E21" w:rsidP="00AA7E21">
            <w:pPr>
              <w:rPr>
                <w:sz w:val="22"/>
                <w:szCs w:val="22"/>
              </w:rPr>
            </w:pPr>
            <w:r w:rsidRPr="00357F2E">
              <w:rPr>
                <w:sz w:val="22"/>
                <w:szCs w:val="22"/>
              </w:rPr>
              <w:t>Цели муниципальной программы</w:t>
            </w:r>
          </w:p>
        </w:tc>
        <w:tc>
          <w:tcPr>
            <w:tcW w:w="9493" w:type="dxa"/>
            <w:tcBorders>
              <w:top w:val="single" w:sz="4" w:space="0" w:color="auto"/>
              <w:left w:val="single" w:sz="4" w:space="0" w:color="auto"/>
              <w:bottom w:val="single" w:sz="4" w:space="0" w:color="auto"/>
              <w:right w:val="single" w:sz="4" w:space="0" w:color="auto"/>
            </w:tcBorders>
          </w:tcPr>
          <w:p w:rsidR="00AA7E21" w:rsidRPr="00357F2E" w:rsidRDefault="00AA7E21" w:rsidP="00AA7E21">
            <w:pPr>
              <w:widowControl w:val="0"/>
              <w:autoSpaceDE w:val="0"/>
              <w:autoSpaceDN w:val="0"/>
              <w:contextualSpacing/>
              <w:jc w:val="both"/>
              <w:rPr>
                <w:sz w:val="22"/>
                <w:szCs w:val="22"/>
              </w:rPr>
            </w:pPr>
            <w:r w:rsidRPr="00357F2E">
              <w:rPr>
                <w:sz w:val="22"/>
                <w:szCs w:val="22"/>
              </w:rPr>
              <w:t>1. Создание условий для устойчивого развития малого и среднего предпринимательства в районе как важнейшего фактора политической и социальной стабильности, обеспечивающего повышение конкурентоспособности экономики района и увеличение численности субъектов малого и среднего предпринимательства</w:t>
            </w:r>
          </w:p>
        </w:tc>
      </w:tr>
      <w:tr w:rsidR="00AA7E21" w:rsidRPr="00357F2E" w:rsidTr="00AA7E21">
        <w:trPr>
          <w:trHeight w:val="441"/>
        </w:trPr>
        <w:tc>
          <w:tcPr>
            <w:tcW w:w="6095" w:type="dxa"/>
            <w:vMerge/>
            <w:tcBorders>
              <w:top w:val="single" w:sz="4" w:space="0" w:color="auto"/>
              <w:left w:val="single" w:sz="4" w:space="0" w:color="auto"/>
              <w:bottom w:val="single" w:sz="4" w:space="0" w:color="auto"/>
              <w:right w:val="single" w:sz="4" w:space="0" w:color="auto"/>
            </w:tcBorders>
          </w:tcPr>
          <w:p w:rsidR="00AA7E21" w:rsidRPr="00357F2E" w:rsidRDefault="00AA7E21" w:rsidP="00AA7E21">
            <w:pPr>
              <w:rPr>
                <w:sz w:val="22"/>
                <w:szCs w:val="22"/>
              </w:rPr>
            </w:pPr>
          </w:p>
        </w:tc>
        <w:tc>
          <w:tcPr>
            <w:tcW w:w="9493" w:type="dxa"/>
            <w:tcBorders>
              <w:top w:val="single" w:sz="4" w:space="0" w:color="auto"/>
              <w:left w:val="single" w:sz="4" w:space="0" w:color="auto"/>
              <w:bottom w:val="single" w:sz="4" w:space="0" w:color="auto"/>
              <w:right w:val="single" w:sz="4" w:space="0" w:color="auto"/>
            </w:tcBorders>
          </w:tcPr>
          <w:p w:rsidR="00AA7E21" w:rsidRPr="00357F2E" w:rsidRDefault="00AA7E21" w:rsidP="00AA7E21">
            <w:pPr>
              <w:widowControl w:val="0"/>
              <w:autoSpaceDE w:val="0"/>
              <w:autoSpaceDN w:val="0"/>
              <w:contextualSpacing/>
              <w:jc w:val="both"/>
              <w:rPr>
                <w:sz w:val="22"/>
                <w:szCs w:val="22"/>
              </w:rPr>
            </w:pPr>
            <w:r w:rsidRPr="00357F2E">
              <w:rPr>
                <w:sz w:val="22"/>
                <w:szCs w:val="22"/>
              </w:rPr>
              <w:t>2. Создание условий для развития агропромышленного комплекса и рынков сельскохозяйственной продукции, сырья и продовольствия</w:t>
            </w:r>
          </w:p>
        </w:tc>
      </w:tr>
      <w:tr w:rsidR="00AA7E21" w:rsidRPr="00357F2E" w:rsidTr="00AA7E21">
        <w:trPr>
          <w:trHeight w:val="209"/>
        </w:trPr>
        <w:tc>
          <w:tcPr>
            <w:tcW w:w="6095" w:type="dxa"/>
            <w:vMerge/>
            <w:tcBorders>
              <w:top w:val="single" w:sz="4" w:space="0" w:color="auto"/>
              <w:left w:val="single" w:sz="4" w:space="0" w:color="auto"/>
              <w:bottom w:val="single" w:sz="4" w:space="0" w:color="auto"/>
              <w:right w:val="single" w:sz="4" w:space="0" w:color="auto"/>
            </w:tcBorders>
          </w:tcPr>
          <w:p w:rsidR="00AA7E21" w:rsidRPr="00357F2E" w:rsidRDefault="00AA7E21" w:rsidP="00AA7E21">
            <w:pPr>
              <w:rPr>
                <w:sz w:val="22"/>
                <w:szCs w:val="22"/>
              </w:rPr>
            </w:pPr>
          </w:p>
        </w:tc>
        <w:tc>
          <w:tcPr>
            <w:tcW w:w="9493" w:type="dxa"/>
            <w:tcBorders>
              <w:top w:val="single" w:sz="4" w:space="0" w:color="auto"/>
              <w:left w:val="single" w:sz="4" w:space="0" w:color="auto"/>
              <w:bottom w:val="single" w:sz="4" w:space="0" w:color="auto"/>
              <w:right w:val="single" w:sz="4" w:space="0" w:color="auto"/>
            </w:tcBorders>
          </w:tcPr>
          <w:p w:rsidR="00AA7E21" w:rsidRPr="00357F2E" w:rsidRDefault="00AA7E21" w:rsidP="00AA7E21">
            <w:pPr>
              <w:widowControl w:val="0"/>
              <w:autoSpaceDE w:val="0"/>
              <w:autoSpaceDN w:val="0"/>
              <w:contextualSpacing/>
              <w:jc w:val="both"/>
              <w:rPr>
                <w:sz w:val="22"/>
                <w:szCs w:val="22"/>
              </w:rPr>
            </w:pPr>
            <w:r w:rsidRPr="00357F2E">
              <w:rPr>
                <w:sz w:val="22"/>
                <w:szCs w:val="22"/>
              </w:rPr>
              <w:t>3. Обеспечение защиты прав потребителей на территории Нижневартовского района</w:t>
            </w:r>
          </w:p>
        </w:tc>
      </w:tr>
      <w:tr w:rsidR="00AA7E21" w:rsidRPr="00357F2E" w:rsidTr="00AA7E21">
        <w:trPr>
          <w:trHeight w:val="370"/>
        </w:trPr>
        <w:tc>
          <w:tcPr>
            <w:tcW w:w="6095" w:type="dxa"/>
            <w:vMerge w:val="restart"/>
            <w:tcBorders>
              <w:top w:val="single" w:sz="4" w:space="0" w:color="auto"/>
              <w:left w:val="single" w:sz="4" w:space="0" w:color="auto"/>
              <w:bottom w:val="single" w:sz="4" w:space="0" w:color="auto"/>
              <w:right w:val="single" w:sz="4" w:space="0" w:color="auto"/>
            </w:tcBorders>
          </w:tcPr>
          <w:p w:rsidR="00AA7E21" w:rsidRPr="00357F2E" w:rsidRDefault="00AA7E21" w:rsidP="00AA7E21">
            <w:pPr>
              <w:rPr>
                <w:sz w:val="22"/>
                <w:szCs w:val="22"/>
              </w:rPr>
            </w:pPr>
            <w:r w:rsidRPr="00357F2E">
              <w:rPr>
                <w:sz w:val="22"/>
                <w:szCs w:val="22"/>
              </w:rPr>
              <w:t>Подпрограммы муниципальной программы</w:t>
            </w:r>
          </w:p>
        </w:tc>
        <w:tc>
          <w:tcPr>
            <w:tcW w:w="9493" w:type="dxa"/>
            <w:tcBorders>
              <w:top w:val="single" w:sz="4" w:space="0" w:color="auto"/>
              <w:left w:val="single" w:sz="4" w:space="0" w:color="auto"/>
              <w:bottom w:val="single" w:sz="4" w:space="0" w:color="auto"/>
              <w:right w:val="single" w:sz="4" w:space="0" w:color="auto"/>
            </w:tcBorders>
          </w:tcPr>
          <w:p w:rsidR="00AA7E21" w:rsidRPr="00357F2E" w:rsidRDefault="00D62176" w:rsidP="00AA7E21">
            <w:pPr>
              <w:widowControl w:val="0"/>
              <w:autoSpaceDE w:val="0"/>
              <w:autoSpaceDN w:val="0"/>
              <w:contextualSpacing/>
              <w:jc w:val="both"/>
              <w:rPr>
                <w:sz w:val="22"/>
                <w:szCs w:val="22"/>
              </w:rPr>
            </w:pPr>
            <w:hyperlink w:anchor="P411" w:tooltip="Подпрограмма 1. Развитие малого и среднего предпринимательства в Нижневартовском районе">
              <w:r w:rsidR="00AA7E21" w:rsidRPr="00357F2E">
                <w:rPr>
                  <w:sz w:val="22"/>
                  <w:szCs w:val="22"/>
                </w:rPr>
                <w:t>1</w:t>
              </w:r>
            </w:hyperlink>
            <w:r w:rsidR="00AA7E21" w:rsidRPr="00357F2E">
              <w:rPr>
                <w:sz w:val="22"/>
                <w:szCs w:val="22"/>
              </w:rPr>
              <w:t>. Развитие малого и среднего предпринимательства в Нижневартовском районе</w:t>
            </w:r>
          </w:p>
        </w:tc>
      </w:tr>
      <w:tr w:rsidR="00AA7E21" w:rsidRPr="00357F2E" w:rsidTr="00AA7E21">
        <w:trPr>
          <w:trHeight w:val="370"/>
        </w:trPr>
        <w:tc>
          <w:tcPr>
            <w:tcW w:w="6095" w:type="dxa"/>
            <w:vMerge/>
            <w:tcBorders>
              <w:top w:val="single" w:sz="4" w:space="0" w:color="auto"/>
              <w:left w:val="single" w:sz="4" w:space="0" w:color="auto"/>
              <w:bottom w:val="single" w:sz="4" w:space="0" w:color="auto"/>
              <w:right w:val="single" w:sz="4" w:space="0" w:color="auto"/>
            </w:tcBorders>
          </w:tcPr>
          <w:p w:rsidR="00AA7E21" w:rsidRPr="00357F2E" w:rsidRDefault="00AA7E21" w:rsidP="00AA7E21">
            <w:pPr>
              <w:rPr>
                <w:sz w:val="22"/>
                <w:szCs w:val="22"/>
              </w:rPr>
            </w:pPr>
          </w:p>
        </w:tc>
        <w:tc>
          <w:tcPr>
            <w:tcW w:w="9493" w:type="dxa"/>
            <w:tcBorders>
              <w:top w:val="single" w:sz="4" w:space="0" w:color="auto"/>
              <w:left w:val="single" w:sz="4" w:space="0" w:color="auto"/>
              <w:bottom w:val="single" w:sz="4" w:space="0" w:color="auto"/>
              <w:right w:val="single" w:sz="4" w:space="0" w:color="auto"/>
            </w:tcBorders>
          </w:tcPr>
          <w:p w:rsidR="00AA7E21" w:rsidRPr="00357F2E" w:rsidRDefault="00D62176" w:rsidP="00AA7E21">
            <w:pPr>
              <w:widowControl w:val="0"/>
              <w:autoSpaceDE w:val="0"/>
              <w:autoSpaceDN w:val="0"/>
              <w:contextualSpacing/>
              <w:jc w:val="both"/>
              <w:rPr>
                <w:sz w:val="22"/>
                <w:szCs w:val="22"/>
              </w:rPr>
            </w:pPr>
            <w:hyperlink w:anchor="P1172" w:tooltip="Подпрограмма 2. Развитие агропромышленного комплекса и рынков сельскохозяйственной продукции, сырья и продовольствия в Нижневартовском районе">
              <w:r w:rsidR="00AA7E21" w:rsidRPr="00357F2E">
                <w:rPr>
                  <w:sz w:val="22"/>
                  <w:szCs w:val="22"/>
                </w:rPr>
                <w:t>2</w:t>
              </w:r>
            </w:hyperlink>
            <w:r w:rsidR="00AA7E21" w:rsidRPr="00357F2E">
              <w:rPr>
                <w:sz w:val="22"/>
                <w:szCs w:val="22"/>
              </w:rPr>
              <w:t>. Развитие агропромышленного комплекса и рынков сельскохозяйственной продукции, сырья и продовольствия в Нижневартовском районе</w:t>
            </w:r>
          </w:p>
        </w:tc>
      </w:tr>
      <w:tr w:rsidR="00AA7E21" w:rsidRPr="00357F2E" w:rsidTr="00AA7E21">
        <w:trPr>
          <w:trHeight w:val="370"/>
        </w:trPr>
        <w:tc>
          <w:tcPr>
            <w:tcW w:w="6095" w:type="dxa"/>
            <w:vMerge/>
            <w:tcBorders>
              <w:top w:val="single" w:sz="4" w:space="0" w:color="auto"/>
              <w:left w:val="single" w:sz="4" w:space="0" w:color="auto"/>
              <w:bottom w:val="single" w:sz="4" w:space="0" w:color="auto"/>
              <w:right w:val="single" w:sz="4" w:space="0" w:color="auto"/>
            </w:tcBorders>
          </w:tcPr>
          <w:p w:rsidR="00AA7E21" w:rsidRPr="00357F2E" w:rsidRDefault="00AA7E21" w:rsidP="00AA7E21">
            <w:pPr>
              <w:rPr>
                <w:sz w:val="22"/>
                <w:szCs w:val="22"/>
              </w:rPr>
            </w:pPr>
          </w:p>
        </w:tc>
        <w:tc>
          <w:tcPr>
            <w:tcW w:w="9493" w:type="dxa"/>
            <w:tcBorders>
              <w:top w:val="single" w:sz="4" w:space="0" w:color="auto"/>
              <w:left w:val="single" w:sz="4" w:space="0" w:color="auto"/>
              <w:bottom w:val="single" w:sz="4" w:space="0" w:color="auto"/>
              <w:right w:val="single" w:sz="4" w:space="0" w:color="auto"/>
            </w:tcBorders>
          </w:tcPr>
          <w:p w:rsidR="00AA7E21" w:rsidRPr="00357F2E" w:rsidRDefault="00D62176" w:rsidP="00AA7E21">
            <w:pPr>
              <w:widowControl w:val="0"/>
              <w:autoSpaceDE w:val="0"/>
              <w:autoSpaceDN w:val="0"/>
              <w:contextualSpacing/>
              <w:jc w:val="both"/>
              <w:rPr>
                <w:sz w:val="22"/>
                <w:szCs w:val="22"/>
              </w:rPr>
            </w:pPr>
            <w:hyperlink w:anchor="P1626" w:tooltip="Подпрограмма 3. Защита прав потребителей в Нижневартовском районе">
              <w:r w:rsidR="00AA7E21" w:rsidRPr="00357F2E">
                <w:rPr>
                  <w:sz w:val="22"/>
                  <w:szCs w:val="22"/>
                </w:rPr>
                <w:t>3</w:t>
              </w:r>
            </w:hyperlink>
            <w:r w:rsidR="00AA7E21" w:rsidRPr="00357F2E">
              <w:rPr>
                <w:sz w:val="22"/>
                <w:szCs w:val="22"/>
              </w:rPr>
              <w:t>. Защита прав потребителей в Нижневартовском районе</w:t>
            </w:r>
          </w:p>
        </w:tc>
      </w:tr>
      <w:tr w:rsidR="00AA7E21" w:rsidRPr="00357F2E" w:rsidTr="00E371CF">
        <w:trPr>
          <w:trHeight w:val="327"/>
        </w:trPr>
        <w:tc>
          <w:tcPr>
            <w:tcW w:w="6095" w:type="dxa"/>
            <w:tcBorders>
              <w:top w:val="single" w:sz="4" w:space="0" w:color="auto"/>
              <w:left w:val="single" w:sz="4" w:space="0" w:color="auto"/>
              <w:bottom w:val="single" w:sz="4" w:space="0" w:color="auto"/>
              <w:right w:val="single" w:sz="4" w:space="0" w:color="auto"/>
            </w:tcBorders>
          </w:tcPr>
          <w:p w:rsidR="00AA7E21" w:rsidRPr="00E56F41" w:rsidRDefault="00AA7E21" w:rsidP="00AA7E21">
            <w:pPr>
              <w:rPr>
                <w:sz w:val="22"/>
                <w:szCs w:val="22"/>
              </w:rPr>
            </w:pPr>
            <w:r w:rsidRPr="00E56F41">
              <w:rPr>
                <w:sz w:val="22"/>
                <w:szCs w:val="22"/>
              </w:rPr>
              <w:t>Объемы финансового обеспечения за весь период реализации</w:t>
            </w:r>
          </w:p>
        </w:tc>
        <w:tc>
          <w:tcPr>
            <w:tcW w:w="9493" w:type="dxa"/>
            <w:tcBorders>
              <w:top w:val="single" w:sz="4" w:space="0" w:color="auto"/>
              <w:left w:val="single" w:sz="4" w:space="0" w:color="auto"/>
              <w:bottom w:val="single" w:sz="4" w:space="0" w:color="auto"/>
              <w:right w:val="single" w:sz="4" w:space="0" w:color="auto"/>
            </w:tcBorders>
          </w:tcPr>
          <w:p w:rsidR="00AA7E21" w:rsidRPr="00E56F41" w:rsidRDefault="008E088B" w:rsidP="00E371CF">
            <w:pPr>
              <w:rPr>
                <w:sz w:val="22"/>
                <w:szCs w:val="22"/>
                <w:highlight w:val="yellow"/>
              </w:rPr>
            </w:pPr>
            <w:r w:rsidRPr="008E088B">
              <w:rPr>
                <w:sz w:val="22"/>
                <w:szCs w:val="22"/>
              </w:rPr>
              <w:t>293 908,2 тыс. руб.</w:t>
            </w:r>
          </w:p>
        </w:tc>
      </w:tr>
      <w:tr w:rsidR="00AA7E21" w:rsidRPr="00357F2E" w:rsidTr="00AA7E21">
        <w:trPr>
          <w:trHeight w:val="845"/>
        </w:trPr>
        <w:tc>
          <w:tcPr>
            <w:tcW w:w="6095" w:type="dxa"/>
            <w:tcBorders>
              <w:top w:val="single" w:sz="4" w:space="0" w:color="auto"/>
              <w:left w:val="single" w:sz="4" w:space="0" w:color="auto"/>
              <w:bottom w:val="single" w:sz="4" w:space="0" w:color="auto"/>
              <w:right w:val="single" w:sz="4" w:space="0" w:color="auto"/>
            </w:tcBorders>
          </w:tcPr>
          <w:p w:rsidR="00AA7E21" w:rsidRPr="00357F2E" w:rsidRDefault="00AA7E21" w:rsidP="00AA7E21">
            <w:pPr>
              <w:jc w:val="both"/>
              <w:rPr>
                <w:sz w:val="22"/>
                <w:szCs w:val="22"/>
              </w:rPr>
            </w:pPr>
            <w:r w:rsidRPr="00357F2E">
              <w:rPr>
                <w:sz w:val="22"/>
                <w:szCs w:val="22"/>
              </w:rPr>
              <w:t>Связь с национальными целями развития Российской Федерации/ государственными программами Ханты</w:t>
            </w:r>
            <w:r>
              <w:rPr>
                <w:sz w:val="22"/>
                <w:szCs w:val="22"/>
              </w:rPr>
              <w:t xml:space="preserve">-Мансийского автономного округа ‒ </w:t>
            </w:r>
            <w:r w:rsidRPr="00357F2E">
              <w:rPr>
                <w:sz w:val="22"/>
                <w:szCs w:val="22"/>
              </w:rPr>
              <w:t>Югры</w:t>
            </w:r>
          </w:p>
        </w:tc>
        <w:tc>
          <w:tcPr>
            <w:tcW w:w="9493" w:type="dxa"/>
            <w:tcBorders>
              <w:top w:val="single" w:sz="4" w:space="0" w:color="auto"/>
              <w:left w:val="single" w:sz="4" w:space="0" w:color="auto"/>
              <w:bottom w:val="single" w:sz="4" w:space="0" w:color="auto"/>
              <w:right w:val="single" w:sz="4" w:space="0" w:color="auto"/>
            </w:tcBorders>
          </w:tcPr>
          <w:p w:rsidR="00AA7E21" w:rsidRPr="00357F2E" w:rsidRDefault="00AA7E21" w:rsidP="00AA7E21">
            <w:pPr>
              <w:contextualSpacing/>
              <w:jc w:val="both"/>
              <w:rPr>
                <w:sz w:val="22"/>
                <w:szCs w:val="22"/>
                <w:highlight w:val="yellow"/>
              </w:rPr>
            </w:pPr>
            <w:r>
              <w:rPr>
                <w:sz w:val="22"/>
                <w:szCs w:val="22"/>
              </w:rPr>
              <w:t>д</w:t>
            </w:r>
            <w:r w:rsidRPr="00E56F41">
              <w:rPr>
                <w:sz w:val="22"/>
                <w:szCs w:val="22"/>
              </w:rPr>
              <w:t xml:space="preserve">остойный, эффективный труд и успешное предпринимательство/государственные </w:t>
            </w:r>
            <w:hyperlink r:id="rId20" w:tooltip="Постановление Правительства ХМАО - Югры от 31.10.2021 N 483-п (ред. от 19.08.2022) &quot;О государственной программе Ханты-Мансийского автономного округа - Югры &quot;Развитие экономического потенциала&quot; {КонсультантПлюс}">
              <w:r w:rsidRPr="00E56F41">
                <w:rPr>
                  <w:sz w:val="22"/>
                  <w:szCs w:val="22"/>
                </w:rPr>
                <w:t>программ</w:t>
              </w:r>
            </w:hyperlink>
            <w:r w:rsidRPr="00E56F41">
              <w:rPr>
                <w:sz w:val="22"/>
                <w:szCs w:val="22"/>
              </w:rPr>
              <w:t xml:space="preserve">ы Ханты-Мансийского автономного округа </w:t>
            </w:r>
            <w:r>
              <w:rPr>
                <w:sz w:val="22"/>
                <w:szCs w:val="22"/>
              </w:rPr>
              <w:t>‒</w:t>
            </w:r>
            <w:r w:rsidRPr="00E56F41">
              <w:rPr>
                <w:sz w:val="22"/>
                <w:szCs w:val="22"/>
              </w:rPr>
              <w:t xml:space="preserve"> Югры «Развитие экономического потенциала»,  «Развитие агропромышленного комплекса»</w:t>
            </w:r>
          </w:p>
        </w:tc>
      </w:tr>
    </w:tbl>
    <w:p w:rsidR="0073460D" w:rsidRPr="001B2C2A" w:rsidRDefault="0073460D" w:rsidP="0073460D">
      <w:pPr>
        <w:jc w:val="center"/>
        <w:rPr>
          <w:rFonts w:eastAsiaTheme="minorHAnsi"/>
          <w:b/>
          <w:lang w:eastAsia="en-US"/>
        </w:rPr>
      </w:pPr>
    </w:p>
    <w:p w:rsidR="00B40782" w:rsidRPr="00B40782" w:rsidRDefault="00B40782" w:rsidP="00B40782">
      <w:pPr>
        <w:jc w:val="center"/>
        <w:rPr>
          <w:sz w:val="24"/>
          <w:szCs w:val="24"/>
        </w:rPr>
      </w:pPr>
      <w:r w:rsidRPr="00981725">
        <w:rPr>
          <w:sz w:val="24"/>
          <w:szCs w:val="24"/>
        </w:rPr>
        <w:t>2. Показатели муниципальной программы</w:t>
      </w:r>
      <w:r w:rsidRPr="00B40782">
        <w:rPr>
          <w:sz w:val="24"/>
          <w:szCs w:val="24"/>
        </w:rPr>
        <w:t xml:space="preserve"> </w:t>
      </w:r>
    </w:p>
    <w:tbl>
      <w:tblPr>
        <w:tblW w:w="1587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36"/>
        <w:gridCol w:w="993"/>
        <w:gridCol w:w="850"/>
        <w:gridCol w:w="851"/>
        <w:gridCol w:w="850"/>
        <w:gridCol w:w="851"/>
        <w:gridCol w:w="850"/>
        <w:gridCol w:w="851"/>
        <w:gridCol w:w="850"/>
        <w:gridCol w:w="1129"/>
        <w:gridCol w:w="2122"/>
        <w:gridCol w:w="1134"/>
        <w:gridCol w:w="1847"/>
      </w:tblGrid>
      <w:tr w:rsidR="00B72F0C" w:rsidRPr="007F0921" w:rsidTr="00D73909">
        <w:trPr>
          <w:trHeight w:val="444"/>
          <w:jc w:val="right"/>
        </w:trPr>
        <w:tc>
          <w:tcPr>
            <w:tcW w:w="562" w:type="dxa"/>
            <w:vMerge w:val="restart"/>
          </w:tcPr>
          <w:p w:rsidR="00B40782" w:rsidRPr="007F0921" w:rsidRDefault="00B40782" w:rsidP="004E4030">
            <w:pPr>
              <w:jc w:val="center"/>
              <w:rPr>
                <w:sz w:val="22"/>
                <w:szCs w:val="22"/>
              </w:rPr>
            </w:pPr>
            <w:r w:rsidRPr="007F0921">
              <w:rPr>
                <w:sz w:val="22"/>
                <w:szCs w:val="22"/>
              </w:rPr>
              <w:t>№ п/п</w:t>
            </w:r>
          </w:p>
        </w:tc>
        <w:tc>
          <w:tcPr>
            <w:tcW w:w="2136" w:type="dxa"/>
            <w:vMerge w:val="restart"/>
          </w:tcPr>
          <w:p w:rsidR="00B40782" w:rsidRPr="007F0921" w:rsidRDefault="00B40782" w:rsidP="004E4030">
            <w:pPr>
              <w:jc w:val="center"/>
              <w:rPr>
                <w:sz w:val="22"/>
                <w:szCs w:val="22"/>
              </w:rPr>
            </w:pPr>
            <w:r w:rsidRPr="007F0921">
              <w:rPr>
                <w:sz w:val="22"/>
                <w:szCs w:val="22"/>
              </w:rPr>
              <w:t>Наименование показателя</w:t>
            </w:r>
          </w:p>
        </w:tc>
        <w:tc>
          <w:tcPr>
            <w:tcW w:w="993" w:type="dxa"/>
            <w:vMerge w:val="restart"/>
          </w:tcPr>
          <w:p w:rsidR="00B40782" w:rsidRPr="007F0921" w:rsidRDefault="00B40782" w:rsidP="004E4030">
            <w:pPr>
              <w:jc w:val="center"/>
              <w:rPr>
                <w:sz w:val="22"/>
                <w:szCs w:val="22"/>
                <w:highlight w:val="yellow"/>
              </w:rPr>
            </w:pPr>
            <w:r w:rsidRPr="007F0921">
              <w:rPr>
                <w:sz w:val="22"/>
                <w:szCs w:val="22"/>
              </w:rPr>
              <w:t>Единица измерения (по ОКЕИ)</w:t>
            </w:r>
          </w:p>
        </w:tc>
        <w:tc>
          <w:tcPr>
            <w:tcW w:w="1701" w:type="dxa"/>
            <w:gridSpan w:val="2"/>
          </w:tcPr>
          <w:p w:rsidR="00B40782" w:rsidRPr="007F0921" w:rsidRDefault="00B40782" w:rsidP="004E4030">
            <w:pPr>
              <w:jc w:val="center"/>
              <w:rPr>
                <w:sz w:val="22"/>
                <w:szCs w:val="22"/>
              </w:rPr>
            </w:pPr>
            <w:r w:rsidRPr="007F0921">
              <w:rPr>
                <w:sz w:val="22"/>
                <w:szCs w:val="22"/>
              </w:rPr>
              <w:t xml:space="preserve">Базовое значение </w:t>
            </w:r>
          </w:p>
        </w:tc>
        <w:tc>
          <w:tcPr>
            <w:tcW w:w="5381" w:type="dxa"/>
            <w:gridSpan w:val="6"/>
            <w:tcBorders>
              <w:bottom w:val="single" w:sz="4" w:space="0" w:color="auto"/>
            </w:tcBorders>
          </w:tcPr>
          <w:p w:rsidR="00B40782" w:rsidRPr="007F0921" w:rsidRDefault="00B40782" w:rsidP="004E4030">
            <w:pPr>
              <w:jc w:val="center"/>
              <w:rPr>
                <w:sz w:val="22"/>
                <w:szCs w:val="22"/>
              </w:rPr>
            </w:pPr>
            <w:r w:rsidRPr="007F0921">
              <w:rPr>
                <w:sz w:val="22"/>
                <w:szCs w:val="22"/>
              </w:rPr>
              <w:t>Значение показателя по годам</w:t>
            </w:r>
          </w:p>
        </w:tc>
        <w:tc>
          <w:tcPr>
            <w:tcW w:w="2122" w:type="dxa"/>
            <w:vMerge w:val="restart"/>
          </w:tcPr>
          <w:p w:rsidR="00B40782" w:rsidRPr="007F0921" w:rsidRDefault="00B40782" w:rsidP="004E4030">
            <w:pPr>
              <w:jc w:val="center"/>
              <w:rPr>
                <w:sz w:val="22"/>
                <w:szCs w:val="22"/>
              </w:rPr>
            </w:pPr>
            <w:r w:rsidRPr="007F0921">
              <w:rPr>
                <w:sz w:val="22"/>
                <w:szCs w:val="22"/>
              </w:rPr>
              <w:t xml:space="preserve">Документ </w:t>
            </w:r>
          </w:p>
        </w:tc>
        <w:tc>
          <w:tcPr>
            <w:tcW w:w="1134" w:type="dxa"/>
            <w:vMerge w:val="restart"/>
          </w:tcPr>
          <w:p w:rsidR="00B40782" w:rsidRPr="007F0921" w:rsidRDefault="00B40782" w:rsidP="004E4030">
            <w:pPr>
              <w:jc w:val="center"/>
              <w:rPr>
                <w:sz w:val="22"/>
                <w:szCs w:val="22"/>
              </w:rPr>
            </w:pPr>
            <w:r w:rsidRPr="007F0921">
              <w:rPr>
                <w:sz w:val="22"/>
                <w:szCs w:val="22"/>
              </w:rPr>
              <w:t xml:space="preserve">Ответственный за достижение показателя </w:t>
            </w:r>
          </w:p>
        </w:tc>
        <w:tc>
          <w:tcPr>
            <w:tcW w:w="1847" w:type="dxa"/>
            <w:vMerge w:val="restart"/>
            <w:shd w:val="clear" w:color="auto" w:fill="FFFFFF"/>
          </w:tcPr>
          <w:p w:rsidR="00B40782" w:rsidRPr="007F0921" w:rsidRDefault="00B40782" w:rsidP="004E4030">
            <w:pPr>
              <w:jc w:val="center"/>
              <w:rPr>
                <w:sz w:val="22"/>
                <w:szCs w:val="22"/>
              </w:rPr>
            </w:pPr>
            <w:r w:rsidRPr="007F0921">
              <w:rPr>
                <w:sz w:val="22"/>
                <w:szCs w:val="22"/>
              </w:rPr>
              <w:t xml:space="preserve">Связь с показателями национальных целей </w:t>
            </w:r>
          </w:p>
        </w:tc>
      </w:tr>
      <w:tr w:rsidR="00C63CA5" w:rsidRPr="007F0921" w:rsidTr="00D73909">
        <w:trPr>
          <w:trHeight w:val="594"/>
          <w:jc w:val="right"/>
        </w:trPr>
        <w:tc>
          <w:tcPr>
            <w:tcW w:w="562" w:type="dxa"/>
            <w:vMerge/>
          </w:tcPr>
          <w:p w:rsidR="00B40782" w:rsidRPr="007F0921" w:rsidRDefault="00B40782" w:rsidP="004E4030">
            <w:pPr>
              <w:jc w:val="center"/>
              <w:rPr>
                <w:sz w:val="22"/>
                <w:szCs w:val="22"/>
              </w:rPr>
            </w:pPr>
          </w:p>
        </w:tc>
        <w:tc>
          <w:tcPr>
            <w:tcW w:w="2136" w:type="dxa"/>
            <w:vMerge/>
          </w:tcPr>
          <w:p w:rsidR="00B40782" w:rsidRPr="007F0921" w:rsidRDefault="00B40782" w:rsidP="004E4030">
            <w:pPr>
              <w:jc w:val="center"/>
              <w:rPr>
                <w:sz w:val="22"/>
                <w:szCs w:val="22"/>
              </w:rPr>
            </w:pPr>
          </w:p>
        </w:tc>
        <w:tc>
          <w:tcPr>
            <w:tcW w:w="993" w:type="dxa"/>
            <w:vMerge/>
          </w:tcPr>
          <w:p w:rsidR="00B40782" w:rsidRPr="007F0921" w:rsidRDefault="00B40782" w:rsidP="004E4030">
            <w:pPr>
              <w:jc w:val="center"/>
              <w:rPr>
                <w:sz w:val="22"/>
                <w:szCs w:val="22"/>
              </w:rPr>
            </w:pPr>
          </w:p>
        </w:tc>
        <w:tc>
          <w:tcPr>
            <w:tcW w:w="850" w:type="dxa"/>
          </w:tcPr>
          <w:p w:rsidR="00B40782" w:rsidRPr="007F0921" w:rsidRDefault="00B40782" w:rsidP="004E4030">
            <w:pPr>
              <w:jc w:val="center"/>
              <w:rPr>
                <w:sz w:val="22"/>
                <w:szCs w:val="22"/>
              </w:rPr>
            </w:pPr>
            <w:r w:rsidRPr="007F0921">
              <w:rPr>
                <w:sz w:val="22"/>
                <w:szCs w:val="22"/>
              </w:rPr>
              <w:t>значение</w:t>
            </w:r>
          </w:p>
        </w:tc>
        <w:tc>
          <w:tcPr>
            <w:tcW w:w="851" w:type="dxa"/>
            <w:tcBorders>
              <w:right w:val="single" w:sz="4" w:space="0" w:color="auto"/>
            </w:tcBorders>
          </w:tcPr>
          <w:p w:rsidR="00B40782" w:rsidRPr="007F0921" w:rsidRDefault="00B40782" w:rsidP="004E4030">
            <w:pPr>
              <w:jc w:val="center"/>
              <w:rPr>
                <w:sz w:val="22"/>
                <w:szCs w:val="22"/>
              </w:rPr>
            </w:pPr>
            <w:r w:rsidRPr="007F0921">
              <w:rPr>
                <w:sz w:val="22"/>
                <w:szCs w:val="22"/>
              </w:rPr>
              <w:t>год</w:t>
            </w:r>
          </w:p>
        </w:tc>
        <w:tc>
          <w:tcPr>
            <w:tcW w:w="850" w:type="dxa"/>
            <w:tcBorders>
              <w:top w:val="single" w:sz="4" w:space="0" w:color="auto"/>
              <w:left w:val="single" w:sz="4" w:space="0" w:color="auto"/>
              <w:bottom w:val="single" w:sz="4" w:space="0" w:color="auto"/>
              <w:right w:val="single" w:sz="4" w:space="0" w:color="auto"/>
            </w:tcBorders>
          </w:tcPr>
          <w:p w:rsidR="00B40782" w:rsidRPr="007F0921" w:rsidRDefault="00EB25FB" w:rsidP="004E4030">
            <w:pPr>
              <w:jc w:val="center"/>
              <w:rPr>
                <w:sz w:val="22"/>
                <w:szCs w:val="22"/>
              </w:rPr>
            </w:pPr>
            <w:r w:rsidRPr="007F0921">
              <w:rPr>
                <w:sz w:val="22"/>
                <w:szCs w:val="22"/>
              </w:rPr>
              <w:t>2024</w:t>
            </w:r>
          </w:p>
        </w:tc>
        <w:tc>
          <w:tcPr>
            <w:tcW w:w="851" w:type="dxa"/>
            <w:tcBorders>
              <w:top w:val="single" w:sz="4" w:space="0" w:color="auto"/>
              <w:left w:val="single" w:sz="4" w:space="0" w:color="auto"/>
              <w:bottom w:val="single" w:sz="4" w:space="0" w:color="auto"/>
              <w:right w:val="single" w:sz="4" w:space="0" w:color="auto"/>
            </w:tcBorders>
          </w:tcPr>
          <w:p w:rsidR="00B40782" w:rsidRPr="007F0921" w:rsidRDefault="00EB25FB" w:rsidP="004E4030">
            <w:pPr>
              <w:jc w:val="center"/>
              <w:rPr>
                <w:sz w:val="22"/>
                <w:szCs w:val="22"/>
              </w:rPr>
            </w:pPr>
            <w:r w:rsidRPr="007F0921">
              <w:rPr>
                <w:sz w:val="22"/>
                <w:szCs w:val="22"/>
              </w:rPr>
              <w:t>2025</w:t>
            </w:r>
          </w:p>
        </w:tc>
        <w:tc>
          <w:tcPr>
            <w:tcW w:w="850" w:type="dxa"/>
            <w:tcBorders>
              <w:top w:val="single" w:sz="4" w:space="0" w:color="auto"/>
              <w:left w:val="single" w:sz="4" w:space="0" w:color="auto"/>
              <w:bottom w:val="single" w:sz="4" w:space="0" w:color="auto"/>
              <w:right w:val="single" w:sz="4" w:space="0" w:color="auto"/>
            </w:tcBorders>
          </w:tcPr>
          <w:p w:rsidR="00B40782" w:rsidRPr="007F0921" w:rsidRDefault="00EB25FB" w:rsidP="004E4030">
            <w:pPr>
              <w:jc w:val="center"/>
              <w:rPr>
                <w:sz w:val="22"/>
                <w:szCs w:val="22"/>
              </w:rPr>
            </w:pPr>
            <w:r w:rsidRPr="007F0921">
              <w:rPr>
                <w:sz w:val="22"/>
                <w:szCs w:val="22"/>
              </w:rPr>
              <w:t>2026</w:t>
            </w:r>
          </w:p>
        </w:tc>
        <w:tc>
          <w:tcPr>
            <w:tcW w:w="851" w:type="dxa"/>
            <w:tcBorders>
              <w:top w:val="single" w:sz="4" w:space="0" w:color="auto"/>
              <w:left w:val="single" w:sz="4" w:space="0" w:color="auto"/>
              <w:bottom w:val="single" w:sz="4" w:space="0" w:color="auto"/>
              <w:right w:val="single" w:sz="4" w:space="0" w:color="auto"/>
            </w:tcBorders>
          </w:tcPr>
          <w:p w:rsidR="00B40782" w:rsidRPr="007F0921" w:rsidRDefault="00EB25FB" w:rsidP="004E4030">
            <w:pPr>
              <w:jc w:val="center"/>
              <w:rPr>
                <w:sz w:val="22"/>
                <w:szCs w:val="22"/>
              </w:rPr>
            </w:pPr>
            <w:r w:rsidRPr="007F0921">
              <w:rPr>
                <w:sz w:val="22"/>
                <w:szCs w:val="22"/>
              </w:rPr>
              <w:t>2027</w:t>
            </w:r>
          </w:p>
        </w:tc>
        <w:tc>
          <w:tcPr>
            <w:tcW w:w="850" w:type="dxa"/>
            <w:tcBorders>
              <w:top w:val="single" w:sz="4" w:space="0" w:color="auto"/>
              <w:left w:val="single" w:sz="4" w:space="0" w:color="auto"/>
              <w:bottom w:val="single" w:sz="4" w:space="0" w:color="auto"/>
              <w:right w:val="single" w:sz="4" w:space="0" w:color="auto"/>
            </w:tcBorders>
          </w:tcPr>
          <w:p w:rsidR="00B40782" w:rsidRPr="007F0921" w:rsidRDefault="00EB25FB" w:rsidP="004E4030">
            <w:pPr>
              <w:jc w:val="center"/>
              <w:rPr>
                <w:sz w:val="22"/>
                <w:szCs w:val="22"/>
              </w:rPr>
            </w:pPr>
            <w:r w:rsidRPr="007F0921">
              <w:rPr>
                <w:sz w:val="22"/>
                <w:szCs w:val="22"/>
              </w:rPr>
              <w:t>2028</w:t>
            </w:r>
          </w:p>
        </w:tc>
        <w:tc>
          <w:tcPr>
            <w:tcW w:w="1129" w:type="dxa"/>
            <w:tcBorders>
              <w:top w:val="single" w:sz="4" w:space="0" w:color="auto"/>
              <w:left w:val="single" w:sz="4" w:space="0" w:color="auto"/>
              <w:bottom w:val="single" w:sz="4" w:space="0" w:color="auto"/>
            </w:tcBorders>
          </w:tcPr>
          <w:p w:rsidR="00B40782" w:rsidRPr="007F0921" w:rsidRDefault="00B40782" w:rsidP="00AB0DDC">
            <w:pPr>
              <w:ind w:left="-108" w:right="-108"/>
              <w:jc w:val="center"/>
              <w:rPr>
                <w:sz w:val="22"/>
                <w:szCs w:val="22"/>
              </w:rPr>
            </w:pPr>
            <w:r w:rsidRPr="007F0921">
              <w:rPr>
                <w:sz w:val="22"/>
                <w:szCs w:val="22"/>
              </w:rPr>
              <w:t>на момент окончания реализации муниципальной программы</w:t>
            </w:r>
          </w:p>
        </w:tc>
        <w:tc>
          <w:tcPr>
            <w:tcW w:w="2122" w:type="dxa"/>
            <w:vMerge/>
          </w:tcPr>
          <w:p w:rsidR="00B40782" w:rsidRPr="007F0921" w:rsidRDefault="00B40782" w:rsidP="004E4030">
            <w:pPr>
              <w:jc w:val="center"/>
              <w:rPr>
                <w:sz w:val="22"/>
                <w:szCs w:val="22"/>
              </w:rPr>
            </w:pPr>
          </w:p>
        </w:tc>
        <w:tc>
          <w:tcPr>
            <w:tcW w:w="1134" w:type="dxa"/>
            <w:vMerge/>
          </w:tcPr>
          <w:p w:rsidR="00B40782" w:rsidRPr="007F0921" w:rsidRDefault="00B40782" w:rsidP="004E4030">
            <w:pPr>
              <w:jc w:val="center"/>
              <w:rPr>
                <w:sz w:val="22"/>
                <w:szCs w:val="22"/>
              </w:rPr>
            </w:pPr>
          </w:p>
        </w:tc>
        <w:tc>
          <w:tcPr>
            <w:tcW w:w="1847" w:type="dxa"/>
            <w:vMerge/>
            <w:shd w:val="clear" w:color="auto" w:fill="FFFFFF"/>
          </w:tcPr>
          <w:p w:rsidR="00B40782" w:rsidRPr="007F0921" w:rsidRDefault="00B40782" w:rsidP="004E4030">
            <w:pPr>
              <w:jc w:val="center"/>
              <w:rPr>
                <w:sz w:val="22"/>
                <w:szCs w:val="22"/>
              </w:rPr>
            </w:pPr>
          </w:p>
        </w:tc>
      </w:tr>
      <w:tr w:rsidR="00C63CA5" w:rsidRPr="007F0921" w:rsidTr="00D73909">
        <w:trPr>
          <w:trHeight w:val="298"/>
          <w:jc w:val="right"/>
        </w:trPr>
        <w:tc>
          <w:tcPr>
            <w:tcW w:w="562" w:type="dxa"/>
          </w:tcPr>
          <w:p w:rsidR="00B40782" w:rsidRPr="007F0921" w:rsidRDefault="00B40782" w:rsidP="00F54995">
            <w:pPr>
              <w:jc w:val="center"/>
              <w:rPr>
                <w:sz w:val="22"/>
                <w:szCs w:val="22"/>
              </w:rPr>
            </w:pPr>
            <w:r w:rsidRPr="007F0921">
              <w:rPr>
                <w:sz w:val="22"/>
                <w:szCs w:val="22"/>
              </w:rPr>
              <w:t>1</w:t>
            </w:r>
          </w:p>
        </w:tc>
        <w:tc>
          <w:tcPr>
            <w:tcW w:w="2136" w:type="dxa"/>
          </w:tcPr>
          <w:p w:rsidR="00B40782" w:rsidRPr="007F0921" w:rsidRDefault="00B40782" w:rsidP="00F54995">
            <w:pPr>
              <w:ind w:right="-21"/>
              <w:contextualSpacing/>
              <w:jc w:val="center"/>
              <w:rPr>
                <w:rFonts w:eastAsia="Calibri"/>
                <w:sz w:val="22"/>
                <w:szCs w:val="22"/>
                <w:lang w:eastAsia="en-US"/>
              </w:rPr>
            </w:pPr>
            <w:r w:rsidRPr="007F0921">
              <w:rPr>
                <w:rFonts w:eastAsia="Calibri"/>
                <w:sz w:val="22"/>
                <w:szCs w:val="22"/>
                <w:lang w:eastAsia="en-US"/>
              </w:rPr>
              <w:t>2</w:t>
            </w:r>
          </w:p>
        </w:tc>
        <w:tc>
          <w:tcPr>
            <w:tcW w:w="993" w:type="dxa"/>
          </w:tcPr>
          <w:p w:rsidR="00B40782" w:rsidRPr="007F0921" w:rsidRDefault="00B40782" w:rsidP="00F54995">
            <w:pPr>
              <w:jc w:val="center"/>
              <w:rPr>
                <w:sz w:val="22"/>
                <w:szCs w:val="22"/>
              </w:rPr>
            </w:pPr>
            <w:r w:rsidRPr="007F0921">
              <w:rPr>
                <w:sz w:val="22"/>
                <w:szCs w:val="22"/>
              </w:rPr>
              <w:t>3</w:t>
            </w:r>
          </w:p>
        </w:tc>
        <w:tc>
          <w:tcPr>
            <w:tcW w:w="850" w:type="dxa"/>
          </w:tcPr>
          <w:p w:rsidR="00B40782" w:rsidRPr="007F0921" w:rsidRDefault="00B40782" w:rsidP="00F54995">
            <w:pPr>
              <w:jc w:val="center"/>
              <w:rPr>
                <w:sz w:val="22"/>
                <w:szCs w:val="22"/>
              </w:rPr>
            </w:pPr>
            <w:r w:rsidRPr="007F0921">
              <w:rPr>
                <w:sz w:val="22"/>
                <w:szCs w:val="22"/>
              </w:rPr>
              <w:t>4</w:t>
            </w:r>
          </w:p>
        </w:tc>
        <w:tc>
          <w:tcPr>
            <w:tcW w:w="851" w:type="dxa"/>
            <w:tcBorders>
              <w:top w:val="single" w:sz="4" w:space="0" w:color="auto"/>
            </w:tcBorders>
          </w:tcPr>
          <w:p w:rsidR="00B40782" w:rsidRPr="007F0921" w:rsidRDefault="00B40782" w:rsidP="00F54995">
            <w:pPr>
              <w:ind w:left="27"/>
              <w:contextualSpacing/>
              <w:jc w:val="center"/>
              <w:rPr>
                <w:rFonts w:eastAsia="Calibri"/>
                <w:sz w:val="22"/>
                <w:szCs w:val="22"/>
                <w:lang w:eastAsia="en-US"/>
              </w:rPr>
            </w:pPr>
            <w:r w:rsidRPr="007F0921">
              <w:rPr>
                <w:rFonts w:eastAsia="Calibri"/>
                <w:sz w:val="22"/>
                <w:szCs w:val="22"/>
                <w:lang w:eastAsia="en-US"/>
              </w:rPr>
              <w:t>5</w:t>
            </w:r>
          </w:p>
        </w:tc>
        <w:tc>
          <w:tcPr>
            <w:tcW w:w="850" w:type="dxa"/>
            <w:tcBorders>
              <w:top w:val="single" w:sz="4" w:space="0" w:color="auto"/>
            </w:tcBorders>
          </w:tcPr>
          <w:p w:rsidR="00B40782" w:rsidRPr="007F0921" w:rsidRDefault="00B40782" w:rsidP="00F54995">
            <w:pPr>
              <w:jc w:val="center"/>
              <w:rPr>
                <w:sz w:val="22"/>
                <w:szCs w:val="22"/>
              </w:rPr>
            </w:pPr>
            <w:r w:rsidRPr="007F0921">
              <w:rPr>
                <w:sz w:val="22"/>
                <w:szCs w:val="22"/>
              </w:rPr>
              <w:t>6</w:t>
            </w:r>
          </w:p>
        </w:tc>
        <w:tc>
          <w:tcPr>
            <w:tcW w:w="851" w:type="dxa"/>
            <w:tcBorders>
              <w:top w:val="single" w:sz="4" w:space="0" w:color="auto"/>
            </w:tcBorders>
          </w:tcPr>
          <w:p w:rsidR="00B40782" w:rsidRPr="007F0921" w:rsidRDefault="00B40782" w:rsidP="00F54995">
            <w:pPr>
              <w:ind w:left="-2"/>
              <w:contextualSpacing/>
              <w:jc w:val="center"/>
              <w:rPr>
                <w:rFonts w:eastAsia="Calibri"/>
                <w:sz w:val="22"/>
                <w:szCs w:val="22"/>
                <w:lang w:eastAsia="en-US"/>
              </w:rPr>
            </w:pPr>
            <w:r w:rsidRPr="007F0921">
              <w:rPr>
                <w:rFonts w:eastAsia="Calibri"/>
                <w:sz w:val="22"/>
                <w:szCs w:val="22"/>
                <w:lang w:eastAsia="en-US"/>
              </w:rPr>
              <w:t>7</w:t>
            </w:r>
          </w:p>
        </w:tc>
        <w:tc>
          <w:tcPr>
            <w:tcW w:w="850" w:type="dxa"/>
            <w:tcBorders>
              <w:top w:val="single" w:sz="4" w:space="0" w:color="auto"/>
            </w:tcBorders>
          </w:tcPr>
          <w:p w:rsidR="00B40782" w:rsidRPr="007F0921" w:rsidRDefault="00B40782" w:rsidP="00F54995">
            <w:pPr>
              <w:contextualSpacing/>
              <w:jc w:val="center"/>
              <w:rPr>
                <w:rFonts w:eastAsia="Calibri"/>
                <w:sz w:val="22"/>
                <w:szCs w:val="22"/>
                <w:lang w:eastAsia="en-US"/>
              </w:rPr>
            </w:pPr>
            <w:r w:rsidRPr="007F0921">
              <w:rPr>
                <w:rFonts w:eastAsia="Calibri"/>
                <w:sz w:val="22"/>
                <w:szCs w:val="22"/>
                <w:lang w:eastAsia="en-US"/>
              </w:rPr>
              <w:t>8</w:t>
            </w:r>
          </w:p>
        </w:tc>
        <w:tc>
          <w:tcPr>
            <w:tcW w:w="851" w:type="dxa"/>
            <w:tcBorders>
              <w:top w:val="single" w:sz="4" w:space="0" w:color="auto"/>
            </w:tcBorders>
          </w:tcPr>
          <w:p w:rsidR="00B40782" w:rsidRPr="007F0921" w:rsidRDefault="00B40782" w:rsidP="00F54995">
            <w:pPr>
              <w:contextualSpacing/>
              <w:jc w:val="center"/>
              <w:rPr>
                <w:rFonts w:eastAsia="Calibri"/>
                <w:sz w:val="22"/>
                <w:szCs w:val="22"/>
                <w:lang w:eastAsia="en-US"/>
              </w:rPr>
            </w:pPr>
            <w:r w:rsidRPr="007F0921">
              <w:rPr>
                <w:rFonts w:eastAsia="Calibri"/>
                <w:sz w:val="22"/>
                <w:szCs w:val="22"/>
                <w:lang w:eastAsia="en-US"/>
              </w:rPr>
              <w:t>9</w:t>
            </w:r>
          </w:p>
        </w:tc>
        <w:tc>
          <w:tcPr>
            <w:tcW w:w="850" w:type="dxa"/>
            <w:tcBorders>
              <w:top w:val="single" w:sz="4" w:space="0" w:color="auto"/>
            </w:tcBorders>
          </w:tcPr>
          <w:p w:rsidR="00B40782" w:rsidRPr="007F0921" w:rsidRDefault="00B40782" w:rsidP="00F54995">
            <w:pPr>
              <w:contextualSpacing/>
              <w:jc w:val="center"/>
              <w:rPr>
                <w:rFonts w:eastAsia="Calibri"/>
                <w:sz w:val="22"/>
                <w:szCs w:val="22"/>
                <w:lang w:eastAsia="en-US"/>
              </w:rPr>
            </w:pPr>
            <w:r w:rsidRPr="007F0921">
              <w:rPr>
                <w:rFonts w:eastAsia="Calibri"/>
                <w:sz w:val="22"/>
                <w:szCs w:val="22"/>
                <w:lang w:eastAsia="en-US"/>
              </w:rPr>
              <w:t>10</w:t>
            </w:r>
          </w:p>
        </w:tc>
        <w:tc>
          <w:tcPr>
            <w:tcW w:w="1129" w:type="dxa"/>
            <w:tcBorders>
              <w:top w:val="single" w:sz="4" w:space="0" w:color="auto"/>
            </w:tcBorders>
          </w:tcPr>
          <w:p w:rsidR="00B40782" w:rsidRPr="007F0921" w:rsidRDefault="00B40782" w:rsidP="00F54995">
            <w:pPr>
              <w:contextualSpacing/>
              <w:jc w:val="center"/>
              <w:rPr>
                <w:rFonts w:eastAsia="Calibri"/>
                <w:sz w:val="22"/>
                <w:szCs w:val="22"/>
                <w:lang w:eastAsia="en-US"/>
              </w:rPr>
            </w:pPr>
            <w:r w:rsidRPr="007F0921">
              <w:rPr>
                <w:rFonts w:eastAsia="Calibri"/>
                <w:sz w:val="22"/>
                <w:szCs w:val="22"/>
                <w:lang w:eastAsia="en-US"/>
              </w:rPr>
              <w:t>11</w:t>
            </w:r>
          </w:p>
        </w:tc>
        <w:tc>
          <w:tcPr>
            <w:tcW w:w="2122" w:type="dxa"/>
          </w:tcPr>
          <w:p w:rsidR="00B40782" w:rsidRPr="007F0921" w:rsidRDefault="00B40782" w:rsidP="00F54995">
            <w:pPr>
              <w:contextualSpacing/>
              <w:jc w:val="center"/>
              <w:rPr>
                <w:rFonts w:eastAsia="Calibri"/>
                <w:sz w:val="22"/>
                <w:szCs w:val="22"/>
                <w:lang w:eastAsia="en-US"/>
              </w:rPr>
            </w:pPr>
            <w:r w:rsidRPr="007F0921">
              <w:rPr>
                <w:rFonts w:eastAsia="Calibri"/>
                <w:sz w:val="22"/>
                <w:szCs w:val="22"/>
                <w:lang w:eastAsia="en-US"/>
              </w:rPr>
              <w:t>12</w:t>
            </w:r>
          </w:p>
        </w:tc>
        <w:tc>
          <w:tcPr>
            <w:tcW w:w="1134" w:type="dxa"/>
          </w:tcPr>
          <w:p w:rsidR="00B40782" w:rsidRPr="007F0921" w:rsidRDefault="00B40782" w:rsidP="00F54995">
            <w:pPr>
              <w:contextualSpacing/>
              <w:jc w:val="center"/>
              <w:rPr>
                <w:rFonts w:eastAsia="Calibri"/>
                <w:sz w:val="22"/>
                <w:szCs w:val="22"/>
                <w:lang w:eastAsia="en-US"/>
              </w:rPr>
            </w:pPr>
            <w:r w:rsidRPr="007F0921">
              <w:rPr>
                <w:rFonts w:eastAsia="Calibri"/>
                <w:sz w:val="22"/>
                <w:szCs w:val="22"/>
                <w:lang w:eastAsia="en-US"/>
              </w:rPr>
              <w:t>13</w:t>
            </w:r>
          </w:p>
        </w:tc>
        <w:tc>
          <w:tcPr>
            <w:tcW w:w="1847" w:type="dxa"/>
          </w:tcPr>
          <w:p w:rsidR="00B40782" w:rsidRPr="007F0921" w:rsidRDefault="00B40782" w:rsidP="00F54995">
            <w:pPr>
              <w:contextualSpacing/>
              <w:jc w:val="center"/>
              <w:rPr>
                <w:rFonts w:eastAsia="Calibri"/>
                <w:sz w:val="22"/>
                <w:szCs w:val="22"/>
                <w:lang w:eastAsia="en-US"/>
              </w:rPr>
            </w:pPr>
            <w:r w:rsidRPr="007F0921">
              <w:rPr>
                <w:rFonts w:eastAsia="Calibri"/>
                <w:sz w:val="22"/>
                <w:szCs w:val="22"/>
                <w:lang w:eastAsia="en-US"/>
              </w:rPr>
              <w:t>14</w:t>
            </w:r>
          </w:p>
        </w:tc>
      </w:tr>
      <w:tr w:rsidR="00B40782" w:rsidRPr="007F0921" w:rsidTr="00D73909">
        <w:trPr>
          <w:trHeight w:val="372"/>
          <w:jc w:val="right"/>
        </w:trPr>
        <w:tc>
          <w:tcPr>
            <w:tcW w:w="15876" w:type="dxa"/>
            <w:gridSpan w:val="14"/>
          </w:tcPr>
          <w:p w:rsidR="00B20651" w:rsidRPr="007F0921" w:rsidRDefault="008821EE" w:rsidP="008044F9">
            <w:pPr>
              <w:widowControl w:val="0"/>
              <w:autoSpaceDE w:val="0"/>
              <w:autoSpaceDN w:val="0"/>
              <w:contextualSpacing/>
              <w:jc w:val="both"/>
              <w:rPr>
                <w:sz w:val="22"/>
                <w:szCs w:val="22"/>
              </w:rPr>
            </w:pPr>
            <w:r w:rsidRPr="007F0921">
              <w:rPr>
                <w:sz w:val="22"/>
                <w:szCs w:val="22"/>
              </w:rPr>
              <w:t>Цель 1 «</w:t>
            </w:r>
            <w:r w:rsidR="00AB0DDC" w:rsidRPr="007F0921">
              <w:rPr>
                <w:sz w:val="22"/>
                <w:szCs w:val="22"/>
              </w:rPr>
              <w:t>Создание условий для устойчивого развития малого и среднего предпринимательства в районе как важнейшего фактора политической и социальной стабильности, обеспечивающего повышение конкурентоспособности экономики района и увеличение численности субъектов малого и среднего предпринимательства</w:t>
            </w:r>
            <w:r w:rsidRPr="007F0921">
              <w:rPr>
                <w:sz w:val="22"/>
                <w:szCs w:val="22"/>
              </w:rPr>
              <w:t>»</w:t>
            </w:r>
          </w:p>
        </w:tc>
      </w:tr>
      <w:tr w:rsidR="00357F2E" w:rsidRPr="007F0921" w:rsidTr="00D73909">
        <w:trPr>
          <w:trHeight w:val="372"/>
          <w:jc w:val="right"/>
        </w:trPr>
        <w:tc>
          <w:tcPr>
            <w:tcW w:w="562" w:type="dxa"/>
          </w:tcPr>
          <w:p w:rsidR="008821EE" w:rsidRPr="007F0921" w:rsidRDefault="008821EE" w:rsidP="008821EE">
            <w:pPr>
              <w:rPr>
                <w:sz w:val="22"/>
                <w:szCs w:val="22"/>
              </w:rPr>
            </w:pPr>
            <w:r w:rsidRPr="007F0921">
              <w:rPr>
                <w:sz w:val="22"/>
                <w:szCs w:val="22"/>
              </w:rPr>
              <w:t>1.</w:t>
            </w:r>
            <w:r w:rsidR="00035EB9" w:rsidRPr="007F0921">
              <w:rPr>
                <w:sz w:val="22"/>
                <w:szCs w:val="22"/>
              </w:rPr>
              <w:t>1.</w:t>
            </w:r>
          </w:p>
        </w:tc>
        <w:tc>
          <w:tcPr>
            <w:tcW w:w="2136" w:type="dxa"/>
          </w:tcPr>
          <w:p w:rsidR="008821EE" w:rsidRPr="007F0921" w:rsidRDefault="008821EE" w:rsidP="008821EE">
            <w:pPr>
              <w:spacing w:after="200"/>
              <w:contextualSpacing/>
              <w:rPr>
                <w:sz w:val="22"/>
                <w:szCs w:val="22"/>
              </w:rPr>
            </w:pPr>
            <w:r w:rsidRPr="007F0921">
              <w:rPr>
                <w:sz w:val="22"/>
                <w:szCs w:val="22"/>
              </w:rPr>
              <w:t>Количество субъектов предпринимательства, включая самозанятых</w:t>
            </w:r>
          </w:p>
        </w:tc>
        <w:tc>
          <w:tcPr>
            <w:tcW w:w="993" w:type="dxa"/>
          </w:tcPr>
          <w:p w:rsidR="008821EE" w:rsidRPr="007F0921" w:rsidRDefault="008821EE" w:rsidP="008821EE">
            <w:pPr>
              <w:jc w:val="center"/>
              <w:rPr>
                <w:sz w:val="22"/>
                <w:szCs w:val="22"/>
              </w:rPr>
            </w:pPr>
            <w:r w:rsidRPr="007F0921">
              <w:rPr>
                <w:sz w:val="22"/>
                <w:szCs w:val="22"/>
              </w:rPr>
              <w:t>единиц</w:t>
            </w:r>
          </w:p>
        </w:tc>
        <w:tc>
          <w:tcPr>
            <w:tcW w:w="850" w:type="dxa"/>
          </w:tcPr>
          <w:p w:rsidR="008821EE" w:rsidRPr="007F0921" w:rsidRDefault="008821EE" w:rsidP="008821EE">
            <w:pPr>
              <w:rPr>
                <w:sz w:val="22"/>
                <w:szCs w:val="22"/>
                <w:highlight w:val="yellow"/>
              </w:rPr>
            </w:pPr>
            <w:r w:rsidRPr="008376F3">
              <w:rPr>
                <w:sz w:val="22"/>
                <w:szCs w:val="22"/>
              </w:rPr>
              <w:t>1826</w:t>
            </w:r>
          </w:p>
        </w:tc>
        <w:tc>
          <w:tcPr>
            <w:tcW w:w="851" w:type="dxa"/>
          </w:tcPr>
          <w:p w:rsidR="008821EE" w:rsidRPr="007F0921" w:rsidRDefault="008821EE" w:rsidP="008821EE">
            <w:pPr>
              <w:rPr>
                <w:sz w:val="22"/>
                <w:szCs w:val="22"/>
              </w:rPr>
            </w:pPr>
            <w:r w:rsidRPr="007F0921">
              <w:rPr>
                <w:sz w:val="22"/>
                <w:szCs w:val="22"/>
              </w:rPr>
              <w:t>2022</w:t>
            </w:r>
          </w:p>
        </w:tc>
        <w:tc>
          <w:tcPr>
            <w:tcW w:w="850" w:type="dxa"/>
          </w:tcPr>
          <w:p w:rsidR="008821EE" w:rsidRPr="007F0921" w:rsidRDefault="008821EE" w:rsidP="008821EE">
            <w:pPr>
              <w:rPr>
                <w:sz w:val="22"/>
                <w:szCs w:val="22"/>
              </w:rPr>
            </w:pPr>
            <w:r w:rsidRPr="007F0921">
              <w:rPr>
                <w:sz w:val="22"/>
                <w:szCs w:val="22"/>
              </w:rPr>
              <w:t>2000</w:t>
            </w:r>
          </w:p>
        </w:tc>
        <w:tc>
          <w:tcPr>
            <w:tcW w:w="851" w:type="dxa"/>
          </w:tcPr>
          <w:p w:rsidR="008821EE" w:rsidRPr="007F0921" w:rsidRDefault="008821EE" w:rsidP="008821EE">
            <w:pPr>
              <w:rPr>
                <w:sz w:val="22"/>
                <w:szCs w:val="22"/>
              </w:rPr>
            </w:pPr>
            <w:r w:rsidRPr="007F0921">
              <w:rPr>
                <w:sz w:val="22"/>
                <w:szCs w:val="22"/>
              </w:rPr>
              <w:t>2020</w:t>
            </w:r>
          </w:p>
        </w:tc>
        <w:tc>
          <w:tcPr>
            <w:tcW w:w="850" w:type="dxa"/>
          </w:tcPr>
          <w:p w:rsidR="008821EE" w:rsidRPr="007F0921" w:rsidRDefault="008821EE" w:rsidP="008821EE">
            <w:pPr>
              <w:rPr>
                <w:sz w:val="22"/>
                <w:szCs w:val="22"/>
              </w:rPr>
            </w:pPr>
            <w:r w:rsidRPr="007F0921">
              <w:rPr>
                <w:sz w:val="22"/>
                <w:szCs w:val="22"/>
              </w:rPr>
              <w:t>2040</w:t>
            </w:r>
          </w:p>
        </w:tc>
        <w:tc>
          <w:tcPr>
            <w:tcW w:w="851" w:type="dxa"/>
          </w:tcPr>
          <w:p w:rsidR="008821EE" w:rsidRPr="007F0921" w:rsidRDefault="008821EE" w:rsidP="00FF15ED">
            <w:pPr>
              <w:rPr>
                <w:sz w:val="22"/>
                <w:szCs w:val="22"/>
              </w:rPr>
            </w:pPr>
            <w:r w:rsidRPr="007F0921">
              <w:rPr>
                <w:sz w:val="22"/>
                <w:szCs w:val="22"/>
              </w:rPr>
              <w:t>20</w:t>
            </w:r>
            <w:r w:rsidR="00FF15ED">
              <w:rPr>
                <w:sz w:val="22"/>
                <w:szCs w:val="22"/>
              </w:rPr>
              <w:t>4</w:t>
            </w:r>
            <w:r w:rsidRPr="007F0921">
              <w:rPr>
                <w:sz w:val="22"/>
                <w:szCs w:val="22"/>
              </w:rPr>
              <w:t>0</w:t>
            </w:r>
          </w:p>
        </w:tc>
        <w:tc>
          <w:tcPr>
            <w:tcW w:w="850" w:type="dxa"/>
          </w:tcPr>
          <w:p w:rsidR="008821EE" w:rsidRPr="007F0921" w:rsidRDefault="008821EE" w:rsidP="00FF15ED">
            <w:pPr>
              <w:rPr>
                <w:sz w:val="22"/>
                <w:szCs w:val="22"/>
              </w:rPr>
            </w:pPr>
            <w:r w:rsidRPr="007F0921">
              <w:rPr>
                <w:sz w:val="22"/>
                <w:szCs w:val="22"/>
              </w:rPr>
              <w:t>20</w:t>
            </w:r>
            <w:r w:rsidR="00FF15ED">
              <w:rPr>
                <w:sz w:val="22"/>
                <w:szCs w:val="22"/>
              </w:rPr>
              <w:t>4</w:t>
            </w:r>
            <w:r w:rsidRPr="007F0921">
              <w:rPr>
                <w:sz w:val="22"/>
                <w:szCs w:val="22"/>
              </w:rPr>
              <w:t>0</w:t>
            </w:r>
          </w:p>
        </w:tc>
        <w:tc>
          <w:tcPr>
            <w:tcW w:w="1129" w:type="dxa"/>
          </w:tcPr>
          <w:p w:rsidR="008821EE" w:rsidRPr="007F0921" w:rsidRDefault="008821EE" w:rsidP="00FF15ED">
            <w:pPr>
              <w:rPr>
                <w:sz w:val="22"/>
                <w:szCs w:val="22"/>
              </w:rPr>
            </w:pPr>
            <w:r w:rsidRPr="007F0921">
              <w:rPr>
                <w:sz w:val="22"/>
                <w:szCs w:val="22"/>
              </w:rPr>
              <w:t>20</w:t>
            </w:r>
            <w:r w:rsidR="00FF15ED">
              <w:rPr>
                <w:sz w:val="22"/>
                <w:szCs w:val="22"/>
              </w:rPr>
              <w:t>4</w:t>
            </w:r>
            <w:r w:rsidRPr="007F0921">
              <w:rPr>
                <w:sz w:val="22"/>
                <w:szCs w:val="22"/>
              </w:rPr>
              <w:t>0</w:t>
            </w:r>
          </w:p>
        </w:tc>
        <w:tc>
          <w:tcPr>
            <w:tcW w:w="2122" w:type="dxa"/>
          </w:tcPr>
          <w:p w:rsidR="008821EE" w:rsidRPr="007F0921" w:rsidRDefault="007B7399" w:rsidP="00B510E0">
            <w:pPr>
              <w:ind w:left="-108"/>
              <w:contextualSpacing/>
              <w:jc w:val="both"/>
              <w:rPr>
                <w:sz w:val="22"/>
                <w:szCs w:val="22"/>
              </w:rPr>
            </w:pPr>
            <w:r w:rsidRPr="007B7399">
              <w:rPr>
                <w:sz w:val="22"/>
                <w:szCs w:val="22"/>
              </w:rPr>
              <w:t>решение Думы района от 21.12.2023 № 896 «Об утверждении Стратегии социально-экономического развития Нижневартовского района до 2036 года</w:t>
            </w:r>
          </w:p>
        </w:tc>
        <w:tc>
          <w:tcPr>
            <w:tcW w:w="1134" w:type="dxa"/>
          </w:tcPr>
          <w:p w:rsidR="008821EE" w:rsidRPr="007F0921" w:rsidRDefault="008821EE" w:rsidP="008821EE">
            <w:pPr>
              <w:jc w:val="both"/>
              <w:rPr>
                <w:sz w:val="22"/>
                <w:szCs w:val="22"/>
              </w:rPr>
            </w:pPr>
            <w:r w:rsidRPr="007F0921">
              <w:rPr>
                <w:sz w:val="22"/>
                <w:szCs w:val="22"/>
              </w:rPr>
              <w:t>Управление</w:t>
            </w:r>
          </w:p>
        </w:tc>
        <w:tc>
          <w:tcPr>
            <w:tcW w:w="1847" w:type="dxa"/>
          </w:tcPr>
          <w:p w:rsidR="008821EE" w:rsidRPr="007F0921" w:rsidRDefault="005E7121" w:rsidP="008821EE">
            <w:pPr>
              <w:rPr>
                <w:sz w:val="22"/>
                <w:szCs w:val="22"/>
              </w:rPr>
            </w:pPr>
            <w:r w:rsidRPr="007F0921">
              <w:rPr>
                <w:sz w:val="22"/>
                <w:szCs w:val="22"/>
              </w:rPr>
              <w:t>-</w:t>
            </w:r>
          </w:p>
        </w:tc>
      </w:tr>
      <w:tr w:rsidR="007B7399" w:rsidRPr="007F0921" w:rsidTr="00D73909">
        <w:trPr>
          <w:trHeight w:val="373"/>
          <w:jc w:val="right"/>
        </w:trPr>
        <w:tc>
          <w:tcPr>
            <w:tcW w:w="562" w:type="dxa"/>
          </w:tcPr>
          <w:p w:rsidR="007B7399" w:rsidRPr="00D857F5" w:rsidRDefault="007B7399" w:rsidP="007B7399">
            <w:pPr>
              <w:rPr>
                <w:sz w:val="22"/>
                <w:szCs w:val="22"/>
                <w:highlight w:val="yellow"/>
              </w:rPr>
            </w:pPr>
            <w:r w:rsidRPr="00D857F5">
              <w:rPr>
                <w:sz w:val="22"/>
                <w:szCs w:val="22"/>
              </w:rPr>
              <w:t>1.2.</w:t>
            </w:r>
          </w:p>
        </w:tc>
        <w:tc>
          <w:tcPr>
            <w:tcW w:w="2136" w:type="dxa"/>
          </w:tcPr>
          <w:p w:rsidR="007B7399" w:rsidRPr="00D857F5" w:rsidRDefault="007B7399" w:rsidP="007B7399">
            <w:pPr>
              <w:spacing w:after="200"/>
              <w:ind w:left="-108" w:right="-108"/>
              <w:contextualSpacing/>
              <w:jc w:val="both"/>
              <w:rPr>
                <w:sz w:val="22"/>
                <w:szCs w:val="22"/>
                <w:highlight w:val="yellow"/>
              </w:rPr>
            </w:pPr>
            <w:r w:rsidRPr="00D857F5">
              <w:rPr>
                <w:rFonts w:eastAsia="Calibri"/>
                <w:color w:val="282828"/>
                <w:sz w:val="22"/>
                <w:szCs w:val="22"/>
                <w:lang w:eastAsia="en-US"/>
              </w:rPr>
              <w:t>Численность занятых в сфере малого и среднего предпринимательства, включая индивидуальных предпринимателей и самозанятых</w:t>
            </w:r>
          </w:p>
        </w:tc>
        <w:tc>
          <w:tcPr>
            <w:tcW w:w="993" w:type="dxa"/>
          </w:tcPr>
          <w:p w:rsidR="007B7399" w:rsidRPr="00D857F5" w:rsidRDefault="007B7399" w:rsidP="007B7399">
            <w:pPr>
              <w:ind w:left="-108" w:right="-118"/>
              <w:jc w:val="center"/>
              <w:rPr>
                <w:sz w:val="22"/>
                <w:szCs w:val="22"/>
                <w:highlight w:val="yellow"/>
              </w:rPr>
            </w:pPr>
            <w:r w:rsidRPr="00D857F5">
              <w:rPr>
                <w:rFonts w:eastAsia="Calibri"/>
                <w:color w:val="282828"/>
                <w:sz w:val="22"/>
                <w:szCs w:val="22"/>
                <w:lang w:eastAsia="en-US"/>
              </w:rPr>
              <w:t>тысяч человек</w:t>
            </w:r>
          </w:p>
        </w:tc>
        <w:tc>
          <w:tcPr>
            <w:tcW w:w="850" w:type="dxa"/>
          </w:tcPr>
          <w:p w:rsidR="007B7399" w:rsidRPr="00D857F5" w:rsidRDefault="007B7399" w:rsidP="007B7399">
            <w:pPr>
              <w:rPr>
                <w:sz w:val="22"/>
                <w:szCs w:val="22"/>
              </w:rPr>
            </w:pPr>
            <w:r w:rsidRPr="00D857F5">
              <w:rPr>
                <w:sz w:val="22"/>
                <w:szCs w:val="22"/>
              </w:rPr>
              <w:t>3,3</w:t>
            </w:r>
          </w:p>
        </w:tc>
        <w:tc>
          <w:tcPr>
            <w:tcW w:w="851" w:type="dxa"/>
          </w:tcPr>
          <w:p w:rsidR="007B7399" w:rsidRPr="00D857F5" w:rsidRDefault="007B7399" w:rsidP="007B7399">
            <w:pPr>
              <w:ind w:right="-108"/>
              <w:rPr>
                <w:sz w:val="22"/>
                <w:szCs w:val="22"/>
              </w:rPr>
            </w:pPr>
            <w:r w:rsidRPr="00D857F5">
              <w:rPr>
                <w:sz w:val="22"/>
                <w:szCs w:val="22"/>
              </w:rPr>
              <w:t>2022</w:t>
            </w:r>
          </w:p>
        </w:tc>
        <w:tc>
          <w:tcPr>
            <w:tcW w:w="850" w:type="dxa"/>
          </w:tcPr>
          <w:p w:rsidR="007B7399" w:rsidRPr="00D857F5" w:rsidRDefault="007B7399" w:rsidP="007B7399">
            <w:pPr>
              <w:rPr>
                <w:sz w:val="22"/>
                <w:szCs w:val="22"/>
              </w:rPr>
            </w:pPr>
            <w:r w:rsidRPr="00D857F5">
              <w:rPr>
                <w:sz w:val="22"/>
                <w:szCs w:val="22"/>
              </w:rPr>
              <w:t>3,3</w:t>
            </w:r>
          </w:p>
        </w:tc>
        <w:tc>
          <w:tcPr>
            <w:tcW w:w="851" w:type="dxa"/>
          </w:tcPr>
          <w:p w:rsidR="007B7399" w:rsidRPr="00D857F5" w:rsidRDefault="007B7399" w:rsidP="007B7399">
            <w:pPr>
              <w:rPr>
                <w:sz w:val="22"/>
                <w:szCs w:val="22"/>
              </w:rPr>
            </w:pPr>
            <w:r w:rsidRPr="00D857F5">
              <w:rPr>
                <w:sz w:val="22"/>
                <w:szCs w:val="22"/>
              </w:rPr>
              <w:t>3,3</w:t>
            </w:r>
          </w:p>
        </w:tc>
        <w:tc>
          <w:tcPr>
            <w:tcW w:w="850" w:type="dxa"/>
          </w:tcPr>
          <w:p w:rsidR="007B7399" w:rsidRPr="00D857F5" w:rsidRDefault="007B7399" w:rsidP="007B7399">
            <w:pPr>
              <w:rPr>
                <w:sz w:val="22"/>
                <w:szCs w:val="22"/>
              </w:rPr>
            </w:pPr>
            <w:r w:rsidRPr="00D857F5">
              <w:rPr>
                <w:sz w:val="22"/>
                <w:szCs w:val="22"/>
              </w:rPr>
              <w:t>3,3</w:t>
            </w:r>
          </w:p>
        </w:tc>
        <w:tc>
          <w:tcPr>
            <w:tcW w:w="851" w:type="dxa"/>
          </w:tcPr>
          <w:p w:rsidR="007B7399" w:rsidRPr="00D857F5" w:rsidRDefault="007B7399" w:rsidP="007B7399">
            <w:pPr>
              <w:rPr>
                <w:sz w:val="22"/>
                <w:szCs w:val="22"/>
              </w:rPr>
            </w:pPr>
            <w:r w:rsidRPr="00D857F5">
              <w:rPr>
                <w:sz w:val="22"/>
                <w:szCs w:val="22"/>
              </w:rPr>
              <w:t>3,3</w:t>
            </w:r>
          </w:p>
        </w:tc>
        <w:tc>
          <w:tcPr>
            <w:tcW w:w="850" w:type="dxa"/>
          </w:tcPr>
          <w:p w:rsidR="007B7399" w:rsidRPr="00D857F5" w:rsidRDefault="007B7399" w:rsidP="007B7399">
            <w:pPr>
              <w:rPr>
                <w:sz w:val="22"/>
                <w:szCs w:val="22"/>
              </w:rPr>
            </w:pPr>
            <w:r w:rsidRPr="00D857F5">
              <w:rPr>
                <w:sz w:val="22"/>
                <w:szCs w:val="22"/>
              </w:rPr>
              <w:t>3,3</w:t>
            </w:r>
          </w:p>
        </w:tc>
        <w:tc>
          <w:tcPr>
            <w:tcW w:w="1129" w:type="dxa"/>
          </w:tcPr>
          <w:p w:rsidR="007B7399" w:rsidRPr="00D857F5" w:rsidRDefault="007B7399" w:rsidP="007B7399">
            <w:pPr>
              <w:rPr>
                <w:sz w:val="22"/>
                <w:szCs w:val="22"/>
              </w:rPr>
            </w:pPr>
            <w:r w:rsidRPr="00D857F5">
              <w:rPr>
                <w:sz w:val="22"/>
                <w:szCs w:val="22"/>
              </w:rPr>
              <w:t>3,4</w:t>
            </w:r>
          </w:p>
        </w:tc>
        <w:tc>
          <w:tcPr>
            <w:tcW w:w="2122" w:type="dxa"/>
          </w:tcPr>
          <w:p w:rsidR="007B7399" w:rsidRPr="00D857F5" w:rsidRDefault="007B7399" w:rsidP="007B7399">
            <w:pPr>
              <w:widowControl w:val="0"/>
              <w:tabs>
                <w:tab w:val="left" w:pos="1910"/>
              </w:tabs>
              <w:ind w:left="-108"/>
              <w:jc w:val="both"/>
              <w:rPr>
                <w:rFonts w:eastAsia="Arial"/>
                <w:bCs/>
                <w:sz w:val="22"/>
                <w:szCs w:val="22"/>
              </w:rPr>
            </w:pPr>
            <w:r w:rsidRPr="00D857F5">
              <w:rPr>
                <w:rFonts w:eastAsia="Calibri"/>
                <w:sz w:val="22"/>
                <w:szCs w:val="22"/>
                <w:lang w:eastAsia="en-US"/>
              </w:rPr>
              <w:t>государственная программа</w:t>
            </w:r>
          </w:p>
          <w:p w:rsidR="007B7399" w:rsidRPr="00D857F5" w:rsidRDefault="007B7399" w:rsidP="007B7399">
            <w:pPr>
              <w:widowControl w:val="0"/>
              <w:tabs>
                <w:tab w:val="left" w:pos="1910"/>
              </w:tabs>
              <w:ind w:left="-108"/>
              <w:jc w:val="both"/>
              <w:rPr>
                <w:rFonts w:eastAsia="Calibri"/>
                <w:sz w:val="22"/>
                <w:szCs w:val="22"/>
                <w:lang w:eastAsia="en-US"/>
              </w:rPr>
            </w:pPr>
            <w:r w:rsidRPr="00D857F5">
              <w:rPr>
                <w:rFonts w:eastAsia="Calibri"/>
                <w:sz w:val="22"/>
                <w:szCs w:val="22"/>
                <w:lang w:eastAsia="en-US"/>
              </w:rPr>
              <w:t>Ханты-Мансийского автономного округа – Югры</w:t>
            </w:r>
          </w:p>
          <w:p w:rsidR="007B7399" w:rsidRPr="00D857F5" w:rsidRDefault="007B7399" w:rsidP="007B7399">
            <w:pPr>
              <w:autoSpaceDE w:val="0"/>
              <w:autoSpaceDN w:val="0"/>
              <w:adjustRightInd w:val="0"/>
              <w:ind w:left="-108" w:right="-108"/>
              <w:contextualSpacing/>
              <w:jc w:val="both"/>
              <w:rPr>
                <w:sz w:val="22"/>
                <w:szCs w:val="22"/>
              </w:rPr>
            </w:pPr>
            <w:r w:rsidRPr="00D857F5">
              <w:rPr>
                <w:rFonts w:eastAsia="Calibri"/>
                <w:sz w:val="22"/>
                <w:szCs w:val="22"/>
                <w:lang w:eastAsia="en-US"/>
              </w:rPr>
              <w:t>«Развитие экономического потенциала»</w:t>
            </w:r>
          </w:p>
        </w:tc>
        <w:tc>
          <w:tcPr>
            <w:tcW w:w="1134" w:type="dxa"/>
          </w:tcPr>
          <w:p w:rsidR="007B7399" w:rsidRPr="00D857F5" w:rsidRDefault="007B7399" w:rsidP="007B7399">
            <w:pPr>
              <w:rPr>
                <w:sz w:val="22"/>
                <w:szCs w:val="22"/>
              </w:rPr>
            </w:pPr>
            <w:r w:rsidRPr="00D857F5">
              <w:rPr>
                <w:sz w:val="22"/>
                <w:szCs w:val="22"/>
              </w:rPr>
              <w:t>Управление</w:t>
            </w:r>
          </w:p>
        </w:tc>
        <w:tc>
          <w:tcPr>
            <w:tcW w:w="1847" w:type="dxa"/>
          </w:tcPr>
          <w:p w:rsidR="007B7399" w:rsidRPr="00D857F5" w:rsidRDefault="007B7399" w:rsidP="007B7399">
            <w:pPr>
              <w:ind w:left="-108" w:right="-89"/>
              <w:rPr>
                <w:sz w:val="22"/>
                <w:szCs w:val="22"/>
              </w:rPr>
            </w:pPr>
            <w:r w:rsidRPr="00D857F5">
              <w:rPr>
                <w:sz w:val="22"/>
                <w:szCs w:val="22"/>
              </w:rPr>
              <w:t>увеличение численности занятых в сфере малого и среднего предпринимательства, включая индивидуальных предпринимателей и самозанятых</w:t>
            </w:r>
          </w:p>
        </w:tc>
      </w:tr>
      <w:tr w:rsidR="00C1391C" w:rsidRPr="007F0921" w:rsidTr="00D73909">
        <w:trPr>
          <w:trHeight w:val="373"/>
          <w:jc w:val="right"/>
        </w:trPr>
        <w:tc>
          <w:tcPr>
            <w:tcW w:w="562" w:type="dxa"/>
          </w:tcPr>
          <w:p w:rsidR="00C1391C" w:rsidRPr="007F0921" w:rsidRDefault="00C1391C" w:rsidP="00C1391C">
            <w:pPr>
              <w:rPr>
                <w:sz w:val="22"/>
                <w:szCs w:val="22"/>
                <w:highlight w:val="yellow"/>
              </w:rPr>
            </w:pPr>
            <w:r w:rsidRPr="007F0921">
              <w:rPr>
                <w:sz w:val="22"/>
                <w:szCs w:val="22"/>
              </w:rPr>
              <w:t>1.3.</w:t>
            </w:r>
          </w:p>
        </w:tc>
        <w:tc>
          <w:tcPr>
            <w:tcW w:w="2136" w:type="dxa"/>
          </w:tcPr>
          <w:p w:rsidR="00C1391C" w:rsidRPr="007F0921" w:rsidRDefault="00C1391C" w:rsidP="00C1391C">
            <w:pPr>
              <w:ind w:right="38"/>
              <w:jc w:val="both"/>
              <w:rPr>
                <w:sz w:val="22"/>
                <w:szCs w:val="22"/>
                <w:highlight w:val="yellow"/>
              </w:rPr>
            </w:pPr>
            <w:r w:rsidRPr="007F0921">
              <w:rPr>
                <w:sz w:val="22"/>
                <w:szCs w:val="22"/>
              </w:rPr>
              <w:t>Число субъектов малого и среднего предпринимательства в расчете на 10 тыс. человек населения</w:t>
            </w:r>
          </w:p>
        </w:tc>
        <w:tc>
          <w:tcPr>
            <w:tcW w:w="993" w:type="dxa"/>
          </w:tcPr>
          <w:p w:rsidR="00C1391C" w:rsidRPr="007F0921" w:rsidRDefault="00C1391C" w:rsidP="00C1391C">
            <w:pPr>
              <w:jc w:val="center"/>
              <w:rPr>
                <w:sz w:val="22"/>
                <w:szCs w:val="22"/>
                <w:highlight w:val="yellow"/>
              </w:rPr>
            </w:pPr>
            <w:r w:rsidRPr="007F0921">
              <w:rPr>
                <w:sz w:val="22"/>
                <w:szCs w:val="22"/>
              </w:rPr>
              <w:t>единиц</w:t>
            </w:r>
          </w:p>
        </w:tc>
        <w:tc>
          <w:tcPr>
            <w:tcW w:w="850" w:type="dxa"/>
          </w:tcPr>
          <w:p w:rsidR="00C1391C" w:rsidRPr="00D54C90" w:rsidRDefault="00C1391C" w:rsidP="00C1391C">
            <w:pPr>
              <w:rPr>
                <w:sz w:val="22"/>
                <w:szCs w:val="22"/>
              </w:rPr>
            </w:pPr>
            <w:r w:rsidRPr="00D54C90">
              <w:rPr>
                <w:sz w:val="22"/>
                <w:szCs w:val="22"/>
              </w:rPr>
              <w:t>464,7</w:t>
            </w:r>
          </w:p>
        </w:tc>
        <w:tc>
          <w:tcPr>
            <w:tcW w:w="851" w:type="dxa"/>
          </w:tcPr>
          <w:p w:rsidR="00C1391C" w:rsidRPr="00D54C90" w:rsidRDefault="00C1391C" w:rsidP="00C1391C">
            <w:pPr>
              <w:rPr>
                <w:sz w:val="22"/>
                <w:szCs w:val="22"/>
              </w:rPr>
            </w:pPr>
            <w:r w:rsidRPr="00D54C90">
              <w:rPr>
                <w:sz w:val="22"/>
                <w:szCs w:val="22"/>
              </w:rPr>
              <w:t>2022</w:t>
            </w:r>
          </w:p>
        </w:tc>
        <w:tc>
          <w:tcPr>
            <w:tcW w:w="850" w:type="dxa"/>
          </w:tcPr>
          <w:p w:rsidR="00C1391C" w:rsidRPr="00EA415B" w:rsidRDefault="00C1391C" w:rsidP="00C1391C">
            <w:pPr>
              <w:rPr>
                <w:sz w:val="22"/>
                <w:szCs w:val="22"/>
              </w:rPr>
            </w:pPr>
            <w:r w:rsidRPr="00EA415B">
              <w:rPr>
                <w:sz w:val="22"/>
                <w:szCs w:val="22"/>
              </w:rPr>
              <w:t>51</w:t>
            </w:r>
            <w:r>
              <w:rPr>
                <w:sz w:val="22"/>
                <w:szCs w:val="22"/>
              </w:rPr>
              <w:t>3</w:t>
            </w:r>
            <w:r w:rsidRPr="00EA415B">
              <w:rPr>
                <w:sz w:val="22"/>
                <w:szCs w:val="22"/>
              </w:rPr>
              <w:t>,5</w:t>
            </w:r>
          </w:p>
        </w:tc>
        <w:tc>
          <w:tcPr>
            <w:tcW w:w="851" w:type="dxa"/>
          </w:tcPr>
          <w:p w:rsidR="00C1391C" w:rsidRPr="00EA415B" w:rsidRDefault="00C1391C" w:rsidP="00C1391C">
            <w:pPr>
              <w:rPr>
                <w:sz w:val="22"/>
                <w:szCs w:val="22"/>
              </w:rPr>
            </w:pPr>
            <w:r w:rsidRPr="00EA415B">
              <w:rPr>
                <w:sz w:val="22"/>
                <w:szCs w:val="22"/>
              </w:rPr>
              <w:t>51</w:t>
            </w:r>
            <w:r>
              <w:rPr>
                <w:sz w:val="22"/>
                <w:szCs w:val="22"/>
              </w:rPr>
              <w:t>4</w:t>
            </w:r>
            <w:r w:rsidRPr="00EA415B">
              <w:rPr>
                <w:sz w:val="22"/>
                <w:szCs w:val="22"/>
              </w:rPr>
              <w:t>,9</w:t>
            </w:r>
          </w:p>
        </w:tc>
        <w:tc>
          <w:tcPr>
            <w:tcW w:w="850" w:type="dxa"/>
          </w:tcPr>
          <w:p w:rsidR="00C1391C" w:rsidRPr="00EA415B" w:rsidRDefault="00C1391C" w:rsidP="00C1391C">
            <w:pPr>
              <w:rPr>
                <w:sz w:val="22"/>
                <w:szCs w:val="22"/>
              </w:rPr>
            </w:pPr>
            <w:r w:rsidRPr="00EA415B">
              <w:rPr>
                <w:sz w:val="22"/>
                <w:szCs w:val="22"/>
              </w:rPr>
              <w:t>516,2</w:t>
            </w:r>
          </w:p>
        </w:tc>
        <w:tc>
          <w:tcPr>
            <w:tcW w:w="851" w:type="dxa"/>
          </w:tcPr>
          <w:p w:rsidR="00C1391C" w:rsidRDefault="00C1391C" w:rsidP="00C1391C">
            <w:r w:rsidRPr="00BC6C60">
              <w:rPr>
                <w:sz w:val="22"/>
                <w:szCs w:val="22"/>
              </w:rPr>
              <w:t>516,2</w:t>
            </w:r>
          </w:p>
        </w:tc>
        <w:tc>
          <w:tcPr>
            <w:tcW w:w="850" w:type="dxa"/>
          </w:tcPr>
          <w:p w:rsidR="00C1391C" w:rsidRDefault="00C1391C" w:rsidP="00C1391C">
            <w:r w:rsidRPr="00BC6C60">
              <w:rPr>
                <w:sz w:val="22"/>
                <w:szCs w:val="22"/>
              </w:rPr>
              <w:t>516,2</w:t>
            </w:r>
          </w:p>
        </w:tc>
        <w:tc>
          <w:tcPr>
            <w:tcW w:w="1129" w:type="dxa"/>
          </w:tcPr>
          <w:p w:rsidR="00C1391C" w:rsidRDefault="00C1391C" w:rsidP="00C1391C">
            <w:r w:rsidRPr="00BC6C60">
              <w:rPr>
                <w:sz w:val="22"/>
                <w:szCs w:val="22"/>
              </w:rPr>
              <w:t>516,2</w:t>
            </w:r>
          </w:p>
        </w:tc>
        <w:tc>
          <w:tcPr>
            <w:tcW w:w="2122" w:type="dxa"/>
          </w:tcPr>
          <w:p w:rsidR="00C1391C" w:rsidRPr="007F0921" w:rsidRDefault="007B7399" w:rsidP="00C1391C">
            <w:pPr>
              <w:ind w:left="-108"/>
              <w:jc w:val="both"/>
              <w:rPr>
                <w:sz w:val="22"/>
                <w:szCs w:val="22"/>
                <w:highlight w:val="yellow"/>
              </w:rPr>
            </w:pPr>
            <w:r w:rsidRPr="007B7399">
              <w:rPr>
                <w:sz w:val="22"/>
                <w:szCs w:val="22"/>
              </w:rPr>
              <w:t>решение Думы района от 21.12.2023 № 896 «Об утверждении Стратегии социально-экономического развития Нижневартовского района до 2036 года</w:t>
            </w:r>
          </w:p>
        </w:tc>
        <w:tc>
          <w:tcPr>
            <w:tcW w:w="1134" w:type="dxa"/>
          </w:tcPr>
          <w:p w:rsidR="00C1391C" w:rsidRPr="007F0921" w:rsidRDefault="00C1391C" w:rsidP="00C1391C">
            <w:pPr>
              <w:rPr>
                <w:sz w:val="22"/>
                <w:szCs w:val="22"/>
                <w:highlight w:val="yellow"/>
              </w:rPr>
            </w:pPr>
            <w:r w:rsidRPr="007F0921">
              <w:rPr>
                <w:sz w:val="22"/>
                <w:szCs w:val="22"/>
              </w:rPr>
              <w:t>Управление</w:t>
            </w:r>
          </w:p>
        </w:tc>
        <w:tc>
          <w:tcPr>
            <w:tcW w:w="1847" w:type="dxa"/>
          </w:tcPr>
          <w:p w:rsidR="00C1391C" w:rsidRPr="007F0921" w:rsidRDefault="00C1391C" w:rsidP="00C1391C">
            <w:pPr>
              <w:rPr>
                <w:sz w:val="22"/>
                <w:szCs w:val="22"/>
              </w:rPr>
            </w:pPr>
            <w:r w:rsidRPr="007F0921">
              <w:rPr>
                <w:sz w:val="22"/>
                <w:szCs w:val="22"/>
              </w:rPr>
              <w:t>-</w:t>
            </w:r>
          </w:p>
        </w:tc>
      </w:tr>
      <w:tr w:rsidR="00C63CA5" w:rsidRPr="007F0921" w:rsidTr="00D73909">
        <w:trPr>
          <w:trHeight w:val="2534"/>
          <w:jc w:val="right"/>
        </w:trPr>
        <w:tc>
          <w:tcPr>
            <w:tcW w:w="562" w:type="dxa"/>
          </w:tcPr>
          <w:p w:rsidR="001E1248" w:rsidRPr="007F0921" w:rsidRDefault="00035EB9" w:rsidP="001E1248">
            <w:pPr>
              <w:rPr>
                <w:sz w:val="22"/>
                <w:szCs w:val="22"/>
              </w:rPr>
            </w:pPr>
            <w:r w:rsidRPr="007F0921">
              <w:rPr>
                <w:sz w:val="22"/>
                <w:szCs w:val="22"/>
              </w:rPr>
              <w:t>1.</w:t>
            </w:r>
            <w:r w:rsidR="00981725" w:rsidRPr="007F0921">
              <w:rPr>
                <w:sz w:val="22"/>
                <w:szCs w:val="22"/>
              </w:rPr>
              <w:t>4.</w:t>
            </w:r>
          </w:p>
        </w:tc>
        <w:tc>
          <w:tcPr>
            <w:tcW w:w="2136" w:type="dxa"/>
          </w:tcPr>
          <w:p w:rsidR="00C63CA5" w:rsidRPr="007F6219" w:rsidRDefault="00B20651" w:rsidP="00357F2E">
            <w:pPr>
              <w:jc w:val="both"/>
              <w:rPr>
                <w:sz w:val="22"/>
                <w:szCs w:val="22"/>
              </w:rPr>
            </w:pPr>
            <w:r w:rsidRPr="007F6219">
              <w:rPr>
                <w:sz w:val="22"/>
                <w:szCs w:val="22"/>
              </w:rPr>
              <w:t>Доля среднесписочной численности занятых на малых и средних предприятиях в общей численности работающих человек</w:t>
            </w:r>
          </w:p>
          <w:p w:rsidR="00C63CA5" w:rsidRPr="007F6219" w:rsidRDefault="00C63CA5" w:rsidP="00357F2E">
            <w:pPr>
              <w:jc w:val="both"/>
              <w:rPr>
                <w:rFonts w:eastAsia="Calibri"/>
                <w:sz w:val="22"/>
                <w:szCs w:val="22"/>
                <w:lang w:eastAsia="en-US"/>
              </w:rPr>
            </w:pPr>
          </w:p>
        </w:tc>
        <w:tc>
          <w:tcPr>
            <w:tcW w:w="993" w:type="dxa"/>
          </w:tcPr>
          <w:p w:rsidR="001E1248" w:rsidRPr="007F6219" w:rsidRDefault="008044F9" w:rsidP="00B20651">
            <w:pPr>
              <w:jc w:val="center"/>
              <w:rPr>
                <w:sz w:val="22"/>
                <w:szCs w:val="22"/>
              </w:rPr>
            </w:pPr>
            <w:r w:rsidRPr="007F6219">
              <w:rPr>
                <w:sz w:val="22"/>
                <w:szCs w:val="22"/>
              </w:rPr>
              <w:t>процент</w:t>
            </w:r>
          </w:p>
        </w:tc>
        <w:tc>
          <w:tcPr>
            <w:tcW w:w="850" w:type="dxa"/>
          </w:tcPr>
          <w:p w:rsidR="001E1248" w:rsidRPr="007F6219" w:rsidRDefault="00357F2E" w:rsidP="001E1248">
            <w:pPr>
              <w:rPr>
                <w:sz w:val="22"/>
                <w:szCs w:val="22"/>
              </w:rPr>
            </w:pPr>
            <w:r w:rsidRPr="007F6219">
              <w:rPr>
                <w:sz w:val="22"/>
                <w:szCs w:val="22"/>
              </w:rPr>
              <w:t>10,2</w:t>
            </w:r>
          </w:p>
        </w:tc>
        <w:tc>
          <w:tcPr>
            <w:tcW w:w="851" w:type="dxa"/>
          </w:tcPr>
          <w:p w:rsidR="001E1248" w:rsidRPr="007F6219" w:rsidRDefault="00B20651" w:rsidP="001E1248">
            <w:pPr>
              <w:rPr>
                <w:sz w:val="22"/>
                <w:szCs w:val="22"/>
              </w:rPr>
            </w:pPr>
            <w:r w:rsidRPr="007F6219">
              <w:rPr>
                <w:sz w:val="22"/>
                <w:szCs w:val="22"/>
              </w:rPr>
              <w:t>2022</w:t>
            </w:r>
          </w:p>
        </w:tc>
        <w:tc>
          <w:tcPr>
            <w:tcW w:w="850" w:type="dxa"/>
          </w:tcPr>
          <w:p w:rsidR="001E1248" w:rsidRPr="007F6219" w:rsidRDefault="00D54C90" w:rsidP="00E77799">
            <w:pPr>
              <w:rPr>
                <w:sz w:val="22"/>
                <w:szCs w:val="22"/>
              </w:rPr>
            </w:pPr>
            <w:r w:rsidRPr="007F6219">
              <w:rPr>
                <w:sz w:val="22"/>
                <w:szCs w:val="22"/>
              </w:rPr>
              <w:t>10,3</w:t>
            </w:r>
          </w:p>
        </w:tc>
        <w:tc>
          <w:tcPr>
            <w:tcW w:w="851" w:type="dxa"/>
          </w:tcPr>
          <w:p w:rsidR="001E1248" w:rsidRPr="007F6219" w:rsidRDefault="00D54C90" w:rsidP="00E77799">
            <w:pPr>
              <w:rPr>
                <w:sz w:val="22"/>
                <w:szCs w:val="22"/>
              </w:rPr>
            </w:pPr>
            <w:r w:rsidRPr="007F6219">
              <w:rPr>
                <w:sz w:val="22"/>
                <w:szCs w:val="22"/>
              </w:rPr>
              <w:t>10,3</w:t>
            </w:r>
          </w:p>
        </w:tc>
        <w:tc>
          <w:tcPr>
            <w:tcW w:w="850" w:type="dxa"/>
          </w:tcPr>
          <w:p w:rsidR="001E1248" w:rsidRPr="007F6219" w:rsidRDefault="00D54C90" w:rsidP="00E77799">
            <w:pPr>
              <w:rPr>
                <w:sz w:val="22"/>
                <w:szCs w:val="22"/>
              </w:rPr>
            </w:pPr>
            <w:r w:rsidRPr="007F6219">
              <w:rPr>
                <w:sz w:val="22"/>
                <w:szCs w:val="22"/>
              </w:rPr>
              <w:t>10,4</w:t>
            </w:r>
          </w:p>
        </w:tc>
        <w:tc>
          <w:tcPr>
            <w:tcW w:w="851" w:type="dxa"/>
          </w:tcPr>
          <w:p w:rsidR="001E1248" w:rsidRPr="007F6219" w:rsidRDefault="00D54C90" w:rsidP="00E77799">
            <w:pPr>
              <w:rPr>
                <w:sz w:val="22"/>
                <w:szCs w:val="22"/>
              </w:rPr>
            </w:pPr>
            <w:r w:rsidRPr="007F6219">
              <w:rPr>
                <w:sz w:val="22"/>
                <w:szCs w:val="22"/>
              </w:rPr>
              <w:t>10,4</w:t>
            </w:r>
          </w:p>
        </w:tc>
        <w:tc>
          <w:tcPr>
            <w:tcW w:w="850" w:type="dxa"/>
          </w:tcPr>
          <w:p w:rsidR="001E1248" w:rsidRPr="007F6219" w:rsidRDefault="00D54C90" w:rsidP="00FF15ED">
            <w:pPr>
              <w:rPr>
                <w:sz w:val="22"/>
                <w:szCs w:val="22"/>
              </w:rPr>
            </w:pPr>
            <w:r w:rsidRPr="007F6219">
              <w:rPr>
                <w:sz w:val="22"/>
                <w:szCs w:val="22"/>
              </w:rPr>
              <w:t>10,</w:t>
            </w:r>
            <w:r w:rsidR="00FF15ED" w:rsidRPr="007F6219">
              <w:rPr>
                <w:sz w:val="22"/>
                <w:szCs w:val="22"/>
              </w:rPr>
              <w:t>4</w:t>
            </w:r>
          </w:p>
        </w:tc>
        <w:tc>
          <w:tcPr>
            <w:tcW w:w="1129" w:type="dxa"/>
          </w:tcPr>
          <w:p w:rsidR="001E1248" w:rsidRPr="007F0921" w:rsidRDefault="00D54C90" w:rsidP="00FF15ED">
            <w:pPr>
              <w:rPr>
                <w:sz w:val="22"/>
                <w:szCs w:val="22"/>
              </w:rPr>
            </w:pPr>
            <w:r>
              <w:rPr>
                <w:sz w:val="22"/>
                <w:szCs w:val="22"/>
              </w:rPr>
              <w:t>10</w:t>
            </w:r>
            <w:r w:rsidR="00FF15ED">
              <w:rPr>
                <w:sz w:val="22"/>
                <w:szCs w:val="22"/>
              </w:rPr>
              <w:t>,4</w:t>
            </w:r>
          </w:p>
        </w:tc>
        <w:tc>
          <w:tcPr>
            <w:tcW w:w="2122" w:type="dxa"/>
          </w:tcPr>
          <w:p w:rsidR="001E1248" w:rsidRPr="007F0921" w:rsidRDefault="007B7399" w:rsidP="00B510E0">
            <w:pPr>
              <w:ind w:left="-108"/>
              <w:jc w:val="both"/>
              <w:rPr>
                <w:sz w:val="22"/>
                <w:szCs w:val="22"/>
              </w:rPr>
            </w:pPr>
            <w:r w:rsidRPr="007B7399">
              <w:rPr>
                <w:sz w:val="22"/>
                <w:szCs w:val="22"/>
              </w:rPr>
              <w:t>решение Думы района от 21.12.2023 № 896 «Об утверждении Стратегии социально-экономического развития Нижневартовского района до 2036 года</w:t>
            </w:r>
          </w:p>
        </w:tc>
        <w:tc>
          <w:tcPr>
            <w:tcW w:w="1134" w:type="dxa"/>
          </w:tcPr>
          <w:p w:rsidR="001E1248" w:rsidRPr="007F0921" w:rsidRDefault="00AB0DDC" w:rsidP="001E1248">
            <w:pPr>
              <w:rPr>
                <w:sz w:val="22"/>
                <w:szCs w:val="22"/>
              </w:rPr>
            </w:pPr>
            <w:r w:rsidRPr="007F0921">
              <w:rPr>
                <w:sz w:val="22"/>
                <w:szCs w:val="22"/>
              </w:rPr>
              <w:t>Управление</w:t>
            </w:r>
          </w:p>
        </w:tc>
        <w:tc>
          <w:tcPr>
            <w:tcW w:w="1847" w:type="dxa"/>
          </w:tcPr>
          <w:p w:rsidR="001E1248" w:rsidRPr="007F0921" w:rsidRDefault="001E1248" w:rsidP="001E1248">
            <w:pPr>
              <w:rPr>
                <w:sz w:val="22"/>
                <w:szCs w:val="22"/>
              </w:rPr>
            </w:pPr>
            <w:r w:rsidRPr="007F0921">
              <w:rPr>
                <w:sz w:val="22"/>
                <w:szCs w:val="22"/>
              </w:rPr>
              <w:t>-</w:t>
            </w:r>
          </w:p>
        </w:tc>
      </w:tr>
      <w:tr w:rsidR="00C63CA5" w:rsidRPr="007F0921" w:rsidTr="00D73909">
        <w:trPr>
          <w:trHeight w:val="373"/>
          <w:jc w:val="right"/>
        </w:trPr>
        <w:tc>
          <w:tcPr>
            <w:tcW w:w="562" w:type="dxa"/>
          </w:tcPr>
          <w:p w:rsidR="00C63CA5" w:rsidRPr="007F0921" w:rsidRDefault="00035EB9" w:rsidP="00C63CA5">
            <w:pPr>
              <w:rPr>
                <w:sz w:val="22"/>
                <w:szCs w:val="22"/>
              </w:rPr>
            </w:pPr>
            <w:r w:rsidRPr="007F0921">
              <w:rPr>
                <w:sz w:val="22"/>
                <w:szCs w:val="22"/>
              </w:rPr>
              <w:t>1.</w:t>
            </w:r>
            <w:r w:rsidR="00C63CA5" w:rsidRPr="007F0921">
              <w:rPr>
                <w:sz w:val="22"/>
                <w:szCs w:val="22"/>
              </w:rPr>
              <w:t>5.</w:t>
            </w:r>
          </w:p>
        </w:tc>
        <w:tc>
          <w:tcPr>
            <w:tcW w:w="2136" w:type="dxa"/>
          </w:tcPr>
          <w:p w:rsidR="00C63CA5" w:rsidRPr="007F6219" w:rsidRDefault="00C63CA5" w:rsidP="00C63CA5">
            <w:pPr>
              <w:jc w:val="both"/>
              <w:rPr>
                <w:rFonts w:eastAsia="Calibri"/>
                <w:sz w:val="22"/>
                <w:szCs w:val="22"/>
                <w:lang w:eastAsia="en-US"/>
              </w:rPr>
            </w:pPr>
            <w:r w:rsidRPr="007F6219">
              <w:rPr>
                <w:sz w:val="22"/>
                <w:szCs w:val="22"/>
              </w:rPr>
              <w:t>Количество новых рабочих мест, созданных субъектами МСП ‒ получателями финансовой поддержки</w:t>
            </w:r>
          </w:p>
        </w:tc>
        <w:tc>
          <w:tcPr>
            <w:tcW w:w="993" w:type="dxa"/>
          </w:tcPr>
          <w:p w:rsidR="00C63CA5" w:rsidRPr="007F6219" w:rsidRDefault="00C63CA5" w:rsidP="00C63CA5">
            <w:pPr>
              <w:jc w:val="center"/>
              <w:rPr>
                <w:sz w:val="22"/>
                <w:szCs w:val="22"/>
              </w:rPr>
            </w:pPr>
            <w:r w:rsidRPr="007F6219">
              <w:rPr>
                <w:sz w:val="22"/>
                <w:szCs w:val="22"/>
              </w:rPr>
              <w:t>единиц</w:t>
            </w:r>
          </w:p>
        </w:tc>
        <w:tc>
          <w:tcPr>
            <w:tcW w:w="850" w:type="dxa"/>
          </w:tcPr>
          <w:p w:rsidR="00C63CA5" w:rsidRPr="007F6219" w:rsidRDefault="009340E9" w:rsidP="00C63CA5">
            <w:pPr>
              <w:rPr>
                <w:sz w:val="22"/>
                <w:szCs w:val="22"/>
              </w:rPr>
            </w:pPr>
            <w:r w:rsidRPr="007F6219">
              <w:rPr>
                <w:sz w:val="22"/>
                <w:szCs w:val="22"/>
              </w:rPr>
              <w:t>13</w:t>
            </w:r>
          </w:p>
        </w:tc>
        <w:tc>
          <w:tcPr>
            <w:tcW w:w="851" w:type="dxa"/>
          </w:tcPr>
          <w:p w:rsidR="00C63CA5" w:rsidRPr="007F6219" w:rsidRDefault="00C63CA5" w:rsidP="00C63CA5">
            <w:pPr>
              <w:rPr>
                <w:sz w:val="22"/>
                <w:szCs w:val="22"/>
              </w:rPr>
            </w:pPr>
            <w:r w:rsidRPr="007F6219">
              <w:rPr>
                <w:sz w:val="22"/>
                <w:szCs w:val="22"/>
              </w:rPr>
              <w:t>2022</w:t>
            </w:r>
          </w:p>
        </w:tc>
        <w:tc>
          <w:tcPr>
            <w:tcW w:w="850" w:type="dxa"/>
          </w:tcPr>
          <w:p w:rsidR="00C63CA5" w:rsidRPr="007F6219" w:rsidRDefault="00C63CA5" w:rsidP="00C63CA5">
            <w:pPr>
              <w:rPr>
                <w:sz w:val="22"/>
                <w:szCs w:val="22"/>
              </w:rPr>
            </w:pPr>
            <w:r w:rsidRPr="007F6219">
              <w:rPr>
                <w:sz w:val="22"/>
                <w:szCs w:val="22"/>
              </w:rPr>
              <w:t>6</w:t>
            </w:r>
          </w:p>
        </w:tc>
        <w:tc>
          <w:tcPr>
            <w:tcW w:w="851" w:type="dxa"/>
          </w:tcPr>
          <w:p w:rsidR="00C63CA5" w:rsidRPr="007F6219" w:rsidRDefault="00C63CA5" w:rsidP="00C63CA5">
            <w:pPr>
              <w:rPr>
                <w:sz w:val="22"/>
                <w:szCs w:val="22"/>
              </w:rPr>
            </w:pPr>
            <w:r w:rsidRPr="007F6219">
              <w:rPr>
                <w:sz w:val="22"/>
                <w:szCs w:val="22"/>
              </w:rPr>
              <w:t>6</w:t>
            </w:r>
          </w:p>
        </w:tc>
        <w:tc>
          <w:tcPr>
            <w:tcW w:w="850" w:type="dxa"/>
          </w:tcPr>
          <w:p w:rsidR="00C63CA5" w:rsidRPr="007F6219" w:rsidRDefault="00C63CA5" w:rsidP="00C63CA5">
            <w:pPr>
              <w:rPr>
                <w:sz w:val="22"/>
                <w:szCs w:val="22"/>
              </w:rPr>
            </w:pPr>
            <w:r w:rsidRPr="007F6219">
              <w:rPr>
                <w:sz w:val="22"/>
                <w:szCs w:val="22"/>
              </w:rPr>
              <w:t>6</w:t>
            </w:r>
          </w:p>
        </w:tc>
        <w:tc>
          <w:tcPr>
            <w:tcW w:w="851" w:type="dxa"/>
          </w:tcPr>
          <w:p w:rsidR="00C63CA5" w:rsidRPr="007F6219" w:rsidRDefault="008376F3" w:rsidP="00C63CA5">
            <w:pPr>
              <w:rPr>
                <w:sz w:val="22"/>
                <w:szCs w:val="22"/>
              </w:rPr>
            </w:pPr>
            <w:r w:rsidRPr="007F6219">
              <w:rPr>
                <w:sz w:val="22"/>
                <w:szCs w:val="22"/>
              </w:rPr>
              <w:t>-</w:t>
            </w:r>
          </w:p>
        </w:tc>
        <w:tc>
          <w:tcPr>
            <w:tcW w:w="850" w:type="dxa"/>
          </w:tcPr>
          <w:p w:rsidR="00C63CA5" w:rsidRPr="007F6219" w:rsidRDefault="008376F3" w:rsidP="00C63CA5">
            <w:pPr>
              <w:rPr>
                <w:sz w:val="22"/>
                <w:szCs w:val="22"/>
              </w:rPr>
            </w:pPr>
            <w:r w:rsidRPr="007F6219">
              <w:rPr>
                <w:sz w:val="22"/>
                <w:szCs w:val="22"/>
              </w:rPr>
              <w:t>-</w:t>
            </w:r>
          </w:p>
        </w:tc>
        <w:tc>
          <w:tcPr>
            <w:tcW w:w="1129" w:type="dxa"/>
          </w:tcPr>
          <w:p w:rsidR="00C63CA5" w:rsidRPr="007F6219" w:rsidRDefault="009528C0" w:rsidP="00C63CA5">
            <w:pPr>
              <w:rPr>
                <w:sz w:val="22"/>
                <w:szCs w:val="22"/>
              </w:rPr>
            </w:pPr>
            <w:r w:rsidRPr="007F6219">
              <w:rPr>
                <w:sz w:val="22"/>
                <w:szCs w:val="22"/>
              </w:rPr>
              <w:t>6</w:t>
            </w:r>
          </w:p>
        </w:tc>
        <w:tc>
          <w:tcPr>
            <w:tcW w:w="2122" w:type="dxa"/>
          </w:tcPr>
          <w:p w:rsidR="00C63CA5" w:rsidRPr="007F0921" w:rsidRDefault="00C63CA5" w:rsidP="00B510E0">
            <w:pPr>
              <w:widowControl w:val="0"/>
              <w:tabs>
                <w:tab w:val="left" w:pos="1910"/>
              </w:tabs>
              <w:ind w:left="-108"/>
              <w:jc w:val="both"/>
              <w:rPr>
                <w:rFonts w:eastAsia="Arial"/>
                <w:bCs/>
                <w:sz w:val="22"/>
                <w:szCs w:val="22"/>
              </w:rPr>
            </w:pPr>
            <w:r w:rsidRPr="007F0921">
              <w:rPr>
                <w:rFonts w:eastAsia="Calibri"/>
                <w:sz w:val="22"/>
                <w:szCs w:val="22"/>
                <w:lang w:eastAsia="en-US"/>
              </w:rPr>
              <w:t>государственная программа</w:t>
            </w:r>
          </w:p>
          <w:p w:rsidR="00C63CA5" w:rsidRPr="007F0921" w:rsidRDefault="00C63CA5" w:rsidP="00B510E0">
            <w:pPr>
              <w:widowControl w:val="0"/>
              <w:tabs>
                <w:tab w:val="left" w:pos="1910"/>
              </w:tabs>
              <w:ind w:left="-108"/>
              <w:jc w:val="both"/>
              <w:rPr>
                <w:rFonts w:eastAsia="Calibri"/>
                <w:sz w:val="22"/>
                <w:szCs w:val="22"/>
                <w:lang w:eastAsia="en-US"/>
              </w:rPr>
            </w:pPr>
            <w:r w:rsidRPr="007F0921">
              <w:rPr>
                <w:rFonts w:eastAsia="Calibri"/>
                <w:sz w:val="22"/>
                <w:szCs w:val="22"/>
                <w:lang w:eastAsia="en-US"/>
              </w:rPr>
              <w:t>Ханты-Мансийского автономного округа – Югры</w:t>
            </w:r>
          </w:p>
          <w:p w:rsidR="00C63CA5" w:rsidRPr="007F0921" w:rsidRDefault="00C63CA5" w:rsidP="00B510E0">
            <w:pPr>
              <w:tabs>
                <w:tab w:val="left" w:pos="1910"/>
              </w:tabs>
              <w:ind w:left="-108"/>
              <w:jc w:val="both"/>
              <w:rPr>
                <w:sz w:val="22"/>
                <w:szCs w:val="22"/>
              </w:rPr>
            </w:pPr>
            <w:r w:rsidRPr="007F0921">
              <w:rPr>
                <w:rFonts w:eastAsia="Calibri"/>
                <w:sz w:val="22"/>
                <w:szCs w:val="22"/>
                <w:lang w:eastAsia="en-US"/>
              </w:rPr>
              <w:t>«Развитие экономического потенциала»</w:t>
            </w:r>
          </w:p>
        </w:tc>
        <w:tc>
          <w:tcPr>
            <w:tcW w:w="1134" w:type="dxa"/>
          </w:tcPr>
          <w:p w:rsidR="00C63CA5" w:rsidRPr="007F0921" w:rsidRDefault="00C63CA5" w:rsidP="00C63CA5">
            <w:pPr>
              <w:rPr>
                <w:sz w:val="22"/>
                <w:szCs w:val="22"/>
              </w:rPr>
            </w:pPr>
            <w:r w:rsidRPr="007F0921">
              <w:rPr>
                <w:sz w:val="22"/>
                <w:szCs w:val="22"/>
              </w:rPr>
              <w:t>Управление</w:t>
            </w:r>
          </w:p>
        </w:tc>
        <w:tc>
          <w:tcPr>
            <w:tcW w:w="1847" w:type="dxa"/>
          </w:tcPr>
          <w:p w:rsidR="00C63CA5" w:rsidRPr="007F0921" w:rsidRDefault="00C63CA5" w:rsidP="0047553D">
            <w:pPr>
              <w:ind w:right="-103"/>
              <w:rPr>
                <w:sz w:val="22"/>
                <w:szCs w:val="22"/>
              </w:rPr>
            </w:pPr>
            <w:r w:rsidRPr="007F0921">
              <w:rPr>
                <w:sz w:val="22"/>
                <w:szCs w:val="22"/>
              </w:rPr>
              <w:t>увеличение численности занятых в сфере малого и среднего предпринимательства, включая индивидуальных предпринимателей и самозанятых</w:t>
            </w:r>
          </w:p>
        </w:tc>
      </w:tr>
      <w:tr w:rsidR="00C63CA5" w:rsidRPr="007F0921" w:rsidTr="00D73909">
        <w:trPr>
          <w:trHeight w:val="373"/>
          <w:jc w:val="right"/>
        </w:trPr>
        <w:tc>
          <w:tcPr>
            <w:tcW w:w="562" w:type="dxa"/>
          </w:tcPr>
          <w:p w:rsidR="00C63CA5" w:rsidRPr="007F0921" w:rsidRDefault="00035EB9" w:rsidP="00C63CA5">
            <w:pPr>
              <w:rPr>
                <w:sz w:val="22"/>
                <w:szCs w:val="22"/>
              </w:rPr>
            </w:pPr>
            <w:r w:rsidRPr="007F0921">
              <w:rPr>
                <w:sz w:val="22"/>
                <w:szCs w:val="22"/>
              </w:rPr>
              <w:t>1.</w:t>
            </w:r>
            <w:r w:rsidR="00C63CA5" w:rsidRPr="007F0921">
              <w:rPr>
                <w:sz w:val="22"/>
                <w:szCs w:val="22"/>
              </w:rPr>
              <w:t>6.</w:t>
            </w:r>
          </w:p>
        </w:tc>
        <w:tc>
          <w:tcPr>
            <w:tcW w:w="2136" w:type="dxa"/>
          </w:tcPr>
          <w:p w:rsidR="00C63CA5" w:rsidRPr="007F6219" w:rsidRDefault="00C63CA5" w:rsidP="00C63CA5">
            <w:pPr>
              <w:jc w:val="both"/>
              <w:rPr>
                <w:rFonts w:eastAsia="Calibri"/>
                <w:sz w:val="22"/>
                <w:szCs w:val="22"/>
                <w:lang w:eastAsia="en-US"/>
              </w:rPr>
            </w:pPr>
            <w:r w:rsidRPr="007F6219">
              <w:rPr>
                <w:sz w:val="22"/>
                <w:szCs w:val="22"/>
              </w:rPr>
              <w:t>Количество субъектов МСП ‒ получателей финансовой поддержки</w:t>
            </w:r>
          </w:p>
        </w:tc>
        <w:tc>
          <w:tcPr>
            <w:tcW w:w="993" w:type="dxa"/>
          </w:tcPr>
          <w:p w:rsidR="00C63CA5" w:rsidRPr="007F6219" w:rsidRDefault="00C63CA5" w:rsidP="00C63CA5">
            <w:pPr>
              <w:jc w:val="center"/>
              <w:rPr>
                <w:sz w:val="22"/>
                <w:szCs w:val="22"/>
              </w:rPr>
            </w:pPr>
            <w:r w:rsidRPr="007F6219">
              <w:rPr>
                <w:sz w:val="22"/>
                <w:szCs w:val="22"/>
              </w:rPr>
              <w:t>единиц</w:t>
            </w:r>
          </w:p>
        </w:tc>
        <w:tc>
          <w:tcPr>
            <w:tcW w:w="850" w:type="dxa"/>
          </w:tcPr>
          <w:p w:rsidR="00C63CA5" w:rsidRPr="007F6219" w:rsidRDefault="009340E9" w:rsidP="00C63CA5">
            <w:pPr>
              <w:rPr>
                <w:sz w:val="22"/>
                <w:szCs w:val="22"/>
              </w:rPr>
            </w:pPr>
            <w:r w:rsidRPr="007F6219">
              <w:rPr>
                <w:sz w:val="22"/>
                <w:szCs w:val="22"/>
              </w:rPr>
              <w:t>30</w:t>
            </w:r>
          </w:p>
        </w:tc>
        <w:tc>
          <w:tcPr>
            <w:tcW w:w="851" w:type="dxa"/>
          </w:tcPr>
          <w:p w:rsidR="00C63CA5" w:rsidRPr="007F6219" w:rsidRDefault="00C63CA5" w:rsidP="00C63CA5">
            <w:pPr>
              <w:rPr>
                <w:sz w:val="22"/>
                <w:szCs w:val="22"/>
              </w:rPr>
            </w:pPr>
            <w:r w:rsidRPr="007F6219">
              <w:rPr>
                <w:sz w:val="22"/>
                <w:szCs w:val="22"/>
              </w:rPr>
              <w:t>2022</w:t>
            </w:r>
          </w:p>
        </w:tc>
        <w:tc>
          <w:tcPr>
            <w:tcW w:w="850" w:type="dxa"/>
          </w:tcPr>
          <w:p w:rsidR="00C63CA5" w:rsidRPr="007F6219" w:rsidRDefault="00C63CA5" w:rsidP="00C63CA5">
            <w:pPr>
              <w:rPr>
                <w:sz w:val="22"/>
                <w:szCs w:val="22"/>
              </w:rPr>
            </w:pPr>
            <w:r w:rsidRPr="007F6219">
              <w:rPr>
                <w:sz w:val="22"/>
                <w:szCs w:val="22"/>
              </w:rPr>
              <w:t>21</w:t>
            </w:r>
          </w:p>
        </w:tc>
        <w:tc>
          <w:tcPr>
            <w:tcW w:w="851" w:type="dxa"/>
          </w:tcPr>
          <w:p w:rsidR="00C63CA5" w:rsidRPr="007F6219" w:rsidRDefault="00C63CA5" w:rsidP="00C63CA5">
            <w:pPr>
              <w:rPr>
                <w:sz w:val="22"/>
                <w:szCs w:val="22"/>
              </w:rPr>
            </w:pPr>
            <w:r w:rsidRPr="007F6219">
              <w:rPr>
                <w:sz w:val="22"/>
                <w:szCs w:val="22"/>
              </w:rPr>
              <w:t>21</w:t>
            </w:r>
          </w:p>
        </w:tc>
        <w:tc>
          <w:tcPr>
            <w:tcW w:w="850" w:type="dxa"/>
          </w:tcPr>
          <w:p w:rsidR="00C63CA5" w:rsidRPr="007F6219" w:rsidRDefault="00C63CA5" w:rsidP="00C63CA5">
            <w:pPr>
              <w:rPr>
                <w:sz w:val="22"/>
                <w:szCs w:val="22"/>
              </w:rPr>
            </w:pPr>
            <w:r w:rsidRPr="007F6219">
              <w:rPr>
                <w:sz w:val="22"/>
                <w:szCs w:val="22"/>
              </w:rPr>
              <w:t>21</w:t>
            </w:r>
          </w:p>
        </w:tc>
        <w:tc>
          <w:tcPr>
            <w:tcW w:w="851" w:type="dxa"/>
          </w:tcPr>
          <w:p w:rsidR="00C63CA5" w:rsidRPr="007F6219" w:rsidRDefault="008376F3" w:rsidP="00C63CA5">
            <w:pPr>
              <w:rPr>
                <w:sz w:val="22"/>
                <w:szCs w:val="22"/>
              </w:rPr>
            </w:pPr>
            <w:r w:rsidRPr="007F6219">
              <w:rPr>
                <w:sz w:val="22"/>
                <w:szCs w:val="22"/>
              </w:rPr>
              <w:t>-</w:t>
            </w:r>
          </w:p>
        </w:tc>
        <w:tc>
          <w:tcPr>
            <w:tcW w:w="850" w:type="dxa"/>
          </w:tcPr>
          <w:p w:rsidR="00C63CA5" w:rsidRPr="007F6219" w:rsidRDefault="008376F3" w:rsidP="00C63CA5">
            <w:pPr>
              <w:rPr>
                <w:sz w:val="22"/>
                <w:szCs w:val="22"/>
              </w:rPr>
            </w:pPr>
            <w:r w:rsidRPr="007F6219">
              <w:rPr>
                <w:sz w:val="22"/>
                <w:szCs w:val="22"/>
              </w:rPr>
              <w:t>-</w:t>
            </w:r>
          </w:p>
        </w:tc>
        <w:tc>
          <w:tcPr>
            <w:tcW w:w="1129" w:type="dxa"/>
          </w:tcPr>
          <w:p w:rsidR="00C63CA5" w:rsidRPr="007F6219" w:rsidRDefault="009528C0" w:rsidP="00C63CA5">
            <w:pPr>
              <w:rPr>
                <w:sz w:val="22"/>
                <w:szCs w:val="22"/>
              </w:rPr>
            </w:pPr>
            <w:r w:rsidRPr="007F6219">
              <w:rPr>
                <w:sz w:val="22"/>
                <w:szCs w:val="22"/>
              </w:rPr>
              <w:t>21</w:t>
            </w:r>
          </w:p>
        </w:tc>
        <w:tc>
          <w:tcPr>
            <w:tcW w:w="2122" w:type="dxa"/>
          </w:tcPr>
          <w:p w:rsidR="00C63CA5" w:rsidRPr="007F0921" w:rsidRDefault="00C63CA5" w:rsidP="00B510E0">
            <w:pPr>
              <w:widowControl w:val="0"/>
              <w:tabs>
                <w:tab w:val="left" w:pos="1910"/>
              </w:tabs>
              <w:ind w:left="-108"/>
              <w:jc w:val="both"/>
              <w:rPr>
                <w:rFonts w:eastAsia="Arial"/>
                <w:bCs/>
                <w:sz w:val="22"/>
                <w:szCs w:val="22"/>
              </w:rPr>
            </w:pPr>
            <w:r w:rsidRPr="007F0921">
              <w:rPr>
                <w:rFonts w:eastAsia="Calibri"/>
                <w:sz w:val="22"/>
                <w:szCs w:val="22"/>
                <w:lang w:eastAsia="en-US"/>
              </w:rPr>
              <w:t>государственная программа</w:t>
            </w:r>
          </w:p>
          <w:p w:rsidR="00C63CA5" w:rsidRPr="007F0921" w:rsidRDefault="00C63CA5" w:rsidP="00B510E0">
            <w:pPr>
              <w:widowControl w:val="0"/>
              <w:tabs>
                <w:tab w:val="left" w:pos="1910"/>
              </w:tabs>
              <w:ind w:left="-108"/>
              <w:jc w:val="both"/>
              <w:rPr>
                <w:rFonts w:eastAsia="Calibri"/>
                <w:sz w:val="22"/>
                <w:szCs w:val="22"/>
                <w:lang w:eastAsia="en-US"/>
              </w:rPr>
            </w:pPr>
            <w:r w:rsidRPr="007F0921">
              <w:rPr>
                <w:rFonts w:eastAsia="Calibri"/>
                <w:sz w:val="22"/>
                <w:szCs w:val="22"/>
                <w:lang w:eastAsia="en-US"/>
              </w:rPr>
              <w:t>Ханты-Мансийского автономного округа – Югры</w:t>
            </w:r>
          </w:p>
          <w:p w:rsidR="00C63CA5" w:rsidRPr="007F0921" w:rsidRDefault="00C63CA5" w:rsidP="00B510E0">
            <w:pPr>
              <w:ind w:left="-108"/>
              <w:jc w:val="both"/>
              <w:rPr>
                <w:sz w:val="22"/>
                <w:szCs w:val="22"/>
              </w:rPr>
            </w:pPr>
            <w:r w:rsidRPr="007F0921">
              <w:rPr>
                <w:rFonts w:eastAsia="Calibri"/>
                <w:sz w:val="22"/>
                <w:szCs w:val="22"/>
                <w:lang w:eastAsia="en-US"/>
              </w:rPr>
              <w:t>«Развитие экономического потенциала»</w:t>
            </w:r>
          </w:p>
        </w:tc>
        <w:tc>
          <w:tcPr>
            <w:tcW w:w="1134" w:type="dxa"/>
          </w:tcPr>
          <w:p w:rsidR="00C63CA5" w:rsidRPr="007F0921" w:rsidRDefault="00C63CA5" w:rsidP="00C63CA5">
            <w:pPr>
              <w:rPr>
                <w:sz w:val="22"/>
                <w:szCs w:val="22"/>
              </w:rPr>
            </w:pPr>
            <w:r w:rsidRPr="007F0921">
              <w:rPr>
                <w:sz w:val="22"/>
                <w:szCs w:val="22"/>
              </w:rPr>
              <w:t>Управление</w:t>
            </w:r>
          </w:p>
        </w:tc>
        <w:tc>
          <w:tcPr>
            <w:tcW w:w="1847" w:type="dxa"/>
          </w:tcPr>
          <w:p w:rsidR="00C63CA5" w:rsidRPr="007F0921" w:rsidRDefault="00C63CA5" w:rsidP="0047553D">
            <w:pPr>
              <w:ind w:right="-103"/>
              <w:rPr>
                <w:sz w:val="22"/>
                <w:szCs w:val="22"/>
              </w:rPr>
            </w:pPr>
            <w:r w:rsidRPr="007F0921">
              <w:rPr>
                <w:sz w:val="22"/>
                <w:szCs w:val="22"/>
              </w:rPr>
              <w:t>увеличение численности занятых в сфере малого и среднего предпринимательства, включая индивидуальных предпринимателей и самозанятых</w:t>
            </w:r>
          </w:p>
        </w:tc>
      </w:tr>
      <w:tr w:rsidR="00035EB9" w:rsidRPr="007F0921" w:rsidTr="00D73909">
        <w:trPr>
          <w:trHeight w:val="373"/>
          <w:jc w:val="right"/>
        </w:trPr>
        <w:tc>
          <w:tcPr>
            <w:tcW w:w="15876" w:type="dxa"/>
            <w:gridSpan w:val="14"/>
          </w:tcPr>
          <w:p w:rsidR="00035EB9" w:rsidRPr="007F6219" w:rsidRDefault="00035EB9" w:rsidP="00C63CA5">
            <w:pPr>
              <w:rPr>
                <w:sz w:val="22"/>
                <w:szCs w:val="22"/>
              </w:rPr>
            </w:pPr>
            <w:r w:rsidRPr="007F6219">
              <w:rPr>
                <w:sz w:val="22"/>
                <w:szCs w:val="22"/>
              </w:rPr>
              <w:t>Цель 2 «Создание условий для развития агропромышленного комплекса и рынков сельскохозяйственной продукции, сырья и продовольствия»</w:t>
            </w:r>
          </w:p>
        </w:tc>
      </w:tr>
      <w:tr w:rsidR="00035EB9" w:rsidRPr="007F0921" w:rsidTr="00D73909">
        <w:trPr>
          <w:trHeight w:val="373"/>
          <w:jc w:val="right"/>
        </w:trPr>
        <w:tc>
          <w:tcPr>
            <w:tcW w:w="562" w:type="dxa"/>
          </w:tcPr>
          <w:p w:rsidR="00035EB9" w:rsidRPr="007F0921" w:rsidRDefault="00035EB9" w:rsidP="00035EB9">
            <w:pPr>
              <w:rPr>
                <w:sz w:val="22"/>
                <w:szCs w:val="22"/>
              </w:rPr>
            </w:pPr>
            <w:r w:rsidRPr="007F0921">
              <w:rPr>
                <w:sz w:val="22"/>
                <w:szCs w:val="22"/>
              </w:rPr>
              <w:t>2.1.</w:t>
            </w:r>
          </w:p>
        </w:tc>
        <w:tc>
          <w:tcPr>
            <w:tcW w:w="2136" w:type="dxa"/>
          </w:tcPr>
          <w:p w:rsidR="00035EB9" w:rsidRPr="007F6219" w:rsidRDefault="00D73909" w:rsidP="00D73909">
            <w:pPr>
              <w:jc w:val="both"/>
              <w:rPr>
                <w:sz w:val="22"/>
                <w:szCs w:val="22"/>
              </w:rPr>
            </w:pPr>
            <w:r>
              <w:rPr>
                <w:sz w:val="22"/>
                <w:szCs w:val="22"/>
              </w:rPr>
              <w:t>Количество сельскохозяйственных товаропроизводителей, получивших финансовую поддержку в рамках муниципальной программы</w:t>
            </w:r>
          </w:p>
        </w:tc>
        <w:tc>
          <w:tcPr>
            <w:tcW w:w="993" w:type="dxa"/>
          </w:tcPr>
          <w:p w:rsidR="00035EB9" w:rsidRPr="007F6219" w:rsidRDefault="00035EB9" w:rsidP="00035EB9">
            <w:pPr>
              <w:jc w:val="center"/>
              <w:rPr>
                <w:sz w:val="22"/>
                <w:szCs w:val="22"/>
              </w:rPr>
            </w:pPr>
            <w:r w:rsidRPr="007F6219">
              <w:rPr>
                <w:sz w:val="22"/>
                <w:szCs w:val="22"/>
              </w:rPr>
              <w:t>единиц</w:t>
            </w:r>
          </w:p>
        </w:tc>
        <w:tc>
          <w:tcPr>
            <w:tcW w:w="850" w:type="dxa"/>
          </w:tcPr>
          <w:p w:rsidR="00035EB9" w:rsidRPr="007F6219" w:rsidRDefault="00035EB9" w:rsidP="00035EB9">
            <w:pPr>
              <w:rPr>
                <w:sz w:val="22"/>
                <w:szCs w:val="22"/>
              </w:rPr>
            </w:pPr>
            <w:r w:rsidRPr="007F6219">
              <w:rPr>
                <w:sz w:val="22"/>
                <w:szCs w:val="22"/>
              </w:rPr>
              <w:t>12</w:t>
            </w:r>
          </w:p>
        </w:tc>
        <w:tc>
          <w:tcPr>
            <w:tcW w:w="851" w:type="dxa"/>
          </w:tcPr>
          <w:p w:rsidR="00035EB9" w:rsidRPr="007F6219" w:rsidRDefault="00035EB9" w:rsidP="00035EB9">
            <w:pPr>
              <w:rPr>
                <w:sz w:val="22"/>
                <w:szCs w:val="22"/>
              </w:rPr>
            </w:pPr>
            <w:r w:rsidRPr="007F6219">
              <w:rPr>
                <w:sz w:val="22"/>
                <w:szCs w:val="22"/>
              </w:rPr>
              <w:t>2022</w:t>
            </w:r>
          </w:p>
        </w:tc>
        <w:tc>
          <w:tcPr>
            <w:tcW w:w="850" w:type="dxa"/>
          </w:tcPr>
          <w:p w:rsidR="00035EB9" w:rsidRPr="007F6219" w:rsidRDefault="00035EB9" w:rsidP="00FF15ED">
            <w:pPr>
              <w:rPr>
                <w:sz w:val="22"/>
                <w:szCs w:val="22"/>
              </w:rPr>
            </w:pPr>
            <w:r w:rsidRPr="007F6219">
              <w:rPr>
                <w:sz w:val="22"/>
                <w:szCs w:val="22"/>
              </w:rPr>
              <w:t>1</w:t>
            </w:r>
            <w:r w:rsidR="00FF15ED" w:rsidRPr="007F6219">
              <w:rPr>
                <w:sz w:val="22"/>
                <w:szCs w:val="22"/>
              </w:rPr>
              <w:t>1</w:t>
            </w:r>
          </w:p>
        </w:tc>
        <w:tc>
          <w:tcPr>
            <w:tcW w:w="851" w:type="dxa"/>
          </w:tcPr>
          <w:p w:rsidR="00035EB9" w:rsidRPr="007F6219" w:rsidRDefault="00035EB9" w:rsidP="00FF15ED">
            <w:pPr>
              <w:rPr>
                <w:sz w:val="22"/>
                <w:szCs w:val="22"/>
              </w:rPr>
            </w:pPr>
            <w:r w:rsidRPr="007F6219">
              <w:rPr>
                <w:sz w:val="22"/>
                <w:szCs w:val="22"/>
              </w:rPr>
              <w:t>1</w:t>
            </w:r>
            <w:r w:rsidR="00FF15ED" w:rsidRPr="007F6219">
              <w:rPr>
                <w:sz w:val="22"/>
                <w:szCs w:val="22"/>
              </w:rPr>
              <w:t>1</w:t>
            </w:r>
          </w:p>
        </w:tc>
        <w:tc>
          <w:tcPr>
            <w:tcW w:w="850" w:type="dxa"/>
          </w:tcPr>
          <w:p w:rsidR="00035EB9" w:rsidRPr="007F6219" w:rsidRDefault="00035EB9" w:rsidP="00FF15ED">
            <w:pPr>
              <w:rPr>
                <w:sz w:val="22"/>
                <w:szCs w:val="22"/>
              </w:rPr>
            </w:pPr>
            <w:r w:rsidRPr="007F6219">
              <w:rPr>
                <w:sz w:val="22"/>
                <w:szCs w:val="22"/>
              </w:rPr>
              <w:t>1</w:t>
            </w:r>
            <w:r w:rsidR="00FF15ED" w:rsidRPr="007F6219">
              <w:rPr>
                <w:sz w:val="22"/>
                <w:szCs w:val="22"/>
              </w:rPr>
              <w:t>1</w:t>
            </w:r>
          </w:p>
        </w:tc>
        <w:tc>
          <w:tcPr>
            <w:tcW w:w="851" w:type="dxa"/>
          </w:tcPr>
          <w:p w:rsidR="00035EB9" w:rsidRPr="007F6219" w:rsidRDefault="00035EB9" w:rsidP="00FF15ED">
            <w:pPr>
              <w:rPr>
                <w:sz w:val="22"/>
                <w:szCs w:val="22"/>
              </w:rPr>
            </w:pPr>
            <w:r w:rsidRPr="007F6219">
              <w:rPr>
                <w:sz w:val="22"/>
                <w:szCs w:val="22"/>
              </w:rPr>
              <w:t>1</w:t>
            </w:r>
            <w:r w:rsidR="00FF15ED" w:rsidRPr="007F6219">
              <w:rPr>
                <w:sz w:val="22"/>
                <w:szCs w:val="22"/>
              </w:rPr>
              <w:t>1</w:t>
            </w:r>
          </w:p>
        </w:tc>
        <w:tc>
          <w:tcPr>
            <w:tcW w:w="850" w:type="dxa"/>
          </w:tcPr>
          <w:p w:rsidR="00035EB9" w:rsidRPr="007F6219" w:rsidRDefault="00035EB9" w:rsidP="00FF15ED">
            <w:pPr>
              <w:rPr>
                <w:sz w:val="22"/>
                <w:szCs w:val="22"/>
              </w:rPr>
            </w:pPr>
            <w:r w:rsidRPr="007F6219">
              <w:rPr>
                <w:sz w:val="22"/>
                <w:szCs w:val="22"/>
              </w:rPr>
              <w:t>1</w:t>
            </w:r>
            <w:r w:rsidR="00FF15ED" w:rsidRPr="007F6219">
              <w:rPr>
                <w:sz w:val="22"/>
                <w:szCs w:val="22"/>
              </w:rPr>
              <w:t>1</w:t>
            </w:r>
          </w:p>
        </w:tc>
        <w:tc>
          <w:tcPr>
            <w:tcW w:w="1129" w:type="dxa"/>
          </w:tcPr>
          <w:p w:rsidR="00035EB9" w:rsidRPr="007F0921" w:rsidRDefault="00035EB9" w:rsidP="00FF15ED">
            <w:pPr>
              <w:rPr>
                <w:sz w:val="22"/>
                <w:szCs w:val="22"/>
              </w:rPr>
            </w:pPr>
            <w:r w:rsidRPr="007F0921">
              <w:rPr>
                <w:sz w:val="22"/>
                <w:szCs w:val="22"/>
              </w:rPr>
              <w:t>1</w:t>
            </w:r>
            <w:r w:rsidR="00FF15ED">
              <w:rPr>
                <w:sz w:val="22"/>
                <w:szCs w:val="22"/>
              </w:rPr>
              <w:t>1</w:t>
            </w:r>
          </w:p>
        </w:tc>
        <w:tc>
          <w:tcPr>
            <w:tcW w:w="2122" w:type="dxa"/>
          </w:tcPr>
          <w:p w:rsidR="00035EB9" w:rsidRPr="007F0921" w:rsidRDefault="00035EB9" w:rsidP="00035EB9">
            <w:pPr>
              <w:widowControl w:val="0"/>
              <w:tabs>
                <w:tab w:val="left" w:pos="1910"/>
              </w:tabs>
              <w:jc w:val="both"/>
              <w:rPr>
                <w:rFonts w:eastAsia="Calibri"/>
                <w:sz w:val="22"/>
                <w:szCs w:val="22"/>
                <w:lang w:eastAsia="en-US"/>
              </w:rPr>
            </w:pPr>
            <w:r w:rsidRPr="007F0921">
              <w:rPr>
                <w:rFonts w:eastAsia="Calibri"/>
                <w:sz w:val="22"/>
                <w:szCs w:val="22"/>
                <w:lang w:eastAsia="en-US"/>
              </w:rPr>
              <w:t>государственная программа</w:t>
            </w:r>
            <w:r w:rsidRPr="007F0921">
              <w:rPr>
                <w:sz w:val="22"/>
                <w:szCs w:val="22"/>
              </w:rPr>
              <w:t xml:space="preserve"> «Развитие агропромышленного комплекса»</w:t>
            </w:r>
          </w:p>
        </w:tc>
        <w:tc>
          <w:tcPr>
            <w:tcW w:w="1134" w:type="dxa"/>
          </w:tcPr>
          <w:p w:rsidR="00035EB9" w:rsidRPr="007F0921" w:rsidRDefault="00035EB9" w:rsidP="00035EB9">
            <w:pPr>
              <w:rPr>
                <w:sz w:val="22"/>
                <w:szCs w:val="22"/>
              </w:rPr>
            </w:pPr>
            <w:r w:rsidRPr="007F0921">
              <w:rPr>
                <w:sz w:val="22"/>
                <w:szCs w:val="22"/>
              </w:rPr>
              <w:t>Управление</w:t>
            </w:r>
          </w:p>
        </w:tc>
        <w:tc>
          <w:tcPr>
            <w:tcW w:w="1847" w:type="dxa"/>
          </w:tcPr>
          <w:p w:rsidR="00035EB9" w:rsidRPr="007F0921" w:rsidRDefault="00D73909" w:rsidP="00035EB9">
            <w:pPr>
              <w:rPr>
                <w:sz w:val="22"/>
                <w:szCs w:val="22"/>
              </w:rPr>
            </w:pPr>
            <w:r>
              <w:rPr>
                <w:sz w:val="22"/>
                <w:szCs w:val="22"/>
              </w:rPr>
              <w:t>-</w:t>
            </w:r>
          </w:p>
        </w:tc>
      </w:tr>
      <w:tr w:rsidR="00B20651" w:rsidRPr="007F0921" w:rsidTr="00D73909">
        <w:trPr>
          <w:trHeight w:val="373"/>
          <w:jc w:val="right"/>
        </w:trPr>
        <w:tc>
          <w:tcPr>
            <w:tcW w:w="15876" w:type="dxa"/>
            <w:gridSpan w:val="14"/>
          </w:tcPr>
          <w:p w:rsidR="00B20651" w:rsidRPr="007F6219" w:rsidRDefault="009340E9" w:rsidP="008044F9">
            <w:pPr>
              <w:jc w:val="both"/>
              <w:rPr>
                <w:sz w:val="22"/>
                <w:szCs w:val="22"/>
              </w:rPr>
            </w:pPr>
            <w:r w:rsidRPr="007F6219">
              <w:rPr>
                <w:sz w:val="22"/>
                <w:szCs w:val="22"/>
              </w:rPr>
              <w:t>Цель 3 «</w:t>
            </w:r>
            <w:r w:rsidR="00B20651" w:rsidRPr="007F6219">
              <w:rPr>
                <w:sz w:val="22"/>
                <w:szCs w:val="22"/>
              </w:rPr>
              <w:t>Обеспечение защиты прав потребителей на территории Нижневартовского района</w:t>
            </w:r>
            <w:r w:rsidRPr="007F6219">
              <w:rPr>
                <w:sz w:val="22"/>
                <w:szCs w:val="22"/>
              </w:rPr>
              <w:t>»</w:t>
            </w:r>
          </w:p>
        </w:tc>
      </w:tr>
      <w:tr w:rsidR="00C1391C" w:rsidRPr="007F0921" w:rsidTr="00D73909">
        <w:trPr>
          <w:trHeight w:val="373"/>
          <w:jc w:val="right"/>
        </w:trPr>
        <w:tc>
          <w:tcPr>
            <w:tcW w:w="562" w:type="dxa"/>
          </w:tcPr>
          <w:p w:rsidR="00C1391C" w:rsidRPr="007F0921" w:rsidRDefault="00C1391C" w:rsidP="00C1391C">
            <w:pPr>
              <w:rPr>
                <w:sz w:val="22"/>
                <w:szCs w:val="22"/>
              </w:rPr>
            </w:pPr>
            <w:r w:rsidRPr="007F0921">
              <w:rPr>
                <w:sz w:val="22"/>
                <w:szCs w:val="22"/>
              </w:rPr>
              <w:t>3.1.</w:t>
            </w:r>
          </w:p>
        </w:tc>
        <w:tc>
          <w:tcPr>
            <w:tcW w:w="2136" w:type="dxa"/>
          </w:tcPr>
          <w:p w:rsidR="00C1391C" w:rsidRPr="007F6219" w:rsidRDefault="00C1391C" w:rsidP="00B02A07">
            <w:pPr>
              <w:jc w:val="both"/>
              <w:rPr>
                <w:rFonts w:eastAsia="Calibri"/>
                <w:sz w:val="22"/>
                <w:szCs w:val="22"/>
                <w:lang w:eastAsia="en-US"/>
              </w:rPr>
            </w:pPr>
            <w:r w:rsidRPr="007F6219">
              <w:rPr>
                <w:sz w:val="22"/>
                <w:szCs w:val="22"/>
              </w:rPr>
              <w:t>Количество консультаций по защите прав потребителей</w:t>
            </w:r>
          </w:p>
        </w:tc>
        <w:tc>
          <w:tcPr>
            <w:tcW w:w="993" w:type="dxa"/>
          </w:tcPr>
          <w:p w:rsidR="00C1391C" w:rsidRPr="007F6219" w:rsidRDefault="00C1391C" w:rsidP="00C1391C">
            <w:pPr>
              <w:jc w:val="center"/>
              <w:rPr>
                <w:sz w:val="22"/>
                <w:szCs w:val="22"/>
              </w:rPr>
            </w:pPr>
            <w:r w:rsidRPr="007F6219">
              <w:rPr>
                <w:sz w:val="22"/>
                <w:szCs w:val="22"/>
              </w:rPr>
              <w:t>единиц</w:t>
            </w:r>
          </w:p>
        </w:tc>
        <w:tc>
          <w:tcPr>
            <w:tcW w:w="850" w:type="dxa"/>
            <w:shd w:val="clear" w:color="auto" w:fill="auto"/>
          </w:tcPr>
          <w:p w:rsidR="00C1391C" w:rsidRPr="007F6219" w:rsidRDefault="00C1391C" w:rsidP="00C1391C">
            <w:pPr>
              <w:rPr>
                <w:sz w:val="22"/>
                <w:szCs w:val="22"/>
              </w:rPr>
            </w:pPr>
            <w:r w:rsidRPr="007F6219">
              <w:rPr>
                <w:sz w:val="22"/>
                <w:szCs w:val="22"/>
              </w:rPr>
              <w:t>237</w:t>
            </w:r>
          </w:p>
        </w:tc>
        <w:tc>
          <w:tcPr>
            <w:tcW w:w="851" w:type="dxa"/>
            <w:shd w:val="clear" w:color="auto" w:fill="auto"/>
          </w:tcPr>
          <w:p w:rsidR="00C1391C" w:rsidRPr="007F6219" w:rsidRDefault="00C1391C" w:rsidP="00C1391C">
            <w:pPr>
              <w:rPr>
                <w:sz w:val="22"/>
                <w:szCs w:val="22"/>
              </w:rPr>
            </w:pPr>
            <w:r w:rsidRPr="007F6219">
              <w:rPr>
                <w:sz w:val="22"/>
                <w:szCs w:val="22"/>
              </w:rPr>
              <w:t>2022</w:t>
            </w:r>
          </w:p>
        </w:tc>
        <w:tc>
          <w:tcPr>
            <w:tcW w:w="850" w:type="dxa"/>
          </w:tcPr>
          <w:p w:rsidR="00C1391C" w:rsidRPr="007F6219" w:rsidRDefault="00C1391C" w:rsidP="00C1391C">
            <w:pPr>
              <w:rPr>
                <w:sz w:val="22"/>
                <w:szCs w:val="22"/>
              </w:rPr>
            </w:pPr>
            <w:r w:rsidRPr="007F6219">
              <w:rPr>
                <w:sz w:val="22"/>
                <w:szCs w:val="22"/>
              </w:rPr>
              <w:t>238</w:t>
            </w:r>
          </w:p>
        </w:tc>
        <w:tc>
          <w:tcPr>
            <w:tcW w:w="851" w:type="dxa"/>
          </w:tcPr>
          <w:p w:rsidR="00C1391C" w:rsidRPr="007F6219" w:rsidRDefault="00C1391C" w:rsidP="00C1391C">
            <w:pPr>
              <w:rPr>
                <w:sz w:val="22"/>
                <w:szCs w:val="22"/>
              </w:rPr>
            </w:pPr>
            <w:r w:rsidRPr="007F6219">
              <w:rPr>
                <w:sz w:val="22"/>
                <w:szCs w:val="22"/>
              </w:rPr>
              <w:t>240</w:t>
            </w:r>
          </w:p>
        </w:tc>
        <w:tc>
          <w:tcPr>
            <w:tcW w:w="850" w:type="dxa"/>
          </w:tcPr>
          <w:p w:rsidR="00C1391C" w:rsidRPr="007F6219" w:rsidRDefault="00C1391C" w:rsidP="00C1391C">
            <w:pPr>
              <w:rPr>
                <w:sz w:val="22"/>
                <w:szCs w:val="22"/>
              </w:rPr>
            </w:pPr>
            <w:r w:rsidRPr="007F6219">
              <w:rPr>
                <w:sz w:val="22"/>
                <w:szCs w:val="22"/>
              </w:rPr>
              <w:t>242</w:t>
            </w:r>
          </w:p>
        </w:tc>
        <w:tc>
          <w:tcPr>
            <w:tcW w:w="851" w:type="dxa"/>
          </w:tcPr>
          <w:p w:rsidR="00C1391C" w:rsidRPr="007F6219" w:rsidRDefault="00C1391C" w:rsidP="00C1391C">
            <w:r w:rsidRPr="007F6219">
              <w:rPr>
                <w:sz w:val="22"/>
                <w:szCs w:val="22"/>
              </w:rPr>
              <w:t>242</w:t>
            </w:r>
          </w:p>
        </w:tc>
        <w:tc>
          <w:tcPr>
            <w:tcW w:w="850" w:type="dxa"/>
          </w:tcPr>
          <w:p w:rsidR="00C1391C" w:rsidRPr="007F6219" w:rsidRDefault="00C1391C" w:rsidP="00C1391C">
            <w:r w:rsidRPr="007F6219">
              <w:rPr>
                <w:sz w:val="22"/>
                <w:szCs w:val="22"/>
              </w:rPr>
              <w:t>242</w:t>
            </w:r>
          </w:p>
        </w:tc>
        <w:tc>
          <w:tcPr>
            <w:tcW w:w="1129" w:type="dxa"/>
          </w:tcPr>
          <w:p w:rsidR="00C1391C" w:rsidRDefault="00C1391C" w:rsidP="00C1391C">
            <w:r w:rsidRPr="00A34EAA">
              <w:rPr>
                <w:sz w:val="22"/>
                <w:szCs w:val="22"/>
              </w:rPr>
              <w:t>242</w:t>
            </w:r>
          </w:p>
        </w:tc>
        <w:tc>
          <w:tcPr>
            <w:tcW w:w="2122" w:type="dxa"/>
          </w:tcPr>
          <w:p w:rsidR="00C1391C" w:rsidRPr="007F0921" w:rsidRDefault="00D62176" w:rsidP="00C1391C">
            <w:pPr>
              <w:ind w:left="-108"/>
              <w:jc w:val="both"/>
              <w:rPr>
                <w:sz w:val="22"/>
                <w:szCs w:val="22"/>
              </w:rPr>
            </w:pPr>
            <w:hyperlink r:id="rId21" w:tooltip="Закон РФ от 07.02.1992 N 2300-1 (ред. от 14.07.2022) &quot;О защите прав потребителей&quot; {КонсультантПлюс}">
              <w:r w:rsidR="00C1391C" w:rsidRPr="007F0921">
                <w:rPr>
                  <w:sz w:val="22"/>
                  <w:szCs w:val="22"/>
                </w:rPr>
                <w:t>Закон</w:t>
              </w:r>
            </w:hyperlink>
            <w:r w:rsidR="00C1391C" w:rsidRPr="007F0921">
              <w:rPr>
                <w:sz w:val="22"/>
                <w:szCs w:val="22"/>
              </w:rPr>
              <w:t xml:space="preserve"> Российской Федерации от 07.02.1992 № 2300-1 (в редакции от 11.06.2021) «О защите прав потребителей»</w:t>
            </w:r>
          </w:p>
        </w:tc>
        <w:tc>
          <w:tcPr>
            <w:tcW w:w="1134" w:type="dxa"/>
          </w:tcPr>
          <w:p w:rsidR="00C1391C" w:rsidRPr="007F0921" w:rsidRDefault="00C1391C" w:rsidP="00C1391C">
            <w:pPr>
              <w:rPr>
                <w:sz w:val="22"/>
                <w:szCs w:val="22"/>
              </w:rPr>
            </w:pPr>
            <w:r w:rsidRPr="007F0921">
              <w:rPr>
                <w:sz w:val="22"/>
                <w:szCs w:val="22"/>
              </w:rPr>
              <w:t>Управление</w:t>
            </w:r>
          </w:p>
        </w:tc>
        <w:tc>
          <w:tcPr>
            <w:tcW w:w="1847" w:type="dxa"/>
          </w:tcPr>
          <w:p w:rsidR="00C1391C" w:rsidRPr="007F0921" w:rsidRDefault="00C1391C" w:rsidP="00C1391C">
            <w:pPr>
              <w:rPr>
                <w:sz w:val="22"/>
                <w:szCs w:val="22"/>
              </w:rPr>
            </w:pPr>
            <w:r w:rsidRPr="007F0921">
              <w:rPr>
                <w:sz w:val="22"/>
                <w:szCs w:val="22"/>
              </w:rPr>
              <w:t>-</w:t>
            </w:r>
          </w:p>
        </w:tc>
      </w:tr>
    </w:tbl>
    <w:p w:rsidR="00AB660F" w:rsidRDefault="00AB660F" w:rsidP="0091339F">
      <w:pPr>
        <w:jc w:val="center"/>
        <w:rPr>
          <w:sz w:val="24"/>
          <w:szCs w:val="24"/>
        </w:rPr>
      </w:pPr>
    </w:p>
    <w:p w:rsidR="0091339F" w:rsidRDefault="0091339F" w:rsidP="0091339F">
      <w:pPr>
        <w:jc w:val="center"/>
        <w:rPr>
          <w:sz w:val="24"/>
          <w:szCs w:val="24"/>
        </w:rPr>
      </w:pPr>
      <w:r>
        <w:rPr>
          <w:sz w:val="24"/>
          <w:szCs w:val="24"/>
        </w:rPr>
        <w:t>3.</w:t>
      </w:r>
      <w:r w:rsidR="00F31E30">
        <w:rPr>
          <w:sz w:val="24"/>
          <w:szCs w:val="24"/>
        </w:rPr>
        <w:t xml:space="preserve"> </w:t>
      </w:r>
      <w:r w:rsidRPr="008C16A5">
        <w:rPr>
          <w:sz w:val="24"/>
          <w:szCs w:val="24"/>
        </w:rPr>
        <w:t xml:space="preserve">Помесячный план достижения показателей </w:t>
      </w:r>
      <w:r>
        <w:rPr>
          <w:sz w:val="24"/>
          <w:szCs w:val="24"/>
        </w:rPr>
        <w:t>муниципальной</w:t>
      </w:r>
      <w:r w:rsidRPr="008C16A5">
        <w:rPr>
          <w:sz w:val="24"/>
          <w:szCs w:val="24"/>
        </w:rPr>
        <w:t xml:space="preserve"> программы </w:t>
      </w:r>
      <w:r w:rsidRPr="0091339F">
        <w:rPr>
          <w:sz w:val="24"/>
          <w:szCs w:val="24"/>
        </w:rPr>
        <w:t>в 2024 году</w:t>
      </w:r>
    </w:p>
    <w:p w:rsidR="0091339F" w:rsidRPr="001212ED" w:rsidRDefault="0091339F" w:rsidP="0091339F">
      <w:pPr>
        <w:jc w:val="center"/>
        <w:rPr>
          <w:sz w:val="24"/>
          <w:szCs w:val="24"/>
        </w:rPr>
      </w:pPr>
    </w:p>
    <w:tbl>
      <w:tblPr>
        <w:tblW w:w="5343"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000" w:firstRow="0" w:lastRow="0" w:firstColumn="0" w:lastColumn="0" w:noHBand="0" w:noVBand="0"/>
      </w:tblPr>
      <w:tblGrid>
        <w:gridCol w:w="566"/>
        <w:gridCol w:w="4749"/>
        <w:gridCol w:w="1095"/>
        <w:gridCol w:w="641"/>
        <w:gridCol w:w="682"/>
        <w:gridCol w:w="669"/>
        <w:gridCol w:w="694"/>
        <w:gridCol w:w="654"/>
        <w:gridCol w:w="700"/>
        <w:gridCol w:w="554"/>
        <w:gridCol w:w="647"/>
        <w:gridCol w:w="657"/>
        <w:gridCol w:w="570"/>
        <w:gridCol w:w="856"/>
        <w:gridCol w:w="1827"/>
      </w:tblGrid>
      <w:tr w:rsidR="0091339F" w:rsidRPr="007F0921" w:rsidTr="00341475">
        <w:trPr>
          <w:trHeight w:val="485"/>
        </w:trPr>
        <w:tc>
          <w:tcPr>
            <w:tcW w:w="182" w:type="pct"/>
            <w:vMerge w:val="restart"/>
            <w:shd w:val="clear" w:color="auto" w:fill="auto"/>
          </w:tcPr>
          <w:p w:rsidR="00F31E30" w:rsidRDefault="0091339F" w:rsidP="004E4030">
            <w:pPr>
              <w:spacing w:before="60" w:after="60"/>
              <w:jc w:val="center"/>
              <w:rPr>
                <w:sz w:val="22"/>
                <w:szCs w:val="22"/>
              </w:rPr>
            </w:pPr>
            <w:r w:rsidRPr="007F0921">
              <w:rPr>
                <w:sz w:val="22"/>
                <w:szCs w:val="22"/>
              </w:rPr>
              <w:t xml:space="preserve">№ </w:t>
            </w:r>
          </w:p>
          <w:p w:rsidR="0091339F" w:rsidRPr="007F0921" w:rsidRDefault="0091339F" w:rsidP="004E4030">
            <w:pPr>
              <w:spacing w:before="60" w:after="60"/>
              <w:jc w:val="center"/>
              <w:rPr>
                <w:sz w:val="22"/>
                <w:szCs w:val="22"/>
              </w:rPr>
            </w:pPr>
            <w:r w:rsidRPr="007F0921">
              <w:rPr>
                <w:sz w:val="22"/>
                <w:szCs w:val="22"/>
              </w:rPr>
              <w:t>п/п</w:t>
            </w:r>
          </w:p>
        </w:tc>
        <w:tc>
          <w:tcPr>
            <w:tcW w:w="1526" w:type="pct"/>
            <w:vMerge w:val="restart"/>
            <w:shd w:val="clear" w:color="auto" w:fill="auto"/>
          </w:tcPr>
          <w:p w:rsidR="0091339F" w:rsidRPr="007F0921" w:rsidRDefault="0091339F" w:rsidP="004E4030">
            <w:pPr>
              <w:jc w:val="center"/>
              <w:rPr>
                <w:sz w:val="22"/>
                <w:szCs w:val="22"/>
              </w:rPr>
            </w:pPr>
            <w:r w:rsidRPr="007F0921">
              <w:rPr>
                <w:sz w:val="22"/>
                <w:szCs w:val="22"/>
              </w:rPr>
              <w:t xml:space="preserve">Наименование показателя </w:t>
            </w:r>
          </w:p>
        </w:tc>
        <w:tc>
          <w:tcPr>
            <w:tcW w:w="352" w:type="pct"/>
            <w:vMerge w:val="restart"/>
            <w:shd w:val="clear" w:color="auto" w:fill="auto"/>
          </w:tcPr>
          <w:p w:rsidR="0091339F" w:rsidRPr="007F0921" w:rsidRDefault="0091339F" w:rsidP="004E4030">
            <w:pPr>
              <w:jc w:val="center"/>
              <w:rPr>
                <w:sz w:val="22"/>
                <w:szCs w:val="22"/>
              </w:rPr>
            </w:pPr>
            <w:r w:rsidRPr="007F0921">
              <w:rPr>
                <w:sz w:val="22"/>
                <w:szCs w:val="22"/>
              </w:rPr>
              <w:t>Единица измерения (по ОКЕИ)</w:t>
            </w:r>
          </w:p>
        </w:tc>
        <w:tc>
          <w:tcPr>
            <w:tcW w:w="2353" w:type="pct"/>
            <w:gridSpan w:val="11"/>
            <w:shd w:val="clear" w:color="auto" w:fill="auto"/>
          </w:tcPr>
          <w:p w:rsidR="0091339F" w:rsidRPr="007F0921" w:rsidRDefault="0091339F" w:rsidP="004E4030">
            <w:pPr>
              <w:spacing w:before="60" w:after="60"/>
              <w:jc w:val="center"/>
              <w:rPr>
                <w:sz w:val="22"/>
                <w:szCs w:val="22"/>
              </w:rPr>
            </w:pPr>
            <w:r w:rsidRPr="007F0921">
              <w:rPr>
                <w:sz w:val="22"/>
                <w:szCs w:val="22"/>
              </w:rPr>
              <w:t>Плановые значения по кварталам/месяцам</w:t>
            </w:r>
          </w:p>
        </w:tc>
        <w:tc>
          <w:tcPr>
            <w:tcW w:w="587" w:type="pct"/>
            <w:vMerge w:val="restart"/>
            <w:shd w:val="clear" w:color="auto" w:fill="auto"/>
          </w:tcPr>
          <w:p w:rsidR="0091339F" w:rsidRPr="007F0921" w:rsidRDefault="0091339F" w:rsidP="004E4030">
            <w:pPr>
              <w:spacing w:line="240" w:lineRule="atLeast"/>
              <w:jc w:val="center"/>
              <w:rPr>
                <w:sz w:val="22"/>
                <w:szCs w:val="22"/>
              </w:rPr>
            </w:pPr>
            <w:r w:rsidRPr="007F0921">
              <w:rPr>
                <w:sz w:val="22"/>
                <w:szCs w:val="22"/>
              </w:rPr>
              <w:t>На конец года</w:t>
            </w:r>
          </w:p>
        </w:tc>
      </w:tr>
      <w:tr w:rsidR="00C1391C" w:rsidRPr="007F0921" w:rsidTr="00341475">
        <w:trPr>
          <w:trHeight w:val="661"/>
        </w:trPr>
        <w:tc>
          <w:tcPr>
            <w:tcW w:w="182" w:type="pct"/>
            <w:vMerge/>
            <w:shd w:val="clear" w:color="auto" w:fill="auto"/>
          </w:tcPr>
          <w:p w:rsidR="0091339F" w:rsidRPr="007F0921" w:rsidRDefault="0091339F" w:rsidP="004E4030">
            <w:pPr>
              <w:spacing w:before="60" w:after="60" w:line="240" w:lineRule="atLeast"/>
              <w:jc w:val="center"/>
              <w:rPr>
                <w:sz w:val="22"/>
                <w:szCs w:val="22"/>
              </w:rPr>
            </w:pPr>
          </w:p>
        </w:tc>
        <w:tc>
          <w:tcPr>
            <w:tcW w:w="1526" w:type="pct"/>
            <w:vMerge/>
            <w:shd w:val="clear" w:color="auto" w:fill="auto"/>
          </w:tcPr>
          <w:p w:rsidR="0091339F" w:rsidRPr="007F0921" w:rsidRDefault="0091339F" w:rsidP="004E4030">
            <w:pPr>
              <w:spacing w:before="60" w:after="60" w:line="240" w:lineRule="atLeast"/>
              <w:jc w:val="center"/>
              <w:rPr>
                <w:sz w:val="22"/>
                <w:szCs w:val="22"/>
              </w:rPr>
            </w:pPr>
          </w:p>
        </w:tc>
        <w:tc>
          <w:tcPr>
            <w:tcW w:w="352" w:type="pct"/>
            <w:vMerge/>
            <w:shd w:val="clear" w:color="auto" w:fill="auto"/>
          </w:tcPr>
          <w:p w:rsidR="0091339F" w:rsidRPr="007F0921" w:rsidRDefault="0091339F" w:rsidP="004E4030">
            <w:pPr>
              <w:spacing w:before="60" w:after="60" w:line="240" w:lineRule="atLeast"/>
              <w:jc w:val="center"/>
              <w:rPr>
                <w:sz w:val="22"/>
                <w:szCs w:val="22"/>
              </w:rPr>
            </w:pPr>
          </w:p>
        </w:tc>
        <w:tc>
          <w:tcPr>
            <w:tcW w:w="206" w:type="pct"/>
            <w:shd w:val="clear" w:color="auto" w:fill="auto"/>
          </w:tcPr>
          <w:p w:rsidR="0091339F" w:rsidRPr="007F0921" w:rsidRDefault="0091339F" w:rsidP="004E4030">
            <w:pPr>
              <w:spacing w:before="60" w:after="60" w:line="240" w:lineRule="atLeast"/>
              <w:jc w:val="center"/>
              <w:rPr>
                <w:sz w:val="22"/>
                <w:szCs w:val="22"/>
              </w:rPr>
            </w:pPr>
            <w:r w:rsidRPr="007F0921">
              <w:rPr>
                <w:sz w:val="22"/>
                <w:szCs w:val="22"/>
              </w:rPr>
              <w:t>янв.</w:t>
            </w:r>
          </w:p>
        </w:tc>
        <w:tc>
          <w:tcPr>
            <w:tcW w:w="219" w:type="pct"/>
            <w:shd w:val="clear" w:color="auto" w:fill="auto"/>
          </w:tcPr>
          <w:p w:rsidR="0091339F" w:rsidRPr="007F0921" w:rsidRDefault="0091339F" w:rsidP="004E4030">
            <w:pPr>
              <w:spacing w:before="60" w:after="60" w:line="240" w:lineRule="atLeast"/>
              <w:jc w:val="center"/>
              <w:rPr>
                <w:sz w:val="22"/>
                <w:szCs w:val="22"/>
              </w:rPr>
            </w:pPr>
            <w:r w:rsidRPr="007F0921">
              <w:rPr>
                <w:sz w:val="22"/>
                <w:szCs w:val="22"/>
              </w:rPr>
              <w:t>фев.</w:t>
            </w:r>
          </w:p>
        </w:tc>
        <w:tc>
          <w:tcPr>
            <w:tcW w:w="215" w:type="pct"/>
            <w:shd w:val="clear" w:color="auto" w:fill="auto"/>
          </w:tcPr>
          <w:p w:rsidR="0091339F" w:rsidRPr="007F0921" w:rsidRDefault="0091339F" w:rsidP="004E4030">
            <w:pPr>
              <w:spacing w:before="60" w:after="60" w:line="240" w:lineRule="atLeast"/>
              <w:jc w:val="center"/>
              <w:rPr>
                <w:sz w:val="22"/>
                <w:szCs w:val="22"/>
              </w:rPr>
            </w:pPr>
            <w:r w:rsidRPr="007F0921">
              <w:rPr>
                <w:sz w:val="22"/>
                <w:szCs w:val="22"/>
              </w:rPr>
              <w:t>март</w:t>
            </w:r>
          </w:p>
        </w:tc>
        <w:tc>
          <w:tcPr>
            <w:tcW w:w="223" w:type="pct"/>
            <w:shd w:val="clear" w:color="auto" w:fill="auto"/>
          </w:tcPr>
          <w:p w:rsidR="0091339F" w:rsidRPr="007F0921" w:rsidRDefault="0091339F" w:rsidP="004E4030">
            <w:pPr>
              <w:spacing w:before="60" w:after="60" w:line="240" w:lineRule="atLeast"/>
              <w:jc w:val="center"/>
              <w:rPr>
                <w:sz w:val="22"/>
                <w:szCs w:val="22"/>
              </w:rPr>
            </w:pPr>
            <w:r w:rsidRPr="007F0921">
              <w:rPr>
                <w:sz w:val="22"/>
                <w:szCs w:val="22"/>
              </w:rPr>
              <w:t>апр.</w:t>
            </w:r>
          </w:p>
        </w:tc>
        <w:tc>
          <w:tcPr>
            <w:tcW w:w="210" w:type="pct"/>
            <w:shd w:val="clear" w:color="auto" w:fill="auto"/>
          </w:tcPr>
          <w:p w:rsidR="0091339F" w:rsidRPr="007F0921" w:rsidRDefault="0091339F" w:rsidP="004E4030">
            <w:pPr>
              <w:spacing w:before="60" w:after="60" w:line="240" w:lineRule="atLeast"/>
              <w:jc w:val="center"/>
              <w:rPr>
                <w:sz w:val="22"/>
                <w:szCs w:val="22"/>
              </w:rPr>
            </w:pPr>
            <w:r w:rsidRPr="007F0921">
              <w:rPr>
                <w:sz w:val="22"/>
                <w:szCs w:val="22"/>
              </w:rPr>
              <w:t>май</w:t>
            </w:r>
          </w:p>
        </w:tc>
        <w:tc>
          <w:tcPr>
            <w:tcW w:w="225" w:type="pct"/>
            <w:shd w:val="clear" w:color="auto" w:fill="auto"/>
          </w:tcPr>
          <w:p w:rsidR="0091339F" w:rsidRPr="007F0921" w:rsidRDefault="0091339F" w:rsidP="004E4030">
            <w:pPr>
              <w:spacing w:before="60" w:after="60" w:line="240" w:lineRule="atLeast"/>
              <w:jc w:val="center"/>
              <w:rPr>
                <w:sz w:val="22"/>
                <w:szCs w:val="22"/>
              </w:rPr>
            </w:pPr>
            <w:r w:rsidRPr="007F0921">
              <w:rPr>
                <w:sz w:val="22"/>
                <w:szCs w:val="22"/>
              </w:rPr>
              <w:t>июнь</w:t>
            </w:r>
          </w:p>
        </w:tc>
        <w:tc>
          <w:tcPr>
            <w:tcW w:w="178" w:type="pct"/>
            <w:shd w:val="clear" w:color="auto" w:fill="auto"/>
          </w:tcPr>
          <w:p w:rsidR="0091339F" w:rsidRPr="007F0921" w:rsidRDefault="0091339F" w:rsidP="004E4030">
            <w:pPr>
              <w:spacing w:before="60" w:after="60" w:line="240" w:lineRule="atLeast"/>
              <w:jc w:val="center"/>
              <w:rPr>
                <w:sz w:val="22"/>
                <w:szCs w:val="22"/>
              </w:rPr>
            </w:pPr>
            <w:r w:rsidRPr="007F0921">
              <w:rPr>
                <w:sz w:val="22"/>
                <w:szCs w:val="22"/>
              </w:rPr>
              <w:t>июль</w:t>
            </w:r>
          </w:p>
        </w:tc>
        <w:tc>
          <w:tcPr>
            <w:tcW w:w="208" w:type="pct"/>
            <w:shd w:val="clear" w:color="auto" w:fill="auto"/>
          </w:tcPr>
          <w:p w:rsidR="0091339F" w:rsidRPr="007F0921" w:rsidRDefault="0091339F" w:rsidP="004E4030">
            <w:pPr>
              <w:spacing w:before="60" w:after="60" w:line="240" w:lineRule="atLeast"/>
              <w:jc w:val="center"/>
              <w:rPr>
                <w:sz w:val="22"/>
                <w:szCs w:val="22"/>
              </w:rPr>
            </w:pPr>
            <w:r w:rsidRPr="007F0921">
              <w:rPr>
                <w:sz w:val="22"/>
                <w:szCs w:val="22"/>
              </w:rPr>
              <w:t>авг.</w:t>
            </w:r>
          </w:p>
        </w:tc>
        <w:tc>
          <w:tcPr>
            <w:tcW w:w="211" w:type="pct"/>
            <w:shd w:val="clear" w:color="auto" w:fill="auto"/>
          </w:tcPr>
          <w:p w:rsidR="0091339F" w:rsidRPr="007F0921" w:rsidRDefault="0091339F" w:rsidP="004E4030">
            <w:pPr>
              <w:spacing w:before="60" w:after="60" w:line="240" w:lineRule="atLeast"/>
              <w:jc w:val="center"/>
              <w:rPr>
                <w:sz w:val="22"/>
                <w:szCs w:val="22"/>
              </w:rPr>
            </w:pPr>
            <w:r w:rsidRPr="007F0921">
              <w:rPr>
                <w:sz w:val="22"/>
                <w:szCs w:val="22"/>
              </w:rPr>
              <w:t>сен.</w:t>
            </w:r>
          </w:p>
        </w:tc>
        <w:tc>
          <w:tcPr>
            <w:tcW w:w="183" w:type="pct"/>
            <w:shd w:val="clear" w:color="auto" w:fill="auto"/>
          </w:tcPr>
          <w:p w:rsidR="0091339F" w:rsidRPr="007F0921" w:rsidRDefault="0091339F" w:rsidP="004E4030">
            <w:pPr>
              <w:spacing w:before="60" w:after="60" w:line="240" w:lineRule="atLeast"/>
              <w:jc w:val="center"/>
              <w:rPr>
                <w:sz w:val="22"/>
                <w:szCs w:val="22"/>
              </w:rPr>
            </w:pPr>
            <w:r w:rsidRPr="007F0921">
              <w:rPr>
                <w:sz w:val="22"/>
                <w:szCs w:val="22"/>
              </w:rPr>
              <w:t>окт.</w:t>
            </w:r>
          </w:p>
        </w:tc>
        <w:tc>
          <w:tcPr>
            <w:tcW w:w="275" w:type="pct"/>
            <w:tcBorders>
              <w:bottom w:val="single" w:sz="4" w:space="0" w:color="auto"/>
            </w:tcBorders>
            <w:shd w:val="clear" w:color="auto" w:fill="auto"/>
          </w:tcPr>
          <w:p w:rsidR="0091339F" w:rsidRPr="007F0921" w:rsidRDefault="0091339F" w:rsidP="004E4030">
            <w:pPr>
              <w:spacing w:before="60" w:after="60" w:line="240" w:lineRule="atLeast"/>
              <w:jc w:val="center"/>
              <w:rPr>
                <w:sz w:val="22"/>
                <w:szCs w:val="22"/>
              </w:rPr>
            </w:pPr>
            <w:r w:rsidRPr="007F0921">
              <w:rPr>
                <w:sz w:val="22"/>
                <w:szCs w:val="22"/>
              </w:rPr>
              <w:t>ноя.</w:t>
            </w:r>
          </w:p>
        </w:tc>
        <w:tc>
          <w:tcPr>
            <w:tcW w:w="587" w:type="pct"/>
            <w:vMerge/>
            <w:tcBorders>
              <w:bottom w:val="single" w:sz="4" w:space="0" w:color="auto"/>
            </w:tcBorders>
            <w:shd w:val="clear" w:color="auto" w:fill="auto"/>
          </w:tcPr>
          <w:p w:rsidR="0091339F" w:rsidRPr="007F0921" w:rsidRDefault="0091339F" w:rsidP="004E4030">
            <w:pPr>
              <w:spacing w:before="60" w:after="60" w:line="240" w:lineRule="atLeast"/>
              <w:jc w:val="center"/>
              <w:rPr>
                <w:sz w:val="22"/>
                <w:szCs w:val="22"/>
              </w:rPr>
            </w:pPr>
          </w:p>
        </w:tc>
      </w:tr>
      <w:tr w:rsidR="00C1391C" w:rsidRPr="007F0921" w:rsidTr="00341475">
        <w:trPr>
          <w:trHeight w:val="204"/>
        </w:trPr>
        <w:tc>
          <w:tcPr>
            <w:tcW w:w="182" w:type="pct"/>
            <w:shd w:val="clear" w:color="auto" w:fill="auto"/>
          </w:tcPr>
          <w:p w:rsidR="0091339F" w:rsidRPr="007F0921" w:rsidRDefault="0091339F" w:rsidP="004E4030">
            <w:pPr>
              <w:spacing w:before="60" w:after="60"/>
              <w:jc w:val="center"/>
              <w:rPr>
                <w:sz w:val="22"/>
                <w:szCs w:val="22"/>
              </w:rPr>
            </w:pPr>
            <w:r w:rsidRPr="007F0921">
              <w:rPr>
                <w:sz w:val="22"/>
                <w:szCs w:val="22"/>
              </w:rPr>
              <w:t>1</w:t>
            </w:r>
          </w:p>
        </w:tc>
        <w:tc>
          <w:tcPr>
            <w:tcW w:w="1526" w:type="pct"/>
            <w:shd w:val="clear" w:color="auto" w:fill="auto"/>
          </w:tcPr>
          <w:p w:rsidR="0091339F" w:rsidRPr="007F0921" w:rsidRDefault="0091339F" w:rsidP="004E4030">
            <w:pPr>
              <w:spacing w:before="60" w:after="60"/>
              <w:jc w:val="center"/>
              <w:rPr>
                <w:sz w:val="22"/>
                <w:szCs w:val="22"/>
              </w:rPr>
            </w:pPr>
            <w:r w:rsidRPr="007F0921">
              <w:rPr>
                <w:sz w:val="22"/>
                <w:szCs w:val="22"/>
              </w:rPr>
              <w:t>2</w:t>
            </w:r>
          </w:p>
        </w:tc>
        <w:tc>
          <w:tcPr>
            <w:tcW w:w="352" w:type="pct"/>
            <w:shd w:val="clear" w:color="auto" w:fill="auto"/>
          </w:tcPr>
          <w:p w:rsidR="0091339F" w:rsidRPr="007F0921" w:rsidRDefault="0091339F" w:rsidP="004E4030">
            <w:pPr>
              <w:spacing w:before="60" w:after="60"/>
              <w:jc w:val="center"/>
              <w:rPr>
                <w:sz w:val="22"/>
                <w:szCs w:val="22"/>
              </w:rPr>
            </w:pPr>
            <w:r w:rsidRPr="007F0921">
              <w:rPr>
                <w:sz w:val="22"/>
                <w:szCs w:val="22"/>
              </w:rPr>
              <w:t>3</w:t>
            </w:r>
          </w:p>
        </w:tc>
        <w:tc>
          <w:tcPr>
            <w:tcW w:w="206" w:type="pct"/>
            <w:shd w:val="clear" w:color="auto" w:fill="auto"/>
          </w:tcPr>
          <w:p w:rsidR="0091339F" w:rsidRPr="007F0921" w:rsidRDefault="0091339F" w:rsidP="004E4030">
            <w:pPr>
              <w:spacing w:before="60" w:after="60"/>
              <w:jc w:val="center"/>
              <w:rPr>
                <w:sz w:val="22"/>
                <w:szCs w:val="22"/>
              </w:rPr>
            </w:pPr>
            <w:r w:rsidRPr="007F0921">
              <w:rPr>
                <w:sz w:val="22"/>
                <w:szCs w:val="22"/>
              </w:rPr>
              <w:t>4</w:t>
            </w:r>
          </w:p>
        </w:tc>
        <w:tc>
          <w:tcPr>
            <w:tcW w:w="219" w:type="pct"/>
            <w:shd w:val="clear" w:color="auto" w:fill="auto"/>
          </w:tcPr>
          <w:p w:rsidR="0091339F" w:rsidRPr="007F0921" w:rsidRDefault="0091339F" w:rsidP="004E4030">
            <w:pPr>
              <w:spacing w:before="60" w:after="60"/>
              <w:jc w:val="center"/>
              <w:rPr>
                <w:sz w:val="22"/>
                <w:szCs w:val="22"/>
              </w:rPr>
            </w:pPr>
            <w:r w:rsidRPr="007F0921">
              <w:rPr>
                <w:sz w:val="22"/>
                <w:szCs w:val="22"/>
              </w:rPr>
              <w:t>5</w:t>
            </w:r>
          </w:p>
        </w:tc>
        <w:tc>
          <w:tcPr>
            <w:tcW w:w="215" w:type="pct"/>
            <w:shd w:val="clear" w:color="auto" w:fill="auto"/>
          </w:tcPr>
          <w:p w:rsidR="0091339F" w:rsidRPr="007F0921" w:rsidRDefault="0091339F" w:rsidP="004E4030">
            <w:pPr>
              <w:spacing w:before="60" w:after="60"/>
              <w:jc w:val="center"/>
              <w:rPr>
                <w:sz w:val="22"/>
                <w:szCs w:val="22"/>
              </w:rPr>
            </w:pPr>
            <w:r w:rsidRPr="007F0921">
              <w:rPr>
                <w:sz w:val="22"/>
                <w:szCs w:val="22"/>
              </w:rPr>
              <w:t>6</w:t>
            </w:r>
          </w:p>
        </w:tc>
        <w:tc>
          <w:tcPr>
            <w:tcW w:w="223" w:type="pct"/>
            <w:shd w:val="clear" w:color="auto" w:fill="auto"/>
          </w:tcPr>
          <w:p w:rsidR="0091339F" w:rsidRPr="007F0921" w:rsidRDefault="0091339F" w:rsidP="004E4030">
            <w:pPr>
              <w:spacing w:before="60" w:after="60"/>
              <w:jc w:val="center"/>
              <w:rPr>
                <w:sz w:val="22"/>
                <w:szCs w:val="22"/>
              </w:rPr>
            </w:pPr>
            <w:r w:rsidRPr="007F0921">
              <w:rPr>
                <w:sz w:val="22"/>
                <w:szCs w:val="22"/>
              </w:rPr>
              <w:t>7</w:t>
            </w:r>
          </w:p>
        </w:tc>
        <w:tc>
          <w:tcPr>
            <w:tcW w:w="210" w:type="pct"/>
            <w:shd w:val="clear" w:color="auto" w:fill="auto"/>
          </w:tcPr>
          <w:p w:rsidR="0091339F" w:rsidRPr="007F0921" w:rsidRDefault="0091339F" w:rsidP="004E4030">
            <w:pPr>
              <w:spacing w:before="60" w:after="60"/>
              <w:jc w:val="center"/>
              <w:rPr>
                <w:sz w:val="22"/>
                <w:szCs w:val="22"/>
              </w:rPr>
            </w:pPr>
            <w:r w:rsidRPr="007F0921">
              <w:rPr>
                <w:sz w:val="22"/>
                <w:szCs w:val="22"/>
              </w:rPr>
              <w:t>8</w:t>
            </w:r>
          </w:p>
        </w:tc>
        <w:tc>
          <w:tcPr>
            <w:tcW w:w="225" w:type="pct"/>
            <w:shd w:val="clear" w:color="auto" w:fill="auto"/>
          </w:tcPr>
          <w:p w:rsidR="0091339F" w:rsidRPr="007F0921" w:rsidRDefault="0091339F" w:rsidP="004E4030">
            <w:pPr>
              <w:spacing w:before="60" w:after="60"/>
              <w:jc w:val="center"/>
              <w:rPr>
                <w:sz w:val="22"/>
                <w:szCs w:val="22"/>
              </w:rPr>
            </w:pPr>
            <w:r w:rsidRPr="007F0921">
              <w:rPr>
                <w:sz w:val="22"/>
                <w:szCs w:val="22"/>
              </w:rPr>
              <w:t>9</w:t>
            </w:r>
          </w:p>
        </w:tc>
        <w:tc>
          <w:tcPr>
            <w:tcW w:w="178" w:type="pct"/>
            <w:shd w:val="clear" w:color="auto" w:fill="auto"/>
          </w:tcPr>
          <w:p w:rsidR="0091339F" w:rsidRPr="007F0921" w:rsidRDefault="0091339F" w:rsidP="004E4030">
            <w:pPr>
              <w:spacing w:before="60" w:after="60"/>
              <w:jc w:val="center"/>
              <w:rPr>
                <w:sz w:val="22"/>
                <w:szCs w:val="22"/>
              </w:rPr>
            </w:pPr>
            <w:r w:rsidRPr="007F0921">
              <w:rPr>
                <w:sz w:val="22"/>
                <w:szCs w:val="22"/>
              </w:rPr>
              <w:t>10</w:t>
            </w:r>
          </w:p>
        </w:tc>
        <w:tc>
          <w:tcPr>
            <w:tcW w:w="208" w:type="pct"/>
            <w:shd w:val="clear" w:color="auto" w:fill="auto"/>
          </w:tcPr>
          <w:p w:rsidR="0091339F" w:rsidRPr="007F0921" w:rsidRDefault="0091339F" w:rsidP="004E4030">
            <w:pPr>
              <w:spacing w:before="60" w:after="60"/>
              <w:jc w:val="center"/>
              <w:rPr>
                <w:sz w:val="22"/>
                <w:szCs w:val="22"/>
              </w:rPr>
            </w:pPr>
            <w:r w:rsidRPr="007F0921">
              <w:rPr>
                <w:sz w:val="22"/>
                <w:szCs w:val="22"/>
              </w:rPr>
              <w:t>11</w:t>
            </w:r>
          </w:p>
        </w:tc>
        <w:tc>
          <w:tcPr>
            <w:tcW w:w="211" w:type="pct"/>
            <w:shd w:val="clear" w:color="auto" w:fill="auto"/>
          </w:tcPr>
          <w:p w:rsidR="0091339F" w:rsidRPr="007F0921" w:rsidRDefault="0091339F" w:rsidP="004E4030">
            <w:pPr>
              <w:spacing w:before="60" w:after="60"/>
              <w:jc w:val="center"/>
              <w:rPr>
                <w:sz w:val="22"/>
                <w:szCs w:val="22"/>
              </w:rPr>
            </w:pPr>
            <w:r w:rsidRPr="007F0921">
              <w:rPr>
                <w:sz w:val="22"/>
                <w:szCs w:val="22"/>
              </w:rPr>
              <w:t>12</w:t>
            </w:r>
          </w:p>
        </w:tc>
        <w:tc>
          <w:tcPr>
            <w:tcW w:w="183" w:type="pct"/>
            <w:tcBorders>
              <w:right w:val="single" w:sz="4" w:space="0" w:color="auto"/>
            </w:tcBorders>
            <w:shd w:val="clear" w:color="auto" w:fill="auto"/>
          </w:tcPr>
          <w:p w:rsidR="0091339F" w:rsidRPr="007F0921" w:rsidRDefault="0091339F" w:rsidP="004E4030">
            <w:pPr>
              <w:spacing w:before="60" w:after="60"/>
              <w:jc w:val="center"/>
              <w:rPr>
                <w:sz w:val="22"/>
                <w:szCs w:val="22"/>
              </w:rPr>
            </w:pPr>
            <w:r w:rsidRPr="007F0921">
              <w:rPr>
                <w:sz w:val="22"/>
                <w:szCs w:val="22"/>
              </w:rPr>
              <w:t>13</w:t>
            </w:r>
          </w:p>
        </w:tc>
        <w:tc>
          <w:tcPr>
            <w:tcW w:w="275" w:type="pct"/>
            <w:tcBorders>
              <w:top w:val="single" w:sz="4" w:space="0" w:color="auto"/>
              <w:left w:val="single" w:sz="4" w:space="0" w:color="auto"/>
              <w:bottom w:val="single" w:sz="4" w:space="0" w:color="auto"/>
              <w:right w:val="single" w:sz="4" w:space="0" w:color="auto"/>
            </w:tcBorders>
            <w:shd w:val="clear" w:color="auto" w:fill="auto"/>
          </w:tcPr>
          <w:p w:rsidR="0091339F" w:rsidRPr="007F0921" w:rsidRDefault="0091339F" w:rsidP="004E4030">
            <w:pPr>
              <w:spacing w:before="60" w:after="60"/>
              <w:jc w:val="center"/>
              <w:rPr>
                <w:sz w:val="22"/>
                <w:szCs w:val="22"/>
              </w:rPr>
            </w:pPr>
            <w:r w:rsidRPr="007F0921">
              <w:rPr>
                <w:sz w:val="22"/>
                <w:szCs w:val="22"/>
              </w:rPr>
              <w:t>14</w:t>
            </w:r>
          </w:p>
        </w:tc>
        <w:tc>
          <w:tcPr>
            <w:tcW w:w="587" w:type="pct"/>
            <w:tcBorders>
              <w:top w:val="single" w:sz="4" w:space="0" w:color="auto"/>
              <w:left w:val="single" w:sz="4" w:space="0" w:color="auto"/>
              <w:bottom w:val="single" w:sz="4" w:space="0" w:color="auto"/>
              <w:right w:val="single" w:sz="4" w:space="0" w:color="auto"/>
            </w:tcBorders>
            <w:shd w:val="clear" w:color="auto" w:fill="auto"/>
          </w:tcPr>
          <w:p w:rsidR="0091339F" w:rsidRPr="007F0921" w:rsidRDefault="0091339F" w:rsidP="004E4030">
            <w:pPr>
              <w:spacing w:before="60" w:after="60"/>
              <w:jc w:val="center"/>
              <w:rPr>
                <w:sz w:val="22"/>
                <w:szCs w:val="22"/>
              </w:rPr>
            </w:pPr>
            <w:r w:rsidRPr="007F0921">
              <w:rPr>
                <w:sz w:val="22"/>
                <w:szCs w:val="22"/>
              </w:rPr>
              <w:t>15</w:t>
            </w:r>
          </w:p>
        </w:tc>
      </w:tr>
      <w:tr w:rsidR="0091339F" w:rsidRPr="007F0921" w:rsidTr="00341475">
        <w:trPr>
          <w:trHeight w:val="386"/>
        </w:trPr>
        <w:tc>
          <w:tcPr>
            <w:tcW w:w="182" w:type="pct"/>
            <w:shd w:val="clear" w:color="auto" w:fill="auto"/>
          </w:tcPr>
          <w:p w:rsidR="0091339F" w:rsidRPr="007F0921" w:rsidRDefault="0091339F" w:rsidP="004E4030">
            <w:pPr>
              <w:spacing w:line="240" w:lineRule="atLeast"/>
              <w:rPr>
                <w:sz w:val="22"/>
                <w:szCs w:val="22"/>
              </w:rPr>
            </w:pPr>
            <w:r w:rsidRPr="007F0921">
              <w:rPr>
                <w:sz w:val="22"/>
                <w:szCs w:val="22"/>
              </w:rPr>
              <w:t>1.</w:t>
            </w:r>
          </w:p>
        </w:tc>
        <w:tc>
          <w:tcPr>
            <w:tcW w:w="4818" w:type="pct"/>
            <w:gridSpan w:val="14"/>
            <w:shd w:val="clear" w:color="auto" w:fill="auto"/>
          </w:tcPr>
          <w:p w:rsidR="00E67E2D" w:rsidRPr="007F0921" w:rsidRDefault="00AB0DDC" w:rsidP="00301E40">
            <w:pPr>
              <w:widowControl w:val="0"/>
              <w:autoSpaceDE w:val="0"/>
              <w:autoSpaceDN w:val="0"/>
              <w:contextualSpacing/>
              <w:jc w:val="both"/>
              <w:rPr>
                <w:sz w:val="22"/>
                <w:szCs w:val="22"/>
                <w:highlight w:val="yellow"/>
              </w:rPr>
            </w:pPr>
            <w:r w:rsidRPr="00E56F41">
              <w:rPr>
                <w:sz w:val="22"/>
                <w:szCs w:val="22"/>
              </w:rPr>
              <w:t>Создание условий для устойчивого развития малого и среднего предпринимательства в районе как важнейшего фактора политической и социальной стабильности, обеспечивающего повышение конкурентоспособности экономики района и увеличение численности субъектов малого и среднего предпринимательства</w:t>
            </w:r>
          </w:p>
        </w:tc>
      </w:tr>
      <w:tr w:rsidR="00C1391C" w:rsidRPr="007F0921" w:rsidTr="00341475">
        <w:trPr>
          <w:trHeight w:val="386"/>
        </w:trPr>
        <w:tc>
          <w:tcPr>
            <w:tcW w:w="182" w:type="pct"/>
          </w:tcPr>
          <w:p w:rsidR="00695F3D" w:rsidRPr="007F0921" w:rsidRDefault="00695F3D" w:rsidP="00695F3D">
            <w:pPr>
              <w:spacing w:line="240" w:lineRule="atLeast"/>
              <w:rPr>
                <w:sz w:val="22"/>
                <w:szCs w:val="22"/>
              </w:rPr>
            </w:pPr>
            <w:r w:rsidRPr="007F0921">
              <w:rPr>
                <w:sz w:val="22"/>
                <w:szCs w:val="22"/>
              </w:rPr>
              <w:t>1.1.</w:t>
            </w:r>
          </w:p>
        </w:tc>
        <w:tc>
          <w:tcPr>
            <w:tcW w:w="1526" w:type="pct"/>
          </w:tcPr>
          <w:p w:rsidR="00695F3D" w:rsidRPr="007F0921" w:rsidRDefault="00695F3D" w:rsidP="006E25D3">
            <w:pPr>
              <w:spacing w:line="240" w:lineRule="atLeast"/>
              <w:ind w:left="26" w:right="150"/>
              <w:jc w:val="both"/>
              <w:rPr>
                <w:sz w:val="22"/>
                <w:szCs w:val="22"/>
                <w:highlight w:val="yellow"/>
                <w:u w:color="000000"/>
              </w:rPr>
            </w:pPr>
            <w:r w:rsidRPr="007F0921">
              <w:rPr>
                <w:sz w:val="22"/>
                <w:szCs w:val="22"/>
              </w:rPr>
              <w:t>Количество субъектов предпринимательства, включая самозанятых</w:t>
            </w:r>
          </w:p>
        </w:tc>
        <w:tc>
          <w:tcPr>
            <w:tcW w:w="352" w:type="pct"/>
          </w:tcPr>
          <w:p w:rsidR="00695F3D" w:rsidRPr="007F0921" w:rsidRDefault="00695F3D" w:rsidP="00695F3D">
            <w:pPr>
              <w:spacing w:line="240" w:lineRule="atLeast"/>
              <w:jc w:val="center"/>
              <w:rPr>
                <w:b/>
                <w:sz w:val="22"/>
                <w:szCs w:val="22"/>
              </w:rPr>
            </w:pPr>
            <w:r w:rsidRPr="007F0921">
              <w:rPr>
                <w:sz w:val="22"/>
                <w:szCs w:val="22"/>
              </w:rPr>
              <w:t>единиц</w:t>
            </w:r>
          </w:p>
        </w:tc>
        <w:tc>
          <w:tcPr>
            <w:tcW w:w="206" w:type="pct"/>
          </w:tcPr>
          <w:p w:rsidR="00695F3D" w:rsidRPr="002122B8" w:rsidRDefault="00695F3D" w:rsidP="00695F3D">
            <w:pPr>
              <w:jc w:val="center"/>
              <w:rPr>
                <w:sz w:val="22"/>
                <w:szCs w:val="22"/>
              </w:rPr>
            </w:pPr>
            <w:r w:rsidRPr="002122B8">
              <w:rPr>
                <w:sz w:val="22"/>
                <w:szCs w:val="22"/>
              </w:rPr>
              <w:t>-</w:t>
            </w:r>
          </w:p>
        </w:tc>
        <w:tc>
          <w:tcPr>
            <w:tcW w:w="219" w:type="pct"/>
          </w:tcPr>
          <w:p w:rsidR="00695F3D" w:rsidRPr="002122B8" w:rsidRDefault="00695F3D" w:rsidP="00695F3D">
            <w:pPr>
              <w:jc w:val="center"/>
              <w:rPr>
                <w:sz w:val="22"/>
                <w:szCs w:val="22"/>
              </w:rPr>
            </w:pPr>
            <w:r w:rsidRPr="002122B8">
              <w:rPr>
                <w:sz w:val="22"/>
                <w:szCs w:val="22"/>
              </w:rPr>
              <w:t>-</w:t>
            </w:r>
          </w:p>
        </w:tc>
        <w:tc>
          <w:tcPr>
            <w:tcW w:w="215" w:type="pct"/>
          </w:tcPr>
          <w:p w:rsidR="00695F3D" w:rsidRPr="002122B8" w:rsidRDefault="003F1545" w:rsidP="00695F3D">
            <w:pPr>
              <w:jc w:val="center"/>
              <w:rPr>
                <w:sz w:val="22"/>
                <w:szCs w:val="22"/>
              </w:rPr>
            </w:pPr>
            <w:r w:rsidRPr="002122B8">
              <w:rPr>
                <w:sz w:val="22"/>
                <w:szCs w:val="22"/>
              </w:rPr>
              <w:t>2000</w:t>
            </w:r>
          </w:p>
        </w:tc>
        <w:tc>
          <w:tcPr>
            <w:tcW w:w="223" w:type="pct"/>
          </w:tcPr>
          <w:p w:rsidR="00695F3D" w:rsidRPr="002122B8" w:rsidRDefault="00695F3D" w:rsidP="00695F3D">
            <w:pPr>
              <w:jc w:val="center"/>
              <w:rPr>
                <w:sz w:val="22"/>
                <w:szCs w:val="22"/>
              </w:rPr>
            </w:pPr>
            <w:r w:rsidRPr="002122B8">
              <w:rPr>
                <w:sz w:val="22"/>
                <w:szCs w:val="22"/>
              </w:rPr>
              <w:t>-</w:t>
            </w:r>
          </w:p>
        </w:tc>
        <w:tc>
          <w:tcPr>
            <w:tcW w:w="210" w:type="pct"/>
          </w:tcPr>
          <w:p w:rsidR="00695F3D" w:rsidRPr="002122B8" w:rsidRDefault="00695F3D" w:rsidP="00695F3D">
            <w:pPr>
              <w:jc w:val="center"/>
              <w:rPr>
                <w:sz w:val="22"/>
                <w:szCs w:val="22"/>
              </w:rPr>
            </w:pPr>
            <w:r w:rsidRPr="002122B8">
              <w:rPr>
                <w:sz w:val="22"/>
                <w:szCs w:val="22"/>
              </w:rPr>
              <w:t>-</w:t>
            </w:r>
          </w:p>
        </w:tc>
        <w:tc>
          <w:tcPr>
            <w:tcW w:w="225" w:type="pct"/>
          </w:tcPr>
          <w:p w:rsidR="00695F3D" w:rsidRPr="002122B8" w:rsidRDefault="003F1545" w:rsidP="00695F3D">
            <w:pPr>
              <w:jc w:val="center"/>
              <w:rPr>
                <w:sz w:val="22"/>
                <w:szCs w:val="22"/>
              </w:rPr>
            </w:pPr>
            <w:r w:rsidRPr="002122B8">
              <w:rPr>
                <w:sz w:val="22"/>
                <w:szCs w:val="22"/>
              </w:rPr>
              <w:t>2000</w:t>
            </w:r>
          </w:p>
        </w:tc>
        <w:tc>
          <w:tcPr>
            <w:tcW w:w="178" w:type="pct"/>
          </w:tcPr>
          <w:p w:rsidR="00695F3D" w:rsidRPr="002122B8" w:rsidRDefault="00695F3D" w:rsidP="00695F3D">
            <w:pPr>
              <w:jc w:val="center"/>
              <w:rPr>
                <w:sz w:val="22"/>
                <w:szCs w:val="22"/>
              </w:rPr>
            </w:pPr>
            <w:r w:rsidRPr="002122B8">
              <w:rPr>
                <w:sz w:val="22"/>
                <w:szCs w:val="22"/>
              </w:rPr>
              <w:t>-</w:t>
            </w:r>
          </w:p>
        </w:tc>
        <w:tc>
          <w:tcPr>
            <w:tcW w:w="208" w:type="pct"/>
          </w:tcPr>
          <w:p w:rsidR="00695F3D" w:rsidRPr="002122B8" w:rsidRDefault="00695F3D" w:rsidP="00695F3D">
            <w:pPr>
              <w:jc w:val="center"/>
              <w:rPr>
                <w:sz w:val="22"/>
                <w:szCs w:val="22"/>
              </w:rPr>
            </w:pPr>
            <w:r w:rsidRPr="002122B8">
              <w:rPr>
                <w:sz w:val="22"/>
                <w:szCs w:val="22"/>
              </w:rPr>
              <w:t>-</w:t>
            </w:r>
          </w:p>
        </w:tc>
        <w:tc>
          <w:tcPr>
            <w:tcW w:w="211" w:type="pct"/>
          </w:tcPr>
          <w:p w:rsidR="00695F3D" w:rsidRPr="002122B8" w:rsidRDefault="003F1545" w:rsidP="00695F3D">
            <w:pPr>
              <w:jc w:val="center"/>
              <w:rPr>
                <w:sz w:val="22"/>
                <w:szCs w:val="22"/>
              </w:rPr>
            </w:pPr>
            <w:r w:rsidRPr="002122B8">
              <w:rPr>
                <w:sz w:val="22"/>
                <w:szCs w:val="22"/>
              </w:rPr>
              <w:t>2000</w:t>
            </w:r>
          </w:p>
        </w:tc>
        <w:tc>
          <w:tcPr>
            <w:tcW w:w="183" w:type="pct"/>
          </w:tcPr>
          <w:p w:rsidR="00695F3D" w:rsidRPr="002122B8" w:rsidRDefault="00695F3D" w:rsidP="00695F3D">
            <w:pPr>
              <w:jc w:val="center"/>
              <w:rPr>
                <w:sz w:val="22"/>
                <w:szCs w:val="22"/>
              </w:rPr>
            </w:pPr>
            <w:r w:rsidRPr="002122B8">
              <w:rPr>
                <w:sz w:val="22"/>
                <w:szCs w:val="22"/>
              </w:rPr>
              <w:t>-</w:t>
            </w:r>
          </w:p>
        </w:tc>
        <w:tc>
          <w:tcPr>
            <w:tcW w:w="275" w:type="pct"/>
          </w:tcPr>
          <w:p w:rsidR="00695F3D" w:rsidRPr="002122B8" w:rsidRDefault="00695F3D" w:rsidP="00695F3D">
            <w:pPr>
              <w:jc w:val="center"/>
              <w:rPr>
                <w:sz w:val="22"/>
                <w:szCs w:val="22"/>
              </w:rPr>
            </w:pPr>
            <w:r w:rsidRPr="002122B8">
              <w:rPr>
                <w:sz w:val="22"/>
                <w:szCs w:val="22"/>
              </w:rPr>
              <w:t>-</w:t>
            </w:r>
          </w:p>
        </w:tc>
        <w:tc>
          <w:tcPr>
            <w:tcW w:w="587" w:type="pct"/>
          </w:tcPr>
          <w:p w:rsidR="00695F3D" w:rsidRPr="002122B8" w:rsidRDefault="00695F3D" w:rsidP="00695F3D">
            <w:pPr>
              <w:spacing w:line="240" w:lineRule="atLeast"/>
              <w:jc w:val="center"/>
              <w:rPr>
                <w:color w:val="FF0000"/>
                <w:sz w:val="22"/>
                <w:szCs w:val="22"/>
              </w:rPr>
            </w:pPr>
            <w:r w:rsidRPr="002122B8">
              <w:rPr>
                <w:sz w:val="22"/>
                <w:szCs w:val="22"/>
              </w:rPr>
              <w:t>2000</w:t>
            </w:r>
          </w:p>
        </w:tc>
      </w:tr>
      <w:tr w:rsidR="007B7399" w:rsidRPr="007F0921" w:rsidTr="00341475">
        <w:trPr>
          <w:trHeight w:val="386"/>
        </w:trPr>
        <w:tc>
          <w:tcPr>
            <w:tcW w:w="182" w:type="pct"/>
          </w:tcPr>
          <w:p w:rsidR="007B7399" w:rsidRPr="00D857F5" w:rsidRDefault="007B7399" w:rsidP="007B7399">
            <w:pPr>
              <w:rPr>
                <w:sz w:val="22"/>
                <w:szCs w:val="22"/>
              </w:rPr>
            </w:pPr>
            <w:r w:rsidRPr="00D857F5">
              <w:rPr>
                <w:sz w:val="22"/>
                <w:szCs w:val="22"/>
              </w:rPr>
              <w:t>1.2.</w:t>
            </w:r>
          </w:p>
        </w:tc>
        <w:tc>
          <w:tcPr>
            <w:tcW w:w="1526" w:type="pct"/>
          </w:tcPr>
          <w:p w:rsidR="007B7399" w:rsidRPr="00D857F5" w:rsidRDefault="007B7399" w:rsidP="007B7399">
            <w:pPr>
              <w:spacing w:line="240" w:lineRule="atLeast"/>
              <w:ind w:left="26" w:right="150"/>
              <w:jc w:val="both"/>
              <w:rPr>
                <w:sz w:val="22"/>
                <w:szCs w:val="22"/>
                <w:highlight w:val="yellow"/>
                <w:u w:color="000000"/>
              </w:rPr>
            </w:pPr>
            <w:r w:rsidRPr="00D857F5">
              <w:rPr>
                <w:rFonts w:eastAsia="Calibri"/>
                <w:color w:val="282828"/>
                <w:sz w:val="22"/>
                <w:szCs w:val="22"/>
                <w:lang w:eastAsia="en-US"/>
              </w:rPr>
              <w:t>Численность занятых в сфере малого и среднего предпринимательства, включая индивидуальных предпринимателей и самозанятых</w:t>
            </w:r>
          </w:p>
        </w:tc>
        <w:tc>
          <w:tcPr>
            <w:tcW w:w="352" w:type="pct"/>
          </w:tcPr>
          <w:p w:rsidR="007B7399" w:rsidRPr="00D857F5" w:rsidRDefault="007B7399" w:rsidP="007B7399">
            <w:pPr>
              <w:spacing w:line="240" w:lineRule="atLeast"/>
              <w:jc w:val="center"/>
              <w:rPr>
                <w:sz w:val="22"/>
                <w:szCs w:val="22"/>
                <w:highlight w:val="yellow"/>
              </w:rPr>
            </w:pPr>
            <w:r w:rsidRPr="00D857F5">
              <w:rPr>
                <w:rFonts w:eastAsia="Calibri"/>
                <w:color w:val="282828"/>
                <w:sz w:val="22"/>
                <w:szCs w:val="22"/>
                <w:lang w:eastAsia="en-US"/>
              </w:rPr>
              <w:t>тысяч человек</w:t>
            </w:r>
          </w:p>
        </w:tc>
        <w:tc>
          <w:tcPr>
            <w:tcW w:w="206" w:type="pct"/>
          </w:tcPr>
          <w:p w:rsidR="007B7399" w:rsidRPr="00D857F5" w:rsidRDefault="007B7399" w:rsidP="007B7399">
            <w:pPr>
              <w:jc w:val="center"/>
              <w:rPr>
                <w:sz w:val="22"/>
                <w:szCs w:val="22"/>
              </w:rPr>
            </w:pPr>
            <w:r w:rsidRPr="00D857F5">
              <w:rPr>
                <w:sz w:val="22"/>
                <w:szCs w:val="22"/>
              </w:rPr>
              <w:t>-</w:t>
            </w:r>
          </w:p>
        </w:tc>
        <w:tc>
          <w:tcPr>
            <w:tcW w:w="219" w:type="pct"/>
          </w:tcPr>
          <w:p w:rsidR="007B7399" w:rsidRPr="00D857F5" w:rsidRDefault="007B7399" w:rsidP="007B7399">
            <w:pPr>
              <w:jc w:val="center"/>
              <w:rPr>
                <w:sz w:val="22"/>
                <w:szCs w:val="22"/>
              </w:rPr>
            </w:pPr>
            <w:r w:rsidRPr="00D857F5">
              <w:rPr>
                <w:sz w:val="22"/>
                <w:szCs w:val="22"/>
              </w:rPr>
              <w:t>-</w:t>
            </w:r>
          </w:p>
        </w:tc>
        <w:tc>
          <w:tcPr>
            <w:tcW w:w="215" w:type="pct"/>
          </w:tcPr>
          <w:p w:rsidR="007B7399" w:rsidRPr="00D857F5" w:rsidRDefault="007B7399" w:rsidP="007B7399">
            <w:pPr>
              <w:jc w:val="center"/>
              <w:rPr>
                <w:sz w:val="22"/>
                <w:szCs w:val="22"/>
              </w:rPr>
            </w:pPr>
            <w:r w:rsidRPr="00D857F5">
              <w:rPr>
                <w:sz w:val="22"/>
                <w:szCs w:val="22"/>
              </w:rPr>
              <w:t>3,3</w:t>
            </w:r>
          </w:p>
        </w:tc>
        <w:tc>
          <w:tcPr>
            <w:tcW w:w="223" w:type="pct"/>
          </w:tcPr>
          <w:p w:rsidR="007B7399" w:rsidRPr="00D857F5" w:rsidRDefault="007B7399" w:rsidP="007B7399">
            <w:pPr>
              <w:jc w:val="center"/>
              <w:rPr>
                <w:sz w:val="22"/>
                <w:szCs w:val="22"/>
              </w:rPr>
            </w:pPr>
            <w:r w:rsidRPr="00D857F5">
              <w:rPr>
                <w:sz w:val="22"/>
                <w:szCs w:val="22"/>
              </w:rPr>
              <w:t>-</w:t>
            </w:r>
          </w:p>
        </w:tc>
        <w:tc>
          <w:tcPr>
            <w:tcW w:w="210" w:type="pct"/>
          </w:tcPr>
          <w:p w:rsidR="007B7399" w:rsidRPr="00D857F5" w:rsidRDefault="007B7399" w:rsidP="007B7399">
            <w:pPr>
              <w:jc w:val="center"/>
              <w:rPr>
                <w:sz w:val="22"/>
                <w:szCs w:val="22"/>
              </w:rPr>
            </w:pPr>
            <w:r w:rsidRPr="00D857F5">
              <w:rPr>
                <w:sz w:val="22"/>
                <w:szCs w:val="22"/>
              </w:rPr>
              <w:t>-</w:t>
            </w:r>
          </w:p>
        </w:tc>
        <w:tc>
          <w:tcPr>
            <w:tcW w:w="225" w:type="pct"/>
          </w:tcPr>
          <w:p w:rsidR="007B7399" w:rsidRPr="00D857F5" w:rsidRDefault="007B7399" w:rsidP="007B7399">
            <w:pPr>
              <w:jc w:val="center"/>
              <w:rPr>
                <w:sz w:val="22"/>
                <w:szCs w:val="22"/>
              </w:rPr>
            </w:pPr>
            <w:r w:rsidRPr="00D857F5">
              <w:rPr>
                <w:sz w:val="22"/>
                <w:szCs w:val="22"/>
              </w:rPr>
              <w:t>3,3</w:t>
            </w:r>
          </w:p>
        </w:tc>
        <w:tc>
          <w:tcPr>
            <w:tcW w:w="178" w:type="pct"/>
          </w:tcPr>
          <w:p w:rsidR="007B7399" w:rsidRPr="00D857F5" w:rsidRDefault="007B7399" w:rsidP="007B7399">
            <w:pPr>
              <w:jc w:val="center"/>
              <w:rPr>
                <w:sz w:val="22"/>
                <w:szCs w:val="22"/>
              </w:rPr>
            </w:pPr>
            <w:r w:rsidRPr="00D857F5">
              <w:rPr>
                <w:sz w:val="22"/>
                <w:szCs w:val="22"/>
              </w:rPr>
              <w:t>-</w:t>
            </w:r>
          </w:p>
        </w:tc>
        <w:tc>
          <w:tcPr>
            <w:tcW w:w="208" w:type="pct"/>
          </w:tcPr>
          <w:p w:rsidR="007B7399" w:rsidRPr="00D857F5" w:rsidRDefault="007B7399" w:rsidP="007B7399">
            <w:pPr>
              <w:jc w:val="center"/>
              <w:rPr>
                <w:sz w:val="22"/>
                <w:szCs w:val="22"/>
              </w:rPr>
            </w:pPr>
            <w:r w:rsidRPr="00D857F5">
              <w:rPr>
                <w:sz w:val="22"/>
                <w:szCs w:val="22"/>
              </w:rPr>
              <w:t>-</w:t>
            </w:r>
          </w:p>
        </w:tc>
        <w:tc>
          <w:tcPr>
            <w:tcW w:w="211" w:type="pct"/>
          </w:tcPr>
          <w:p w:rsidR="007B7399" w:rsidRPr="00D857F5" w:rsidRDefault="007B7399" w:rsidP="007B7399">
            <w:pPr>
              <w:jc w:val="center"/>
              <w:rPr>
                <w:sz w:val="22"/>
                <w:szCs w:val="22"/>
              </w:rPr>
            </w:pPr>
            <w:r w:rsidRPr="00D857F5">
              <w:rPr>
                <w:sz w:val="22"/>
                <w:szCs w:val="22"/>
              </w:rPr>
              <w:t>3,3</w:t>
            </w:r>
          </w:p>
        </w:tc>
        <w:tc>
          <w:tcPr>
            <w:tcW w:w="183" w:type="pct"/>
          </w:tcPr>
          <w:p w:rsidR="007B7399" w:rsidRPr="00D857F5" w:rsidRDefault="007B7399" w:rsidP="007B7399">
            <w:pPr>
              <w:jc w:val="center"/>
              <w:rPr>
                <w:sz w:val="22"/>
                <w:szCs w:val="22"/>
              </w:rPr>
            </w:pPr>
            <w:r w:rsidRPr="00D857F5">
              <w:rPr>
                <w:sz w:val="22"/>
                <w:szCs w:val="22"/>
              </w:rPr>
              <w:t>-</w:t>
            </w:r>
          </w:p>
        </w:tc>
        <w:tc>
          <w:tcPr>
            <w:tcW w:w="275" w:type="pct"/>
          </w:tcPr>
          <w:p w:rsidR="007B7399" w:rsidRPr="00D857F5" w:rsidRDefault="007B7399" w:rsidP="007B7399">
            <w:pPr>
              <w:jc w:val="center"/>
              <w:rPr>
                <w:sz w:val="22"/>
                <w:szCs w:val="22"/>
              </w:rPr>
            </w:pPr>
            <w:r w:rsidRPr="00D857F5">
              <w:rPr>
                <w:sz w:val="22"/>
                <w:szCs w:val="22"/>
              </w:rPr>
              <w:t>-</w:t>
            </w:r>
          </w:p>
        </w:tc>
        <w:tc>
          <w:tcPr>
            <w:tcW w:w="587" w:type="pct"/>
          </w:tcPr>
          <w:p w:rsidR="007B7399" w:rsidRPr="00D857F5" w:rsidRDefault="007B7399" w:rsidP="007B7399">
            <w:pPr>
              <w:jc w:val="center"/>
              <w:rPr>
                <w:sz w:val="22"/>
                <w:szCs w:val="22"/>
                <w:highlight w:val="yellow"/>
              </w:rPr>
            </w:pPr>
            <w:r w:rsidRPr="00D857F5">
              <w:rPr>
                <w:sz w:val="22"/>
                <w:szCs w:val="22"/>
              </w:rPr>
              <w:t>3,3</w:t>
            </w:r>
          </w:p>
        </w:tc>
      </w:tr>
      <w:tr w:rsidR="00C1391C" w:rsidRPr="007F0921" w:rsidTr="00341475">
        <w:trPr>
          <w:trHeight w:val="386"/>
        </w:trPr>
        <w:tc>
          <w:tcPr>
            <w:tcW w:w="182" w:type="pct"/>
          </w:tcPr>
          <w:p w:rsidR="00695F3D" w:rsidRPr="007F0921" w:rsidRDefault="00695F3D" w:rsidP="00695F3D">
            <w:pPr>
              <w:rPr>
                <w:sz w:val="22"/>
                <w:szCs w:val="22"/>
              </w:rPr>
            </w:pPr>
            <w:r w:rsidRPr="007F0921">
              <w:rPr>
                <w:sz w:val="22"/>
                <w:szCs w:val="22"/>
              </w:rPr>
              <w:t>1.3.</w:t>
            </w:r>
          </w:p>
        </w:tc>
        <w:tc>
          <w:tcPr>
            <w:tcW w:w="1526" w:type="pct"/>
          </w:tcPr>
          <w:p w:rsidR="00695F3D" w:rsidRPr="007F0921" w:rsidRDefault="008044F9" w:rsidP="006E25D3">
            <w:pPr>
              <w:spacing w:line="240" w:lineRule="atLeast"/>
              <w:ind w:left="26" w:right="150"/>
              <w:jc w:val="both"/>
              <w:rPr>
                <w:sz w:val="22"/>
                <w:szCs w:val="22"/>
                <w:highlight w:val="yellow"/>
                <w:u w:color="000000"/>
              </w:rPr>
            </w:pPr>
            <w:r w:rsidRPr="007F0921">
              <w:rPr>
                <w:sz w:val="22"/>
                <w:szCs w:val="22"/>
              </w:rPr>
              <w:t>Число субъектов малого и среднего предпринимательства в расчете на 10 тыс. человек населения</w:t>
            </w:r>
          </w:p>
        </w:tc>
        <w:tc>
          <w:tcPr>
            <w:tcW w:w="352" w:type="pct"/>
          </w:tcPr>
          <w:p w:rsidR="00695F3D" w:rsidRPr="007F0921" w:rsidRDefault="00695F3D" w:rsidP="00695F3D">
            <w:pPr>
              <w:spacing w:line="240" w:lineRule="atLeast"/>
              <w:jc w:val="center"/>
              <w:rPr>
                <w:sz w:val="22"/>
                <w:szCs w:val="22"/>
                <w:highlight w:val="yellow"/>
              </w:rPr>
            </w:pPr>
            <w:r w:rsidRPr="007F0921">
              <w:rPr>
                <w:sz w:val="22"/>
                <w:szCs w:val="22"/>
              </w:rPr>
              <w:t>единиц</w:t>
            </w:r>
          </w:p>
        </w:tc>
        <w:tc>
          <w:tcPr>
            <w:tcW w:w="206" w:type="pct"/>
          </w:tcPr>
          <w:p w:rsidR="00695F3D" w:rsidRPr="007F0921" w:rsidRDefault="00695F3D" w:rsidP="00695F3D">
            <w:pPr>
              <w:jc w:val="center"/>
              <w:rPr>
                <w:sz w:val="22"/>
                <w:szCs w:val="22"/>
              </w:rPr>
            </w:pPr>
            <w:r w:rsidRPr="007F0921">
              <w:rPr>
                <w:sz w:val="22"/>
                <w:szCs w:val="22"/>
              </w:rPr>
              <w:t>-</w:t>
            </w:r>
          </w:p>
        </w:tc>
        <w:tc>
          <w:tcPr>
            <w:tcW w:w="219" w:type="pct"/>
          </w:tcPr>
          <w:p w:rsidR="00695F3D" w:rsidRPr="002F4430" w:rsidRDefault="00695F3D" w:rsidP="00695F3D">
            <w:pPr>
              <w:jc w:val="center"/>
              <w:rPr>
                <w:sz w:val="22"/>
                <w:szCs w:val="22"/>
              </w:rPr>
            </w:pPr>
            <w:r w:rsidRPr="002F4430">
              <w:rPr>
                <w:sz w:val="22"/>
                <w:szCs w:val="22"/>
              </w:rPr>
              <w:t>-</w:t>
            </w:r>
          </w:p>
        </w:tc>
        <w:tc>
          <w:tcPr>
            <w:tcW w:w="215" w:type="pct"/>
          </w:tcPr>
          <w:p w:rsidR="00695F3D" w:rsidRPr="002F4430" w:rsidRDefault="002F4430" w:rsidP="00695F3D">
            <w:pPr>
              <w:jc w:val="center"/>
              <w:rPr>
                <w:sz w:val="22"/>
                <w:szCs w:val="22"/>
              </w:rPr>
            </w:pPr>
            <w:r w:rsidRPr="002F4430">
              <w:rPr>
                <w:sz w:val="22"/>
                <w:szCs w:val="22"/>
              </w:rPr>
              <w:t>513,5</w:t>
            </w:r>
          </w:p>
        </w:tc>
        <w:tc>
          <w:tcPr>
            <w:tcW w:w="223" w:type="pct"/>
          </w:tcPr>
          <w:p w:rsidR="00695F3D" w:rsidRPr="002F4430" w:rsidRDefault="00695F3D" w:rsidP="00695F3D">
            <w:pPr>
              <w:jc w:val="center"/>
              <w:rPr>
                <w:sz w:val="22"/>
                <w:szCs w:val="22"/>
              </w:rPr>
            </w:pPr>
            <w:r w:rsidRPr="002F4430">
              <w:rPr>
                <w:sz w:val="22"/>
                <w:szCs w:val="22"/>
              </w:rPr>
              <w:t>-</w:t>
            </w:r>
          </w:p>
        </w:tc>
        <w:tc>
          <w:tcPr>
            <w:tcW w:w="210" w:type="pct"/>
          </w:tcPr>
          <w:p w:rsidR="00695F3D" w:rsidRPr="002F4430" w:rsidRDefault="00695F3D" w:rsidP="00695F3D">
            <w:pPr>
              <w:jc w:val="center"/>
              <w:rPr>
                <w:sz w:val="22"/>
                <w:szCs w:val="22"/>
              </w:rPr>
            </w:pPr>
            <w:r w:rsidRPr="002F4430">
              <w:rPr>
                <w:sz w:val="22"/>
                <w:szCs w:val="22"/>
              </w:rPr>
              <w:t>-</w:t>
            </w:r>
          </w:p>
        </w:tc>
        <w:tc>
          <w:tcPr>
            <w:tcW w:w="225" w:type="pct"/>
          </w:tcPr>
          <w:p w:rsidR="00695F3D" w:rsidRPr="002F4430" w:rsidRDefault="002F4430" w:rsidP="00695F3D">
            <w:pPr>
              <w:jc w:val="center"/>
              <w:rPr>
                <w:sz w:val="22"/>
                <w:szCs w:val="22"/>
              </w:rPr>
            </w:pPr>
            <w:r w:rsidRPr="002F4430">
              <w:rPr>
                <w:sz w:val="22"/>
                <w:szCs w:val="22"/>
              </w:rPr>
              <w:t>513,5</w:t>
            </w:r>
          </w:p>
        </w:tc>
        <w:tc>
          <w:tcPr>
            <w:tcW w:w="178" w:type="pct"/>
          </w:tcPr>
          <w:p w:rsidR="00695F3D" w:rsidRPr="002F4430" w:rsidRDefault="00695F3D" w:rsidP="00695F3D">
            <w:pPr>
              <w:jc w:val="center"/>
              <w:rPr>
                <w:sz w:val="22"/>
                <w:szCs w:val="22"/>
              </w:rPr>
            </w:pPr>
            <w:r w:rsidRPr="002F4430">
              <w:rPr>
                <w:sz w:val="22"/>
                <w:szCs w:val="22"/>
              </w:rPr>
              <w:t>-</w:t>
            </w:r>
          </w:p>
        </w:tc>
        <w:tc>
          <w:tcPr>
            <w:tcW w:w="208" w:type="pct"/>
          </w:tcPr>
          <w:p w:rsidR="00695F3D" w:rsidRPr="002F4430" w:rsidRDefault="00695F3D" w:rsidP="00695F3D">
            <w:pPr>
              <w:jc w:val="center"/>
              <w:rPr>
                <w:sz w:val="22"/>
                <w:szCs w:val="22"/>
              </w:rPr>
            </w:pPr>
            <w:r w:rsidRPr="002F4430">
              <w:rPr>
                <w:sz w:val="22"/>
                <w:szCs w:val="22"/>
              </w:rPr>
              <w:t>-</w:t>
            </w:r>
          </w:p>
        </w:tc>
        <w:tc>
          <w:tcPr>
            <w:tcW w:w="211" w:type="pct"/>
          </w:tcPr>
          <w:p w:rsidR="00695F3D" w:rsidRPr="002F4430" w:rsidRDefault="002F4430" w:rsidP="00695F3D">
            <w:pPr>
              <w:jc w:val="center"/>
              <w:rPr>
                <w:sz w:val="22"/>
                <w:szCs w:val="22"/>
              </w:rPr>
            </w:pPr>
            <w:r w:rsidRPr="002F4430">
              <w:rPr>
                <w:sz w:val="22"/>
                <w:szCs w:val="22"/>
              </w:rPr>
              <w:t>513,5</w:t>
            </w:r>
          </w:p>
        </w:tc>
        <w:tc>
          <w:tcPr>
            <w:tcW w:w="183" w:type="pct"/>
          </w:tcPr>
          <w:p w:rsidR="00695F3D" w:rsidRPr="002F4430" w:rsidRDefault="00695F3D" w:rsidP="00695F3D">
            <w:pPr>
              <w:jc w:val="center"/>
              <w:rPr>
                <w:sz w:val="22"/>
                <w:szCs w:val="22"/>
              </w:rPr>
            </w:pPr>
            <w:r w:rsidRPr="002F4430">
              <w:rPr>
                <w:sz w:val="22"/>
                <w:szCs w:val="22"/>
              </w:rPr>
              <w:t>-</w:t>
            </w:r>
          </w:p>
        </w:tc>
        <w:tc>
          <w:tcPr>
            <w:tcW w:w="275" w:type="pct"/>
          </w:tcPr>
          <w:p w:rsidR="00695F3D" w:rsidRPr="002F4430" w:rsidRDefault="00695F3D" w:rsidP="00695F3D">
            <w:pPr>
              <w:jc w:val="center"/>
              <w:rPr>
                <w:sz w:val="22"/>
                <w:szCs w:val="22"/>
              </w:rPr>
            </w:pPr>
            <w:r w:rsidRPr="002F4430">
              <w:rPr>
                <w:sz w:val="22"/>
                <w:szCs w:val="22"/>
              </w:rPr>
              <w:t>-</w:t>
            </w:r>
          </w:p>
        </w:tc>
        <w:tc>
          <w:tcPr>
            <w:tcW w:w="587" w:type="pct"/>
          </w:tcPr>
          <w:p w:rsidR="00695F3D" w:rsidRPr="002F4430" w:rsidRDefault="002F4430" w:rsidP="00695F3D">
            <w:pPr>
              <w:jc w:val="center"/>
              <w:rPr>
                <w:sz w:val="22"/>
                <w:szCs w:val="22"/>
              </w:rPr>
            </w:pPr>
            <w:r w:rsidRPr="002F4430">
              <w:rPr>
                <w:sz w:val="22"/>
                <w:szCs w:val="22"/>
              </w:rPr>
              <w:t>513,5</w:t>
            </w:r>
          </w:p>
        </w:tc>
      </w:tr>
      <w:tr w:rsidR="00C1391C" w:rsidRPr="007F0921" w:rsidTr="00341475">
        <w:trPr>
          <w:trHeight w:val="386"/>
        </w:trPr>
        <w:tc>
          <w:tcPr>
            <w:tcW w:w="182" w:type="pct"/>
          </w:tcPr>
          <w:p w:rsidR="00695F3D" w:rsidRPr="007F0921" w:rsidRDefault="00695F3D" w:rsidP="00695F3D">
            <w:pPr>
              <w:rPr>
                <w:sz w:val="22"/>
                <w:szCs w:val="22"/>
              </w:rPr>
            </w:pPr>
            <w:r w:rsidRPr="007F0921">
              <w:rPr>
                <w:sz w:val="22"/>
                <w:szCs w:val="22"/>
              </w:rPr>
              <w:t>1.4.</w:t>
            </w:r>
          </w:p>
        </w:tc>
        <w:tc>
          <w:tcPr>
            <w:tcW w:w="1526" w:type="pct"/>
          </w:tcPr>
          <w:p w:rsidR="00695F3D" w:rsidRPr="007F0921" w:rsidRDefault="00695F3D" w:rsidP="006E25D3">
            <w:pPr>
              <w:spacing w:line="240" w:lineRule="atLeast"/>
              <w:ind w:left="26" w:right="150"/>
              <w:jc w:val="both"/>
              <w:rPr>
                <w:sz w:val="22"/>
                <w:szCs w:val="22"/>
                <w:highlight w:val="yellow"/>
                <w:u w:color="000000"/>
              </w:rPr>
            </w:pPr>
            <w:r w:rsidRPr="007F0921">
              <w:rPr>
                <w:sz w:val="22"/>
                <w:szCs w:val="22"/>
              </w:rPr>
              <w:t>Доля среднесписочной численности занятых на малых и средних предприятиях в общей численности работающих человек</w:t>
            </w:r>
          </w:p>
        </w:tc>
        <w:tc>
          <w:tcPr>
            <w:tcW w:w="352" w:type="pct"/>
          </w:tcPr>
          <w:p w:rsidR="00695F3D" w:rsidRPr="007F0921" w:rsidRDefault="008044F9" w:rsidP="00695F3D">
            <w:pPr>
              <w:spacing w:line="240" w:lineRule="atLeast"/>
              <w:jc w:val="center"/>
              <w:rPr>
                <w:sz w:val="22"/>
                <w:szCs w:val="22"/>
                <w:highlight w:val="yellow"/>
              </w:rPr>
            </w:pPr>
            <w:r w:rsidRPr="007F0921">
              <w:rPr>
                <w:sz w:val="22"/>
                <w:szCs w:val="22"/>
              </w:rPr>
              <w:t>процент</w:t>
            </w:r>
          </w:p>
        </w:tc>
        <w:tc>
          <w:tcPr>
            <w:tcW w:w="206" w:type="pct"/>
          </w:tcPr>
          <w:p w:rsidR="00695F3D" w:rsidRPr="007F0921" w:rsidRDefault="00695F3D" w:rsidP="00695F3D">
            <w:pPr>
              <w:jc w:val="center"/>
              <w:rPr>
                <w:sz w:val="22"/>
                <w:szCs w:val="22"/>
              </w:rPr>
            </w:pPr>
            <w:r w:rsidRPr="007F0921">
              <w:rPr>
                <w:sz w:val="22"/>
                <w:szCs w:val="22"/>
              </w:rPr>
              <w:t>-</w:t>
            </w:r>
          </w:p>
        </w:tc>
        <w:tc>
          <w:tcPr>
            <w:tcW w:w="219" w:type="pct"/>
          </w:tcPr>
          <w:p w:rsidR="00695F3D" w:rsidRPr="0047553D" w:rsidRDefault="00695F3D" w:rsidP="00695F3D">
            <w:pPr>
              <w:jc w:val="center"/>
              <w:rPr>
                <w:sz w:val="22"/>
                <w:szCs w:val="22"/>
              </w:rPr>
            </w:pPr>
            <w:r w:rsidRPr="0047553D">
              <w:rPr>
                <w:sz w:val="22"/>
                <w:szCs w:val="22"/>
              </w:rPr>
              <w:t>-</w:t>
            </w:r>
          </w:p>
        </w:tc>
        <w:tc>
          <w:tcPr>
            <w:tcW w:w="215" w:type="pct"/>
          </w:tcPr>
          <w:p w:rsidR="00695F3D" w:rsidRPr="0047553D" w:rsidRDefault="0047553D" w:rsidP="002122B8">
            <w:pPr>
              <w:jc w:val="center"/>
              <w:rPr>
                <w:sz w:val="22"/>
                <w:szCs w:val="22"/>
              </w:rPr>
            </w:pPr>
            <w:r w:rsidRPr="0047553D">
              <w:rPr>
                <w:sz w:val="22"/>
                <w:szCs w:val="22"/>
              </w:rPr>
              <w:t>10,</w:t>
            </w:r>
            <w:r w:rsidR="002122B8">
              <w:rPr>
                <w:sz w:val="22"/>
                <w:szCs w:val="22"/>
              </w:rPr>
              <w:t>3</w:t>
            </w:r>
          </w:p>
        </w:tc>
        <w:tc>
          <w:tcPr>
            <w:tcW w:w="223" w:type="pct"/>
          </w:tcPr>
          <w:p w:rsidR="00695F3D" w:rsidRPr="0047553D" w:rsidRDefault="00695F3D" w:rsidP="00695F3D">
            <w:pPr>
              <w:jc w:val="center"/>
              <w:rPr>
                <w:sz w:val="22"/>
                <w:szCs w:val="22"/>
              </w:rPr>
            </w:pPr>
            <w:r w:rsidRPr="0047553D">
              <w:rPr>
                <w:sz w:val="22"/>
                <w:szCs w:val="22"/>
              </w:rPr>
              <w:t>-</w:t>
            </w:r>
          </w:p>
        </w:tc>
        <w:tc>
          <w:tcPr>
            <w:tcW w:w="210" w:type="pct"/>
          </w:tcPr>
          <w:p w:rsidR="00695F3D" w:rsidRPr="0047553D" w:rsidRDefault="00695F3D" w:rsidP="00695F3D">
            <w:pPr>
              <w:jc w:val="center"/>
              <w:rPr>
                <w:sz w:val="22"/>
                <w:szCs w:val="22"/>
              </w:rPr>
            </w:pPr>
            <w:r w:rsidRPr="0047553D">
              <w:rPr>
                <w:sz w:val="22"/>
                <w:szCs w:val="22"/>
              </w:rPr>
              <w:t>-</w:t>
            </w:r>
          </w:p>
        </w:tc>
        <w:tc>
          <w:tcPr>
            <w:tcW w:w="225" w:type="pct"/>
          </w:tcPr>
          <w:p w:rsidR="00695F3D" w:rsidRPr="0047553D" w:rsidRDefault="0047553D" w:rsidP="002122B8">
            <w:pPr>
              <w:jc w:val="center"/>
              <w:rPr>
                <w:sz w:val="22"/>
                <w:szCs w:val="22"/>
              </w:rPr>
            </w:pPr>
            <w:r w:rsidRPr="0047553D">
              <w:rPr>
                <w:sz w:val="22"/>
                <w:szCs w:val="22"/>
              </w:rPr>
              <w:t>10,</w:t>
            </w:r>
            <w:r w:rsidR="002122B8">
              <w:rPr>
                <w:sz w:val="22"/>
                <w:szCs w:val="22"/>
              </w:rPr>
              <w:t>3</w:t>
            </w:r>
          </w:p>
        </w:tc>
        <w:tc>
          <w:tcPr>
            <w:tcW w:w="178" w:type="pct"/>
          </w:tcPr>
          <w:p w:rsidR="00695F3D" w:rsidRPr="0047553D" w:rsidRDefault="00695F3D" w:rsidP="00695F3D">
            <w:pPr>
              <w:jc w:val="center"/>
              <w:rPr>
                <w:sz w:val="22"/>
                <w:szCs w:val="22"/>
              </w:rPr>
            </w:pPr>
            <w:r w:rsidRPr="0047553D">
              <w:rPr>
                <w:sz w:val="22"/>
                <w:szCs w:val="22"/>
              </w:rPr>
              <w:t>-</w:t>
            </w:r>
          </w:p>
        </w:tc>
        <w:tc>
          <w:tcPr>
            <w:tcW w:w="208" w:type="pct"/>
          </w:tcPr>
          <w:p w:rsidR="00695F3D" w:rsidRPr="0047553D" w:rsidRDefault="00695F3D" w:rsidP="00695F3D">
            <w:pPr>
              <w:jc w:val="center"/>
              <w:rPr>
                <w:sz w:val="22"/>
                <w:szCs w:val="22"/>
              </w:rPr>
            </w:pPr>
            <w:r w:rsidRPr="0047553D">
              <w:rPr>
                <w:sz w:val="22"/>
                <w:szCs w:val="22"/>
              </w:rPr>
              <w:t>-</w:t>
            </w:r>
          </w:p>
        </w:tc>
        <w:tc>
          <w:tcPr>
            <w:tcW w:w="211" w:type="pct"/>
          </w:tcPr>
          <w:p w:rsidR="00695F3D" w:rsidRPr="0047553D" w:rsidRDefault="0047553D" w:rsidP="002122B8">
            <w:pPr>
              <w:jc w:val="center"/>
              <w:rPr>
                <w:sz w:val="22"/>
                <w:szCs w:val="22"/>
              </w:rPr>
            </w:pPr>
            <w:r w:rsidRPr="0047553D">
              <w:rPr>
                <w:sz w:val="22"/>
                <w:szCs w:val="22"/>
              </w:rPr>
              <w:t>10,</w:t>
            </w:r>
            <w:r w:rsidR="002122B8">
              <w:rPr>
                <w:sz w:val="22"/>
                <w:szCs w:val="22"/>
              </w:rPr>
              <w:t>3</w:t>
            </w:r>
          </w:p>
        </w:tc>
        <w:tc>
          <w:tcPr>
            <w:tcW w:w="183" w:type="pct"/>
          </w:tcPr>
          <w:p w:rsidR="00695F3D" w:rsidRPr="0047553D" w:rsidRDefault="00695F3D" w:rsidP="00695F3D">
            <w:pPr>
              <w:jc w:val="center"/>
              <w:rPr>
                <w:sz w:val="22"/>
                <w:szCs w:val="22"/>
              </w:rPr>
            </w:pPr>
            <w:r w:rsidRPr="0047553D">
              <w:rPr>
                <w:sz w:val="22"/>
                <w:szCs w:val="22"/>
              </w:rPr>
              <w:t>-</w:t>
            </w:r>
          </w:p>
        </w:tc>
        <w:tc>
          <w:tcPr>
            <w:tcW w:w="275" w:type="pct"/>
          </w:tcPr>
          <w:p w:rsidR="00695F3D" w:rsidRPr="0047553D" w:rsidRDefault="00695F3D" w:rsidP="00695F3D">
            <w:pPr>
              <w:jc w:val="center"/>
              <w:rPr>
                <w:sz w:val="22"/>
                <w:szCs w:val="22"/>
              </w:rPr>
            </w:pPr>
            <w:r w:rsidRPr="0047553D">
              <w:rPr>
                <w:sz w:val="22"/>
                <w:szCs w:val="22"/>
              </w:rPr>
              <w:t>-</w:t>
            </w:r>
          </w:p>
        </w:tc>
        <w:tc>
          <w:tcPr>
            <w:tcW w:w="587" w:type="pct"/>
          </w:tcPr>
          <w:p w:rsidR="00695F3D" w:rsidRPr="0047553D" w:rsidRDefault="0047553D" w:rsidP="00695F3D">
            <w:pPr>
              <w:spacing w:line="240" w:lineRule="atLeast"/>
              <w:jc w:val="center"/>
              <w:rPr>
                <w:sz w:val="22"/>
                <w:szCs w:val="22"/>
              </w:rPr>
            </w:pPr>
            <w:r w:rsidRPr="0047553D">
              <w:rPr>
                <w:sz w:val="22"/>
                <w:szCs w:val="22"/>
              </w:rPr>
              <w:t>10,3</w:t>
            </w:r>
          </w:p>
        </w:tc>
      </w:tr>
      <w:tr w:rsidR="00C1391C" w:rsidRPr="007F0921" w:rsidTr="00341475">
        <w:trPr>
          <w:trHeight w:val="386"/>
        </w:trPr>
        <w:tc>
          <w:tcPr>
            <w:tcW w:w="182" w:type="pct"/>
          </w:tcPr>
          <w:p w:rsidR="00695F3D" w:rsidRPr="007F0921" w:rsidRDefault="00695F3D" w:rsidP="00695F3D">
            <w:pPr>
              <w:rPr>
                <w:sz w:val="22"/>
                <w:szCs w:val="22"/>
              </w:rPr>
            </w:pPr>
            <w:r w:rsidRPr="007F0921">
              <w:rPr>
                <w:sz w:val="22"/>
                <w:szCs w:val="22"/>
              </w:rPr>
              <w:t>1.5.</w:t>
            </w:r>
          </w:p>
        </w:tc>
        <w:tc>
          <w:tcPr>
            <w:tcW w:w="1526" w:type="pct"/>
          </w:tcPr>
          <w:p w:rsidR="00695F3D" w:rsidRPr="007F0921" w:rsidRDefault="00695F3D" w:rsidP="006E25D3">
            <w:pPr>
              <w:spacing w:line="240" w:lineRule="atLeast"/>
              <w:ind w:left="26" w:right="150"/>
              <w:jc w:val="both"/>
              <w:rPr>
                <w:sz w:val="22"/>
                <w:szCs w:val="22"/>
                <w:highlight w:val="yellow"/>
                <w:u w:color="000000"/>
              </w:rPr>
            </w:pPr>
            <w:r w:rsidRPr="007F0921">
              <w:rPr>
                <w:sz w:val="22"/>
                <w:szCs w:val="22"/>
              </w:rPr>
              <w:t>Количество новых рабочих мест, созданных субъектами МСП ‒ получателями финансовой поддержки</w:t>
            </w:r>
          </w:p>
        </w:tc>
        <w:tc>
          <w:tcPr>
            <w:tcW w:w="352" w:type="pct"/>
          </w:tcPr>
          <w:p w:rsidR="00695F3D" w:rsidRPr="007F0921" w:rsidRDefault="00695F3D" w:rsidP="00695F3D">
            <w:pPr>
              <w:spacing w:line="240" w:lineRule="atLeast"/>
              <w:jc w:val="center"/>
              <w:rPr>
                <w:sz w:val="22"/>
                <w:szCs w:val="22"/>
                <w:highlight w:val="yellow"/>
              </w:rPr>
            </w:pPr>
            <w:r w:rsidRPr="007F0921">
              <w:rPr>
                <w:sz w:val="22"/>
                <w:szCs w:val="22"/>
              </w:rPr>
              <w:t>единиц</w:t>
            </w:r>
          </w:p>
        </w:tc>
        <w:tc>
          <w:tcPr>
            <w:tcW w:w="206" w:type="pct"/>
          </w:tcPr>
          <w:p w:rsidR="00695F3D" w:rsidRPr="007F0921" w:rsidRDefault="00695F3D" w:rsidP="00695F3D">
            <w:pPr>
              <w:jc w:val="center"/>
              <w:rPr>
                <w:sz w:val="22"/>
                <w:szCs w:val="22"/>
              </w:rPr>
            </w:pPr>
            <w:r w:rsidRPr="007F0921">
              <w:rPr>
                <w:sz w:val="22"/>
                <w:szCs w:val="22"/>
              </w:rPr>
              <w:t>-</w:t>
            </w:r>
          </w:p>
        </w:tc>
        <w:tc>
          <w:tcPr>
            <w:tcW w:w="219" w:type="pct"/>
          </w:tcPr>
          <w:p w:rsidR="00695F3D" w:rsidRPr="0047553D" w:rsidRDefault="00695F3D" w:rsidP="00695F3D">
            <w:pPr>
              <w:jc w:val="center"/>
              <w:rPr>
                <w:sz w:val="22"/>
                <w:szCs w:val="22"/>
              </w:rPr>
            </w:pPr>
            <w:r w:rsidRPr="0047553D">
              <w:rPr>
                <w:sz w:val="22"/>
                <w:szCs w:val="22"/>
              </w:rPr>
              <w:t>-</w:t>
            </w:r>
          </w:p>
        </w:tc>
        <w:tc>
          <w:tcPr>
            <w:tcW w:w="215" w:type="pct"/>
          </w:tcPr>
          <w:p w:rsidR="00695F3D" w:rsidRPr="0047553D" w:rsidRDefault="00695F3D" w:rsidP="00695F3D">
            <w:pPr>
              <w:jc w:val="center"/>
              <w:rPr>
                <w:sz w:val="22"/>
                <w:szCs w:val="22"/>
              </w:rPr>
            </w:pPr>
            <w:r w:rsidRPr="0047553D">
              <w:rPr>
                <w:sz w:val="22"/>
                <w:szCs w:val="22"/>
              </w:rPr>
              <w:t>-</w:t>
            </w:r>
          </w:p>
        </w:tc>
        <w:tc>
          <w:tcPr>
            <w:tcW w:w="223" w:type="pct"/>
          </w:tcPr>
          <w:p w:rsidR="00695F3D" w:rsidRPr="0047553D" w:rsidRDefault="00695F3D" w:rsidP="00695F3D">
            <w:pPr>
              <w:jc w:val="center"/>
              <w:rPr>
                <w:sz w:val="22"/>
                <w:szCs w:val="22"/>
              </w:rPr>
            </w:pPr>
            <w:r w:rsidRPr="0047553D">
              <w:rPr>
                <w:sz w:val="22"/>
                <w:szCs w:val="22"/>
              </w:rPr>
              <w:t>-</w:t>
            </w:r>
          </w:p>
        </w:tc>
        <w:tc>
          <w:tcPr>
            <w:tcW w:w="210" w:type="pct"/>
          </w:tcPr>
          <w:p w:rsidR="00695F3D" w:rsidRPr="0047553D" w:rsidRDefault="00695F3D" w:rsidP="00695F3D">
            <w:pPr>
              <w:jc w:val="center"/>
              <w:rPr>
                <w:sz w:val="22"/>
                <w:szCs w:val="22"/>
              </w:rPr>
            </w:pPr>
            <w:r w:rsidRPr="0047553D">
              <w:rPr>
                <w:sz w:val="22"/>
                <w:szCs w:val="22"/>
              </w:rPr>
              <w:t>-</w:t>
            </w:r>
          </w:p>
        </w:tc>
        <w:tc>
          <w:tcPr>
            <w:tcW w:w="225" w:type="pct"/>
          </w:tcPr>
          <w:p w:rsidR="00695F3D" w:rsidRPr="0047553D" w:rsidRDefault="00D36A60" w:rsidP="00695F3D">
            <w:pPr>
              <w:jc w:val="center"/>
              <w:rPr>
                <w:sz w:val="22"/>
                <w:szCs w:val="22"/>
              </w:rPr>
            </w:pPr>
            <w:r w:rsidRPr="0047553D">
              <w:rPr>
                <w:sz w:val="22"/>
                <w:szCs w:val="22"/>
              </w:rPr>
              <w:t>3</w:t>
            </w:r>
          </w:p>
        </w:tc>
        <w:tc>
          <w:tcPr>
            <w:tcW w:w="178" w:type="pct"/>
          </w:tcPr>
          <w:p w:rsidR="00695F3D" w:rsidRPr="0047553D" w:rsidRDefault="00695F3D" w:rsidP="00695F3D">
            <w:pPr>
              <w:jc w:val="center"/>
              <w:rPr>
                <w:sz w:val="22"/>
                <w:szCs w:val="22"/>
              </w:rPr>
            </w:pPr>
            <w:r w:rsidRPr="0047553D">
              <w:rPr>
                <w:sz w:val="22"/>
                <w:szCs w:val="22"/>
              </w:rPr>
              <w:t>-</w:t>
            </w:r>
          </w:p>
        </w:tc>
        <w:tc>
          <w:tcPr>
            <w:tcW w:w="208" w:type="pct"/>
          </w:tcPr>
          <w:p w:rsidR="00695F3D" w:rsidRPr="0047553D" w:rsidRDefault="00695F3D" w:rsidP="00695F3D">
            <w:pPr>
              <w:jc w:val="center"/>
              <w:rPr>
                <w:sz w:val="22"/>
                <w:szCs w:val="22"/>
              </w:rPr>
            </w:pPr>
            <w:r w:rsidRPr="0047553D">
              <w:rPr>
                <w:sz w:val="22"/>
                <w:szCs w:val="22"/>
              </w:rPr>
              <w:t>-</w:t>
            </w:r>
          </w:p>
        </w:tc>
        <w:tc>
          <w:tcPr>
            <w:tcW w:w="211" w:type="pct"/>
          </w:tcPr>
          <w:p w:rsidR="00695F3D" w:rsidRPr="0047553D" w:rsidRDefault="00D36A60" w:rsidP="00695F3D">
            <w:pPr>
              <w:jc w:val="center"/>
              <w:rPr>
                <w:sz w:val="22"/>
                <w:szCs w:val="22"/>
              </w:rPr>
            </w:pPr>
            <w:r w:rsidRPr="0047553D">
              <w:rPr>
                <w:sz w:val="22"/>
                <w:szCs w:val="22"/>
              </w:rPr>
              <w:t>3</w:t>
            </w:r>
          </w:p>
        </w:tc>
        <w:tc>
          <w:tcPr>
            <w:tcW w:w="183" w:type="pct"/>
          </w:tcPr>
          <w:p w:rsidR="00695F3D" w:rsidRPr="0047553D" w:rsidRDefault="00695F3D" w:rsidP="00695F3D">
            <w:pPr>
              <w:jc w:val="center"/>
              <w:rPr>
                <w:sz w:val="22"/>
                <w:szCs w:val="22"/>
              </w:rPr>
            </w:pPr>
            <w:r w:rsidRPr="0047553D">
              <w:rPr>
                <w:sz w:val="22"/>
                <w:szCs w:val="22"/>
              </w:rPr>
              <w:t>-</w:t>
            </w:r>
          </w:p>
        </w:tc>
        <w:tc>
          <w:tcPr>
            <w:tcW w:w="275" w:type="pct"/>
          </w:tcPr>
          <w:p w:rsidR="00695F3D" w:rsidRPr="0047553D" w:rsidRDefault="00695F3D" w:rsidP="00695F3D">
            <w:pPr>
              <w:jc w:val="center"/>
              <w:rPr>
                <w:sz w:val="22"/>
                <w:szCs w:val="22"/>
              </w:rPr>
            </w:pPr>
            <w:r w:rsidRPr="0047553D">
              <w:rPr>
                <w:sz w:val="22"/>
                <w:szCs w:val="22"/>
              </w:rPr>
              <w:t>-</w:t>
            </w:r>
          </w:p>
        </w:tc>
        <w:tc>
          <w:tcPr>
            <w:tcW w:w="587" w:type="pct"/>
          </w:tcPr>
          <w:p w:rsidR="00695F3D" w:rsidRPr="0047553D" w:rsidRDefault="00695F3D" w:rsidP="00695F3D">
            <w:pPr>
              <w:spacing w:line="240" w:lineRule="atLeast"/>
              <w:jc w:val="center"/>
              <w:rPr>
                <w:sz w:val="22"/>
                <w:szCs w:val="22"/>
              </w:rPr>
            </w:pPr>
            <w:r w:rsidRPr="0047553D">
              <w:rPr>
                <w:sz w:val="22"/>
                <w:szCs w:val="22"/>
              </w:rPr>
              <w:t>6</w:t>
            </w:r>
          </w:p>
        </w:tc>
      </w:tr>
      <w:tr w:rsidR="00C1391C" w:rsidRPr="007F0921" w:rsidTr="00341475">
        <w:trPr>
          <w:trHeight w:val="386"/>
        </w:trPr>
        <w:tc>
          <w:tcPr>
            <w:tcW w:w="182" w:type="pct"/>
          </w:tcPr>
          <w:p w:rsidR="00695F3D" w:rsidRPr="007F0921" w:rsidRDefault="00695F3D" w:rsidP="00695F3D">
            <w:pPr>
              <w:rPr>
                <w:sz w:val="22"/>
                <w:szCs w:val="22"/>
              </w:rPr>
            </w:pPr>
            <w:r w:rsidRPr="007F0921">
              <w:rPr>
                <w:sz w:val="22"/>
                <w:szCs w:val="22"/>
              </w:rPr>
              <w:t>1.6.</w:t>
            </w:r>
          </w:p>
        </w:tc>
        <w:tc>
          <w:tcPr>
            <w:tcW w:w="1526" w:type="pct"/>
          </w:tcPr>
          <w:p w:rsidR="00695F3D" w:rsidRPr="007F0921" w:rsidRDefault="00695F3D" w:rsidP="006E25D3">
            <w:pPr>
              <w:spacing w:line="240" w:lineRule="atLeast"/>
              <w:ind w:left="26" w:right="150"/>
              <w:jc w:val="both"/>
              <w:rPr>
                <w:sz w:val="22"/>
                <w:szCs w:val="22"/>
                <w:highlight w:val="yellow"/>
                <w:u w:color="000000"/>
              </w:rPr>
            </w:pPr>
            <w:r w:rsidRPr="007F0921">
              <w:rPr>
                <w:sz w:val="22"/>
                <w:szCs w:val="22"/>
              </w:rPr>
              <w:t>Количество субъектов МСП ‒ получателей финансовой поддержки</w:t>
            </w:r>
          </w:p>
        </w:tc>
        <w:tc>
          <w:tcPr>
            <w:tcW w:w="352" w:type="pct"/>
          </w:tcPr>
          <w:p w:rsidR="00695F3D" w:rsidRPr="007F0921" w:rsidRDefault="00695F3D" w:rsidP="00695F3D">
            <w:pPr>
              <w:spacing w:line="240" w:lineRule="atLeast"/>
              <w:jc w:val="center"/>
              <w:rPr>
                <w:sz w:val="22"/>
                <w:szCs w:val="22"/>
                <w:highlight w:val="yellow"/>
              </w:rPr>
            </w:pPr>
            <w:r w:rsidRPr="007F0921">
              <w:rPr>
                <w:sz w:val="22"/>
                <w:szCs w:val="22"/>
              </w:rPr>
              <w:t>единиц</w:t>
            </w:r>
          </w:p>
        </w:tc>
        <w:tc>
          <w:tcPr>
            <w:tcW w:w="206" w:type="pct"/>
          </w:tcPr>
          <w:p w:rsidR="00695F3D" w:rsidRPr="007F0921" w:rsidRDefault="00695F3D" w:rsidP="00695F3D">
            <w:pPr>
              <w:jc w:val="center"/>
              <w:rPr>
                <w:sz w:val="22"/>
                <w:szCs w:val="22"/>
              </w:rPr>
            </w:pPr>
            <w:r w:rsidRPr="007F0921">
              <w:rPr>
                <w:sz w:val="22"/>
                <w:szCs w:val="22"/>
              </w:rPr>
              <w:t>-</w:t>
            </w:r>
          </w:p>
        </w:tc>
        <w:tc>
          <w:tcPr>
            <w:tcW w:w="219" w:type="pct"/>
          </w:tcPr>
          <w:p w:rsidR="00695F3D" w:rsidRPr="0047553D" w:rsidRDefault="00695F3D" w:rsidP="00695F3D">
            <w:pPr>
              <w:jc w:val="center"/>
              <w:rPr>
                <w:sz w:val="22"/>
                <w:szCs w:val="22"/>
              </w:rPr>
            </w:pPr>
            <w:r w:rsidRPr="0047553D">
              <w:rPr>
                <w:sz w:val="22"/>
                <w:szCs w:val="22"/>
              </w:rPr>
              <w:t>-</w:t>
            </w:r>
          </w:p>
        </w:tc>
        <w:tc>
          <w:tcPr>
            <w:tcW w:w="215" w:type="pct"/>
          </w:tcPr>
          <w:p w:rsidR="00695F3D" w:rsidRPr="0047553D" w:rsidRDefault="00695F3D" w:rsidP="00695F3D">
            <w:pPr>
              <w:jc w:val="center"/>
              <w:rPr>
                <w:sz w:val="22"/>
                <w:szCs w:val="22"/>
              </w:rPr>
            </w:pPr>
            <w:r w:rsidRPr="0047553D">
              <w:rPr>
                <w:sz w:val="22"/>
                <w:szCs w:val="22"/>
              </w:rPr>
              <w:t>-</w:t>
            </w:r>
          </w:p>
        </w:tc>
        <w:tc>
          <w:tcPr>
            <w:tcW w:w="223" w:type="pct"/>
          </w:tcPr>
          <w:p w:rsidR="00695F3D" w:rsidRPr="0047553D" w:rsidRDefault="00695F3D" w:rsidP="00695F3D">
            <w:pPr>
              <w:jc w:val="center"/>
              <w:rPr>
                <w:sz w:val="22"/>
                <w:szCs w:val="22"/>
              </w:rPr>
            </w:pPr>
            <w:r w:rsidRPr="0047553D">
              <w:rPr>
                <w:sz w:val="22"/>
                <w:szCs w:val="22"/>
              </w:rPr>
              <w:t>-</w:t>
            </w:r>
          </w:p>
        </w:tc>
        <w:tc>
          <w:tcPr>
            <w:tcW w:w="210" w:type="pct"/>
          </w:tcPr>
          <w:p w:rsidR="00695F3D" w:rsidRPr="0047553D" w:rsidRDefault="00695F3D" w:rsidP="00695F3D">
            <w:pPr>
              <w:jc w:val="center"/>
              <w:rPr>
                <w:sz w:val="22"/>
                <w:szCs w:val="22"/>
              </w:rPr>
            </w:pPr>
            <w:r w:rsidRPr="0047553D">
              <w:rPr>
                <w:sz w:val="22"/>
                <w:szCs w:val="22"/>
              </w:rPr>
              <w:t>-</w:t>
            </w:r>
          </w:p>
        </w:tc>
        <w:tc>
          <w:tcPr>
            <w:tcW w:w="225" w:type="pct"/>
          </w:tcPr>
          <w:p w:rsidR="00695F3D" w:rsidRPr="0047553D" w:rsidRDefault="00D36A60" w:rsidP="00695F3D">
            <w:pPr>
              <w:jc w:val="center"/>
              <w:rPr>
                <w:sz w:val="22"/>
                <w:szCs w:val="22"/>
              </w:rPr>
            </w:pPr>
            <w:r w:rsidRPr="0047553D">
              <w:rPr>
                <w:sz w:val="22"/>
                <w:szCs w:val="22"/>
              </w:rPr>
              <w:t>10</w:t>
            </w:r>
          </w:p>
        </w:tc>
        <w:tc>
          <w:tcPr>
            <w:tcW w:w="178" w:type="pct"/>
          </w:tcPr>
          <w:p w:rsidR="00695F3D" w:rsidRPr="0047553D" w:rsidRDefault="00695F3D" w:rsidP="00695F3D">
            <w:pPr>
              <w:jc w:val="center"/>
              <w:rPr>
                <w:sz w:val="22"/>
                <w:szCs w:val="22"/>
              </w:rPr>
            </w:pPr>
            <w:r w:rsidRPr="0047553D">
              <w:rPr>
                <w:sz w:val="22"/>
                <w:szCs w:val="22"/>
              </w:rPr>
              <w:t>-</w:t>
            </w:r>
          </w:p>
        </w:tc>
        <w:tc>
          <w:tcPr>
            <w:tcW w:w="208" w:type="pct"/>
          </w:tcPr>
          <w:p w:rsidR="00695F3D" w:rsidRPr="0047553D" w:rsidRDefault="00695F3D" w:rsidP="00695F3D">
            <w:pPr>
              <w:jc w:val="center"/>
              <w:rPr>
                <w:sz w:val="22"/>
                <w:szCs w:val="22"/>
              </w:rPr>
            </w:pPr>
            <w:r w:rsidRPr="0047553D">
              <w:rPr>
                <w:sz w:val="22"/>
                <w:szCs w:val="22"/>
              </w:rPr>
              <w:t>-</w:t>
            </w:r>
          </w:p>
        </w:tc>
        <w:tc>
          <w:tcPr>
            <w:tcW w:w="211" w:type="pct"/>
          </w:tcPr>
          <w:p w:rsidR="00695F3D" w:rsidRPr="0047553D" w:rsidRDefault="00D36A60" w:rsidP="00695F3D">
            <w:pPr>
              <w:jc w:val="center"/>
              <w:rPr>
                <w:sz w:val="22"/>
                <w:szCs w:val="22"/>
              </w:rPr>
            </w:pPr>
            <w:r w:rsidRPr="0047553D">
              <w:rPr>
                <w:sz w:val="22"/>
                <w:szCs w:val="22"/>
              </w:rPr>
              <w:t>11</w:t>
            </w:r>
          </w:p>
        </w:tc>
        <w:tc>
          <w:tcPr>
            <w:tcW w:w="183" w:type="pct"/>
          </w:tcPr>
          <w:p w:rsidR="00695F3D" w:rsidRPr="0047553D" w:rsidRDefault="00695F3D" w:rsidP="00695F3D">
            <w:pPr>
              <w:jc w:val="center"/>
              <w:rPr>
                <w:sz w:val="22"/>
                <w:szCs w:val="22"/>
              </w:rPr>
            </w:pPr>
            <w:r w:rsidRPr="0047553D">
              <w:rPr>
                <w:sz w:val="22"/>
                <w:szCs w:val="22"/>
              </w:rPr>
              <w:t>-</w:t>
            </w:r>
          </w:p>
        </w:tc>
        <w:tc>
          <w:tcPr>
            <w:tcW w:w="275" w:type="pct"/>
          </w:tcPr>
          <w:p w:rsidR="00695F3D" w:rsidRPr="0047553D" w:rsidRDefault="00695F3D" w:rsidP="00695F3D">
            <w:pPr>
              <w:jc w:val="center"/>
              <w:rPr>
                <w:sz w:val="22"/>
                <w:szCs w:val="22"/>
              </w:rPr>
            </w:pPr>
            <w:r w:rsidRPr="0047553D">
              <w:rPr>
                <w:sz w:val="22"/>
                <w:szCs w:val="22"/>
              </w:rPr>
              <w:t>-</w:t>
            </w:r>
          </w:p>
        </w:tc>
        <w:tc>
          <w:tcPr>
            <w:tcW w:w="587" w:type="pct"/>
          </w:tcPr>
          <w:p w:rsidR="00695F3D" w:rsidRPr="0047553D" w:rsidRDefault="00695F3D" w:rsidP="00695F3D">
            <w:pPr>
              <w:spacing w:line="240" w:lineRule="atLeast"/>
              <w:jc w:val="center"/>
              <w:rPr>
                <w:sz w:val="22"/>
                <w:szCs w:val="22"/>
              </w:rPr>
            </w:pPr>
            <w:r w:rsidRPr="0047553D">
              <w:rPr>
                <w:sz w:val="22"/>
                <w:szCs w:val="22"/>
              </w:rPr>
              <w:t>21</w:t>
            </w:r>
          </w:p>
        </w:tc>
      </w:tr>
      <w:tr w:rsidR="00035EB9" w:rsidRPr="007F0921" w:rsidTr="00341475">
        <w:trPr>
          <w:trHeight w:val="386"/>
        </w:trPr>
        <w:tc>
          <w:tcPr>
            <w:tcW w:w="182" w:type="pct"/>
          </w:tcPr>
          <w:p w:rsidR="00035EB9" w:rsidRPr="007F0921" w:rsidRDefault="00035EB9" w:rsidP="00EF721F">
            <w:pPr>
              <w:spacing w:line="240" w:lineRule="atLeast"/>
              <w:jc w:val="center"/>
              <w:rPr>
                <w:sz w:val="22"/>
                <w:szCs w:val="22"/>
              </w:rPr>
            </w:pPr>
            <w:r w:rsidRPr="007F0921">
              <w:rPr>
                <w:sz w:val="22"/>
                <w:szCs w:val="22"/>
              </w:rPr>
              <w:t>2.</w:t>
            </w:r>
          </w:p>
        </w:tc>
        <w:tc>
          <w:tcPr>
            <w:tcW w:w="4818" w:type="pct"/>
            <w:gridSpan w:val="14"/>
          </w:tcPr>
          <w:p w:rsidR="00035EB9" w:rsidRPr="00B02A07" w:rsidRDefault="00035EB9" w:rsidP="00E56F41">
            <w:pPr>
              <w:spacing w:line="240" w:lineRule="atLeast"/>
              <w:jc w:val="both"/>
              <w:rPr>
                <w:sz w:val="22"/>
                <w:szCs w:val="22"/>
              </w:rPr>
            </w:pPr>
            <w:r w:rsidRPr="00B02A07">
              <w:rPr>
                <w:sz w:val="22"/>
                <w:szCs w:val="22"/>
              </w:rPr>
              <w:t>Создание условий для развития агропромышленного комплекса и рынков сельскохозяйственной продукции, сырья и продовольствия</w:t>
            </w:r>
          </w:p>
        </w:tc>
      </w:tr>
      <w:tr w:rsidR="00C1391C" w:rsidRPr="007F0921" w:rsidTr="00341475">
        <w:trPr>
          <w:trHeight w:val="386"/>
        </w:trPr>
        <w:tc>
          <w:tcPr>
            <w:tcW w:w="182" w:type="pct"/>
          </w:tcPr>
          <w:p w:rsidR="00035EB9" w:rsidRPr="007F0921" w:rsidRDefault="00035EB9" w:rsidP="006E70AC">
            <w:pPr>
              <w:rPr>
                <w:sz w:val="22"/>
                <w:szCs w:val="22"/>
              </w:rPr>
            </w:pPr>
            <w:r w:rsidRPr="007F0921">
              <w:rPr>
                <w:sz w:val="22"/>
                <w:szCs w:val="22"/>
              </w:rPr>
              <w:t>2.1.</w:t>
            </w:r>
          </w:p>
        </w:tc>
        <w:tc>
          <w:tcPr>
            <w:tcW w:w="1526" w:type="pct"/>
            <w:shd w:val="clear" w:color="auto" w:fill="auto"/>
          </w:tcPr>
          <w:p w:rsidR="00035EB9" w:rsidRPr="00B02A07" w:rsidRDefault="00035EB9" w:rsidP="006E25D3">
            <w:pPr>
              <w:spacing w:line="240" w:lineRule="atLeast"/>
              <w:ind w:left="26" w:right="150"/>
              <w:jc w:val="both"/>
              <w:rPr>
                <w:sz w:val="22"/>
                <w:szCs w:val="22"/>
              </w:rPr>
            </w:pPr>
            <w:r w:rsidRPr="00B02A07">
              <w:rPr>
                <w:color w:val="000000"/>
                <w:sz w:val="22"/>
                <w:szCs w:val="22"/>
                <w:shd w:val="clear" w:color="auto" w:fill="F2F6FA"/>
              </w:rPr>
              <w:t>Количество сельскохозяйственных товаропроизводителей, получивших финансовую поддержку в рамках муниципальной программы</w:t>
            </w:r>
          </w:p>
        </w:tc>
        <w:tc>
          <w:tcPr>
            <w:tcW w:w="352" w:type="pct"/>
          </w:tcPr>
          <w:p w:rsidR="00035EB9" w:rsidRPr="00B02A07" w:rsidRDefault="00035EB9" w:rsidP="006E70AC">
            <w:pPr>
              <w:spacing w:line="240" w:lineRule="atLeast"/>
              <w:jc w:val="center"/>
              <w:rPr>
                <w:sz w:val="22"/>
                <w:szCs w:val="22"/>
              </w:rPr>
            </w:pPr>
            <w:r w:rsidRPr="00B02A07">
              <w:rPr>
                <w:sz w:val="22"/>
                <w:szCs w:val="22"/>
              </w:rPr>
              <w:t>единиц</w:t>
            </w:r>
          </w:p>
        </w:tc>
        <w:tc>
          <w:tcPr>
            <w:tcW w:w="206" w:type="pct"/>
          </w:tcPr>
          <w:p w:rsidR="00035EB9" w:rsidRPr="00B02A07" w:rsidRDefault="00035EB9" w:rsidP="00EF721F">
            <w:pPr>
              <w:jc w:val="center"/>
              <w:rPr>
                <w:sz w:val="22"/>
                <w:szCs w:val="22"/>
              </w:rPr>
            </w:pPr>
            <w:r w:rsidRPr="00B02A07">
              <w:rPr>
                <w:sz w:val="22"/>
                <w:szCs w:val="22"/>
              </w:rPr>
              <w:t>-</w:t>
            </w:r>
          </w:p>
        </w:tc>
        <w:tc>
          <w:tcPr>
            <w:tcW w:w="219" w:type="pct"/>
          </w:tcPr>
          <w:p w:rsidR="00035EB9" w:rsidRPr="00B02A07" w:rsidRDefault="00035EB9" w:rsidP="00EF721F">
            <w:pPr>
              <w:jc w:val="center"/>
              <w:rPr>
                <w:sz w:val="22"/>
                <w:szCs w:val="22"/>
              </w:rPr>
            </w:pPr>
            <w:r w:rsidRPr="00B02A07">
              <w:rPr>
                <w:sz w:val="22"/>
                <w:szCs w:val="22"/>
              </w:rPr>
              <w:t>-</w:t>
            </w:r>
          </w:p>
        </w:tc>
        <w:tc>
          <w:tcPr>
            <w:tcW w:w="215" w:type="pct"/>
          </w:tcPr>
          <w:p w:rsidR="00035EB9" w:rsidRPr="00B02A07" w:rsidRDefault="00035EB9" w:rsidP="00B63885">
            <w:pPr>
              <w:jc w:val="center"/>
              <w:rPr>
                <w:sz w:val="22"/>
                <w:szCs w:val="22"/>
              </w:rPr>
            </w:pPr>
            <w:r w:rsidRPr="00B02A07">
              <w:rPr>
                <w:sz w:val="22"/>
                <w:szCs w:val="22"/>
              </w:rPr>
              <w:t>1</w:t>
            </w:r>
            <w:r w:rsidR="00B63885" w:rsidRPr="00B02A07">
              <w:rPr>
                <w:sz w:val="22"/>
                <w:szCs w:val="22"/>
              </w:rPr>
              <w:t>1</w:t>
            </w:r>
          </w:p>
        </w:tc>
        <w:tc>
          <w:tcPr>
            <w:tcW w:w="223" w:type="pct"/>
          </w:tcPr>
          <w:p w:rsidR="00035EB9" w:rsidRPr="00B02A07" w:rsidRDefault="00035EB9" w:rsidP="00EF721F">
            <w:pPr>
              <w:jc w:val="center"/>
              <w:rPr>
                <w:sz w:val="22"/>
                <w:szCs w:val="22"/>
              </w:rPr>
            </w:pPr>
            <w:r w:rsidRPr="00B02A07">
              <w:rPr>
                <w:sz w:val="22"/>
                <w:szCs w:val="22"/>
              </w:rPr>
              <w:t>-</w:t>
            </w:r>
          </w:p>
        </w:tc>
        <w:tc>
          <w:tcPr>
            <w:tcW w:w="210" w:type="pct"/>
          </w:tcPr>
          <w:p w:rsidR="00035EB9" w:rsidRPr="00B02A07" w:rsidRDefault="00035EB9" w:rsidP="00EF721F">
            <w:pPr>
              <w:jc w:val="center"/>
              <w:rPr>
                <w:sz w:val="22"/>
                <w:szCs w:val="22"/>
              </w:rPr>
            </w:pPr>
            <w:r w:rsidRPr="00B02A07">
              <w:rPr>
                <w:sz w:val="22"/>
                <w:szCs w:val="22"/>
              </w:rPr>
              <w:t>-</w:t>
            </w:r>
          </w:p>
        </w:tc>
        <w:tc>
          <w:tcPr>
            <w:tcW w:w="225" w:type="pct"/>
          </w:tcPr>
          <w:p w:rsidR="00035EB9" w:rsidRPr="00B02A07" w:rsidRDefault="00035EB9" w:rsidP="00B63885">
            <w:pPr>
              <w:jc w:val="center"/>
              <w:rPr>
                <w:sz w:val="22"/>
                <w:szCs w:val="22"/>
              </w:rPr>
            </w:pPr>
            <w:r w:rsidRPr="00B02A07">
              <w:rPr>
                <w:sz w:val="22"/>
                <w:szCs w:val="22"/>
              </w:rPr>
              <w:t>1</w:t>
            </w:r>
            <w:r w:rsidR="00B63885" w:rsidRPr="00B02A07">
              <w:rPr>
                <w:sz w:val="22"/>
                <w:szCs w:val="22"/>
              </w:rPr>
              <w:t>1</w:t>
            </w:r>
          </w:p>
        </w:tc>
        <w:tc>
          <w:tcPr>
            <w:tcW w:w="178" w:type="pct"/>
          </w:tcPr>
          <w:p w:rsidR="00035EB9" w:rsidRPr="00B02A07" w:rsidRDefault="00035EB9" w:rsidP="00EF721F">
            <w:pPr>
              <w:jc w:val="center"/>
              <w:rPr>
                <w:sz w:val="22"/>
                <w:szCs w:val="22"/>
              </w:rPr>
            </w:pPr>
            <w:r w:rsidRPr="00B02A07">
              <w:rPr>
                <w:sz w:val="22"/>
                <w:szCs w:val="22"/>
              </w:rPr>
              <w:t>-</w:t>
            </w:r>
          </w:p>
        </w:tc>
        <w:tc>
          <w:tcPr>
            <w:tcW w:w="208" w:type="pct"/>
          </w:tcPr>
          <w:p w:rsidR="00035EB9" w:rsidRPr="00B02A07" w:rsidRDefault="00035EB9" w:rsidP="00EF721F">
            <w:pPr>
              <w:jc w:val="center"/>
              <w:rPr>
                <w:sz w:val="22"/>
                <w:szCs w:val="22"/>
              </w:rPr>
            </w:pPr>
            <w:r w:rsidRPr="00B02A07">
              <w:rPr>
                <w:sz w:val="22"/>
                <w:szCs w:val="22"/>
              </w:rPr>
              <w:t>-</w:t>
            </w:r>
          </w:p>
        </w:tc>
        <w:tc>
          <w:tcPr>
            <w:tcW w:w="211" w:type="pct"/>
          </w:tcPr>
          <w:p w:rsidR="00035EB9" w:rsidRPr="00B02A07" w:rsidRDefault="00035EB9" w:rsidP="00B63885">
            <w:pPr>
              <w:jc w:val="center"/>
              <w:rPr>
                <w:sz w:val="22"/>
                <w:szCs w:val="22"/>
              </w:rPr>
            </w:pPr>
            <w:r w:rsidRPr="00B02A07">
              <w:rPr>
                <w:sz w:val="22"/>
                <w:szCs w:val="22"/>
              </w:rPr>
              <w:t>1</w:t>
            </w:r>
            <w:r w:rsidR="00B63885" w:rsidRPr="00B02A07">
              <w:rPr>
                <w:sz w:val="22"/>
                <w:szCs w:val="22"/>
              </w:rPr>
              <w:t>1</w:t>
            </w:r>
          </w:p>
        </w:tc>
        <w:tc>
          <w:tcPr>
            <w:tcW w:w="183" w:type="pct"/>
          </w:tcPr>
          <w:p w:rsidR="00035EB9" w:rsidRPr="00B02A07" w:rsidRDefault="00035EB9" w:rsidP="00EF721F">
            <w:pPr>
              <w:jc w:val="center"/>
              <w:rPr>
                <w:sz w:val="22"/>
                <w:szCs w:val="22"/>
              </w:rPr>
            </w:pPr>
            <w:r w:rsidRPr="00B02A07">
              <w:rPr>
                <w:sz w:val="22"/>
                <w:szCs w:val="22"/>
              </w:rPr>
              <w:t>-</w:t>
            </w:r>
          </w:p>
        </w:tc>
        <w:tc>
          <w:tcPr>
            <w:tcW w:w="275" w:type="pct"/>
          </w:tcPr>
          <w:p w:rsidR="00035EB9" w:rsidRPr="00B02A07" w:rsidRDefault="00035EB9" w:rsidP="00EF721F">
            <w:pPr>
              <w:jc w:val="center"/>
              <w:rPr>
                <w:sz w:val="22"/>
                <w:szCs w:val="22"/>
              </w:rPr>
            </w:pPr>
            <w:r w:rsidRPr="00B02A07">
              <w:rPr>
                <w:sz w:val="22"/>
                <w:szCs w:val="22"/>
              </w:rPr>
              <w:t>-</w:t>
            </w:r>
          </w:p>
        </w:tc>
        <w:tc>
          <w:tcPr>
            <w:tcW w:w="587" w:type="pct"/>
          </w:tcPr>
          <w:p w:rsidR="00035EB9" w:rsidRPr="00B02A07" w:rsidRDefault="00035EB9" w:rsidP="00B63885">
            <w:pPr>
              <w:spacing w:line="240" w:lineRule="atLeast"/>
              <w:jc w:val="center"/>
              <w:rPr>
                <w:sz w:val="22"/>
                <w:szCs w:val="22"/>
              </w:rPr>
            </w:pPr>
            <w:r w:rsidRPr="00B02A07">
              <w:rPr>
                <w:sz w:val="22"/>
                <w:szCs w:val="22"/>
              </w:rPr>
              <w:t>1</w:t>
            </w:r>
            <w:r w:rsidR="00B63885" w:rsidRPr="00B02A07">
              <w:rPr>
                <w:sz w:val="22"/>
                <w:szCs w:val="22"/>
              </w:rPr>
              <w:t>1</w:t>
            </w:r>
          </w:p>
        </w:tc>
      </w:tr>
      <w:tr w:rsidR="00B02A07" w:rsidRPr="007F0921" w:rsidTr="00341475">
        <w:trPr>
          <w:trHeight w:val="386"/>
        </w:trPr>
        <w:tc>
          <w:tcPr>
            <w:tcW w:w="182" w:type="pct"/>
          </w:tcPr>
          <w:p w:rsidR="00B02A07" w:rsidRPr="007F0921" w:rsidRDefault="00B02A07" w:rsidP="00E56F41">
            <w:pPr>
              <w:spacing w:line="240" w:lineRule="atLeast"/>
              <w:jc w:val="both"/>
              <w:rPr>
                <w:sz w:val="22"/>
                <w:szCs w:val="22"/>
              </w:rPr>
            </w:pPr>
            <w:r>
              <w:rPr>
                <w:sz w:val="22"/>
                <w:szCs w:val="22"/>
              </w:rPr>
              <w:t>3.</w:t>
            </w:r>
          </w:p>
        </w:tc>
        <w:tc>
          <w:tcPr>
            <w:tcW w:w="4818" w:type="pct"/>
            <w:gridSpan w:val="14"/>
          </w:tcPr>
          <w:p w:rsidR="00B02A07" w:rsidRPr="007F0921" w:rsidRDefault="00B02A07" w:rsidP="00E56F41">
            <w:pPr>
              <w:spacing w:line="240" w:lineRule="atLeast"/>
              <w:jc w:val="both"/>
              <w:rPr>
                <w:sz w:val="22"/>
                <w:szCs w:val="22"/>
              </w:rPr>
            </w:pPr>
            <w:r w:rsidRPr="007F0921">
              <w:rPr>
                <w:sz w:val="22"/>
                <w:szCs w:val="22"/>
              </w:rPr>
              <w:t>Обеспечение защиты прав потребителей на территории Нижневартовского района</w:t>
            </w:r>
          </w:p>
        </w:tc>
      </w:tr>
      <w:tr w:rsidR="00C1391C" w:rsidRPr="007F0921" w:rsidTr="00341475">
        <w:trPr>
          <w:trHeight w:val="129"/>
        </w:trPr>
        <w:tc>
          <w:tcPr>
            <w:tcW w:w="182" w:type="pct"/>
          </w:tcPr>
          <w:p w:rsidR="00251F0C" w:rsidRPr="007F6219" w:rsidRDefault="00B02A07" w:rsidP="00251F0C">
            <w:pPr>
              <w:rPr>
                <w:sz w:val="22"/>
                <w:szCs w:val="22"/>
              </w:rPr>
            </w:pPr>
            <w:r w:rsidRPr="007F6219">
              <w:rPr>
                <w:sz w:val="22"/>
                <w:szCs w:val="22"/>
              </w:rPr>
              <w:t>3.1.</w:t>
            </w:r>
          </w:p>
        </w:tc>
        <w:tc>
          <w:tcPr>
            <w:tcW w:w="1526" w:type="pct"/>
          </w:tcPr>
          <w:p w:rsidR="00251F0C" w:rsidRPr="007F6219" w:rsidRDefault="00251F0C" w:rsidP="00B02A07">
            <w:pPr>
              <w:spacing w:line="240" w:lineRule="atLeast"/>
              <w:ind w:left="26" w:right="150"/>
              <w:jc w:val="both"/>
              <w:rPr>
                <w:sz w:val="22"/>
                <w:szCs w:val="22"/>
                <w:u w:color="000000"/>
              </w:rPr>
            </w:pPr>
            <w:r w:rsidRPr="007F6219">
              <w:rPr>
                <w:sz w:val="22"/>
                <w:szCs w:val="22"/>
              </w:rPr>
              <w:t>Количество консультаций по защите прав потребителей</w:t>
            </w:r>
          </w:p>
        </w:tc>
        <w:tc>
          <w:tcPr>
            <w:tcW w:w="352" w:type="pct"/>
          </w:tcPr>
          <w:p w:rsidR="00251F0C" w:rsidRPr="007F0921" w:rsidRDefault="00251F0C" w:rsidP="00251F0C">
            <w:pPr>
              <w:spacing w:line="240" w:lineRule="atLeast"/>
              <w:jc w:val="center"/>
              <w:rPr>
                <w:sz w:val="22"/>
                <w:szCs w:val="22"/>
                <w:highlight w:val="yellow"/>
              </w:rPr>
            </w:pPr>
            <w:r w:rsidRPr="007F0921">
              <w:rPr>
                <w:sz w:val="22"/>
                <w:szCs w:val="22"/>
              </w:rPr>
              <w:t>единиц</w:t>
            </w:r>
          </w:p>
        </w:tc>
        <w:tc>
          <w:tcPr>
            <w:tcW w:w="206" w:type="pct"/>
          </w:tcPr>
          <w:p w:rsidR="00251F0C" w:rsidRPr="007F0921" w:rsidRDefault="00251F0C" w:rsidP="00251F0C">
            <w:pPr>
              <w:jc w:val="center"/>
              <w:rPr>
                <w:sz w:val="22"/>
                <w:szCs w:val="22"/>
              </w:rPr>
            </w:pPr>
            <w:r w:rsidRPr="007F0921">
              <w:rPr>
                <w:sz w:val="22"/>
                <w:szCs w:val="22"/>
              </w:rPr>
              <w:t>-</w:t>
            </w:r>
          </w:p>
        </w:tc>
        <w:tc>
          <w:tcPr>
            <w:tcW w:w="219" w:type="pct"/>
          </w:tcPr>
          <w:p w:rsidR="00251F0C" w:rsidRPr="007F0921" w:rsidRDefault="00251F0C" w:rsidP="00251F0C">
            <w:pPr>
              <w:jc w:val="center"/>
              <w:rPr>
                <w:sz w:val="22"/>
                <w:szCs w:val="22"/>
              </w:rPr>
            </w:pPr>
            <w:r w:rsidRPr="007F0921">
              <w:rPr>
                <w:sz w:val="22"/>
                <w:szCs w:val="22"/>
              </w:rPr>
              <w:t>-</w:t>
            </w:r>
          </w:p>
        </w:tc>
        <w:tc>
          <w:tcPr>
            <w:tcW w:w="215" w:type="pct"/>
          </w:tcPr>
          <w:p w:rsidR="00251F0C" w:rsidRPr="007F0921" w:rsidRDefault="005C4F9F" w:rsidP="00251F0C">
            <w:pPr>
              <w:jc w:val="center"/>
              <w:rPr>
                <w:sz w:val="22"/>
                <w:szCs w:val="22"/>
              </w:rPr>
            </w:pPr>
            <w:r>
              <w:rPr>
                <w:sz w:val="22"/>
                <w:szCs w:val="22"/>
              </w:rPr>
              <w:t>50</w:t>
            </w:r>
          </w:p>
        </w:tc>
        <w:tc>
          <w:tcPr>
            <w:tcW w:w="223" w:type="pct"/>
          </w:tcPr>
          <w:p w:rsidR="00251F0C" w:rsidRPr="007F0921" w:rsidRDefault="00695F3D" w:rsidP="00251F0C">
            <w:pPr>
              <w:jc w:val="center"/>
              <w:rPr>
                <w:sz w:val="22"/>
                <w:szCs w:val="22"/>
              </w:rPr>
            </w:pPr>
            <w:r w:rsidRPr="007F0921">
              <w:rPr>
                <w:sz w:val="22"/>
                <w:szCs w:val="22"/>
              </w:rPr>
              <w:t>-</w:t>
            </w:r>
          </w:p>
        </w:tc>
        <w:tc>
          <w:tcPr>
            <w:tcW w:w="210" w:type="pct"/>
          </w:tcPr>
          <w:p w:rsidR="00251F0C" w:rsidRPr="007F0921" w:rsidRDefault="00251F0C" w:rsidP="00251F0C">
            <w:pPr>
              <w:jc w:val="center"/>
              <w:rPr>
                <w:sz w:val="22"/>
                <w:szCs w:val="22"/>
              </w:rPr>
            </w:pPr>
            <w:r w:rsidRPr="007F0921">
              <w:rPr>
                <w:sz w:val="22"/>
                <w:szCs w:val="22"/>
              </w:rPr>
              <w:t>-</w:t>
            </w:r>
          </w:p>
        </w:tc>
        <w:tc>
          <w:tcPr>
            <w:tcW w:w="225" w:type="pct"/>
          </w:tcPr>
          <w:p w:rsidR="00251F0C" w:rsidRPr="007F0921" w:rsidRDefault="005C4F9F" w:rsidP="00251F0C">
            <w:pPr>
              <w:jc w:val="center"/>
              <w:rPr>
                <w:sz w:val="22"/>
                <w:szCs w:val="22"/>
              </w:rPr>
            </w:pPr>
            <w:r>
              <w:rPr>
                <w:sz w:val="22"/>
                <w:szCs w:val="22"/>
              </w:rPr>
              <w:t>70</w:t>
            </w:r>
          </w:p>
        </w:tc>
        <w:tc>
          <w:tcPr>
            <w:tcW w:w="178" w:type="pct"/>
          </w:tcPr>
          <w:p w:rsidR="00251F0C" w:rsidRPr="007F0921" w:rsidRDefault="00695F3D" w:rsidP="00251F0C">
            <w:pPr>
              <w:jc w:val="center"/>
              <w:rPr>
                <w:sz w:val="22"/>
                <w:szCs w:val="22"/>
              </w:rPr>
            </w:pPr>
            <w:r w:rsidRPr="007F0921">
              <w:rPr>
                <w:sz w:val="22"/>
                <w:szCs w:val="22"/>
              </w:rPr>
              <w:t>-</w:t>
            </w:r>
          </w:p>
        </w:tc>
        <w:tc>
          <w:tcPr>
            <w:tcW w:w="208" w:type="pct"/>
          </w:tcPr>
          <w:p w:rsidR="00251F0C" w:rsidRPr="007F0921" w:rsidRDefault="00251F0C" w:rsidP="00251F0C">
            <w:pPr>
              <w:jc w:val="center"/>
              <w:rPr>
                <w:sz w:val="22"/>
                <w:szCs w:val="22"/>
              </w:rPr>
            </w:pPr>
            <w:r w:rsidRPr="007F0921">
              <w:rPr>
                <w:sz w:val="22"/>
                <w:szCs w:val="22"/>
              </w:rPr>
              <w:t>-</w:t>
            </w:r>
          </w:p>
        </w:tc>
        <w:tc>
          <w:tcPr>
            <w:tcW w:w="211" w:type="pct"/>
          </w:tcPr>
          <w:p w:rsidR="00251F0C" w:rsidRPr="007F0921" w:rsidRDefault="005C4F9F" w:rsidP="00251F0C">
            <w:pPr>
              <w:jc w:val="center"/>
              <w:rPr>
                <w:sz w:val="22"/>
                <w:szCs w:val="22"/>
              </w:rPr>
            </w:pPr>
            <w:r>
              <w:rPr>
                <w:sz w:val="22"/>
                <w:szCs w:val="22"/>
              </w:rPr>
              <w:t>60</w:t>
            </w:r>
          </w:p>
        </w:tc>
        <w:tc>
          <w:tcPr>
            <w:tcW w:w="183" w:type="pct"/>
          </w:tcPr>
          <w:p w:rsidR="00251F0C" w:rsidRPr="007F0921" w:rsidRDefault="00695F3D" w:rsidP="00251F0C">
            <w:pPr>
              <w:jc w:val="center"/>
              <w:rPr>
                <w:sz w:val="22"/>
                <w:szCs w:val="22"/>
              </w:rPr>
            </w:pPr>
            <w:r w:rsidRPr="007F0921">
              <w:rPr>
                <w:sz w:val="22"/>
                <w:szCs w:val="22"/>
              </w:rPr>
              <w:t>-</w:t>
            </w:r>
          </w:p>
        </w:tc>
        <w:tc>
          <w:tcPr>
            <w:tcW w:w="275" w:type="pct"/>
          </w:tcPr>
          <w:p w:rsidR="00251F0C" w:rsidRPr="007F0921" w:rsidRDefault="00251F0C" w:rsidP="00251F0C">
            <w:pPr>
              <w:jc w:val="center"/>
              <w:rPr>
                <w:sz w:val="22"/>
                <w:szCs w:val="22"/>
              </w:rPr>
            </w:pPr>
            <w:r w:rsidRPr="007F0921">
              <w:rPr>
                <w:sz w:val="22"/>
                <w:szCs w:val="22"/>
              </w:rPr>
              <w:t>-</w:t>
            </w:r>
          </w:p>
        </w:tc>
        <w:tc>
          <w:tcPr>
            <w:tcW w:w="587" w:type="pct"/>
          </w:tcPr>
          <w:p w:rsidR="00251F0C" w:rsidRPr="007F0921" w:rsidRDefault="000C2AA3" w:rsidP="00251F0C">
            <w:pPr>
              <w:spacing w:line="240" w:lineRule="atLeast"/>
              <w:jc w:val="center"/>
              <w:rPr>
                <w:sz w:val="22"/>
                <w:szCs w:val="22"/>
                <w:highlight w:val="yellow"/>
              </w:rPr>
            </w:pPr>
            <w:r w:rsidRPr="007F0921">
              <w:rPr>
                <w:sz w:val="22"/>
                <w:szCs w:val="22"/>
              </w:rPr>
              <w:t>238</w:t>
            </w:r>
          </w:p>
        </w:tc>
      </w:tr>
    </w:tbl>
    <w:p w:rsidR="00AA7E21" w:rsidRDefault="00AA7E21" w:rsidP="00E77799">
      <w:pPr>
        <w:jc w:val="center"/>
        <w:rPr>
          <w:rFonts w:eastAsiaTheme="minorHAnsi"/>
          <w:lang w:eastAsia="en-US"/>
        </w:rPr>
      </w:pPr>
    </w:p>
    <w:p w:rsidR="00E77799" w:rsidRPr="00E67E2D" w:rsidRDefault="00E77799" w:rsidP="00E77799">
      <w:pPr>
        <w:jc w:val="center"/>
        <w:rPr>
          <w:sz w:val="24"/>
          <w:szCs w:val="24"/>
        </w:rPr>
      </w:pPr>
      <w:r w:rsidRPr="00E67E2D">
        <w:rPr>
          <w:sz w:val="24"/>
          <w:szCs w:val="24"/>
        </w:rPr>
        <w:t xml:space="preserve">4. Структура муниципальной программы </w:t>
      </w:r>
    </w:p>
    <w:p w:rsidR="00E77799" w:rsidRPr="00E67E2D" w:rsidRDefault="00E77799" w:rsidP="00E77799">
      <w:pPr>
        <w:autoSpaceDE w:val="0"/>
        <w:autoSpaceDN w:val="0"/>
        <w:adjustRightInd w:val="0"/>
        <w:ind w:firstLine="709"/>
        <w:jc w:val="right"/>
        <w:rPr>
          <w:rFonts w:eastAsia="Calibri"/>
        </w:rPr>
      </w:pPr>
    </w:p>
    <w:tbl>
      <w:tblPr>
        <w:tblW w:w="15592" w:type="dxa"/>
        <w:jc w:val="right"/>
        <w:tblLook w:val="01E0" w:firstRow="1" w:lastRow="1" w:firstColumn="1" w:lastColumn="1" w:noHBand="0" w:noVBand="0"/>
      </w:tblPr>
      <w:tblGrid>
        <w:gridCol w:w="721"/>
        <w:gridCol w:w="5800"/>
        <w:gridCol w:w="5386"/>
        <w:gridCol w:w="3685"/>
      </w:tblGrid>
      <w:tr w:rsidR="00E77799" w:rsidRPr="007F0921" w:rsidTr="00341475">
        <w:trPr>
          <w:trHeight w:val="491"/>
          <w:jc w:val="right"/>
        </w:trPr>
        <w:tc>
          <w:tcPr>
            <w:tcW w:w="721" w:type="dxa"/>
            <w:tcBorders>
              <w:top w:val="single" w:sz="4" w:space="0" w:color="auto"/>
              <w:left w:val="single" w:sz="4" w:space="0" w:color="auto"/>
              <w:bottom w:val="single" w:sz="4" w:space="0" w:color="auto"/>
              <w:right w:val="single" w:sz="4" w:space="0" w:color="auto"/>
            </w:tcBorders>
          </w:tcPr>
          <w:p w:rsidR="00F31E30" w:rsidRDefault="00E77799" w:rsidP="004E4030">
            <w:pPr>
              <w:jc w:val="center"/>
              <w:rPr>
                <w:sz w:val="22"/>
                <w:szCs w:val="22"/>
              </w:rPr>
            </w:pPr>
            <w:r w:rsidRPr="007F0921">
              <w:rPr>
                <w:sz w:val="22"/>
                <w:szCs w:val="22"/>
              </w:rPr>
              <w:t xml:space="preserve">№ </w:t>
            </w:r>
          </w:p>
          <w:p w:rsidR="00E77799" w:rsidRPr="007F0921" w:rsidRDefault="00E77799" w:rsidP="004E4030">
            <w:pPr>
              <w:jc w:val="center"/>
              <w:rPr>
                <w:sz w:val="22"/>
                <w:szCs w:val="22"/>
              </w:rPr>
            </w:pPr>
            <w:r w:rsidRPr="007F0921">
              <w:rPr>
                <w:sz w:val="22"/>
                <w:szCs w:val="22"/>
              </w:rPr>
              <w:t>п/п</w:t>
            </w:r>
          </w:p>
        </w:tc>
        <w:tc>
          <w:tcPr>
            <w:tcW w:w="5800" w:type="dxa"/>
            <w:tcBorders>
              <w:top w:val="single" w:sz="4" w:space="0" w:color="auto"/>
              <w:left w:val="single" w:sz="4" w:space="0" w:color="auto"/>
              <w:bottom w:val="single" w:sz="4" w:space="0" w:color="auto"/>
              <w:right w:val="single" w:sz="4" w:space="0" w:color="auto"/>
            </w:tcBorders>
          </w:tcPr>
          <w:p w:rsidR="00E77799" w:rsidRPr="007F0921" w:rsidRDefault="00E77799" w:rsidP="004E4030">
            <w:pPr>
              <w:jc w:val="center"/>
              <w:rPr>
                <w:sz w:val="22"/>
                <w:szCs w:val="22"/>
              </w:rPr>
            </w:pPr>
            <w:r w:rsidRPr="007F0921">
              <w:rPr>
                <w:sz w:val="22"/>
                <w:szCs w:val="22"/>
              </w:rPr>
              <w:t>Задачи структурного элемента</w:t>
            </w:r>
          </w:p>
        </w:tc>
        <w:tc>
          <w:tcPr>
            <w:tcW w:w="5386" w:type="dxa"/>
            <w:tcBorders>
              <w:top w:val="single" w:sz="4" w:space="0" w:color="auto"/>
              <w:left w:val="single" w:sz="4" w:space="0" w:color="auto"/>
              <w:bottom w:val="single" w:sz="4" w:space="0" w:color="auto"/>
              <w:right w:val="single" w:sz="4" w:space="0" w:color="auto"/>
            </w:tcBorders>
          </w:tcPr>
          <w:p w:rsidR="00E77799" w:rsidRPr="007F0921" w:rsidRDefault="00E77799" w:rsidP="004E4030">
            <w:pPr>
              <w:jc w:val="center"/>
              <w:rPr>
                <w:sz w:val="22"/>
                <w:szCs w:val="22"/>
              </w:rPr>
            </w:pPr>
            <w:r w:rsidRPr="007F0921">
              <w:rPr>
                <w:sz w:val="22"/>
                <w:szCs w:val="22"/>
              </w:rPr>
              <w:t>Краткое описание ожидаемых эффектов от реализации задачи структурного элемента</w:t>
            </w:r>
          </w:p>
        </w:tc>
        <w:tc>
          <w:tcPr>
            <w:tcW w:w="3685" w:type="dxa"/>
            <w:tcBorders>
              <w:top w:val="single" w:sz="4" w:space="0" w:color="auto"/>
              <w:left w:val="single" w:sz="4" w:space="0" w:color="auto"/>
              <w:bottom w:val="single" w:sz="4" w:space="0" w:color="auto"/>
              <w:right w:val="single" w:sz="4" w:space="0" w:color="auto"/>
            </w:tcBorders>
          </w:tcPr>
          <w:p w:rsidR="00E77799" w:rsidRPr="007F0921" w:rsidRDefault="00E77799" w:rsidP="004E4030">
            <w:pPr>
              <w:jc w:val="center"/>
              <w:rPr>
                <w:sz w:val="22"/>
                <w:szCs w:val="22"/>
              </w:rPr>
            </w:pPr>
            <w:r w:rsidRPr="007F0921">
              <w:rPr>
                <w:sz w:val="22"/>
                <w:szCs w:val="22"/>
              </w:rPr>
              <w:t>Связь</w:t>
            </w:r>
          </w:p>
          <w:p w:rsidR="00E77799" w:rsidRPr="007F0921" w:rsidRDefault="00E77799" w:rsidP="004E4030">
            <w:pPr>
              <w:jc w:val="center"/>
              <w:rPr>
                <w:sz w:val="22"/>
                <w:szCs w:val="22"/>
              </w:rPr>
            </w:pPr>
            <w:r w:rsidRPr="007F0921">
              <w:rPr>
                <w:sz w:val="22"/>
                <w:szCs w:val="22"/>
              </w:rPr>
              <w:t>с показателями</w:t>
            </w:r>
          </w:p>
        </w:tc>
      </w:tr>
      <w:tr w:rsidR="00E77799" w:rsidRPr="007F0921" w:rsidTr="00341475">
        <w:trPr>
          <w:trHeight w:val="271"/>
          <w:jc w:val="right"/>
        </w:trPr>
        <w:tc>
          <w:tcPr>
            <w:tcW w:w="721" w:type="dxa"/>
            <w:tcBorders>
              <w:top w:val="single" w:sz="4" w:space="0" w:color="auto"/>
              <w:left w:val="single" w:sz="4" w:space="0" w:color="auto"/>
              <w:bottom w:val="single" w:sz="4" w:space="0" w:color="auto"/>
              <w:right w:val="single" w:sz="4" w:space="0" w:color="auto"/>
            </w:tcBorders>
          </w:tcPr>
          <w:p w:rsidR="00E77799" w:rsidRPr="007F0921" w:rsidRDefault="00E77799" w:rsidP="004E4030">
            <w:pPr>
              <w:jc w:val="center"/>
              <w:rPr>
                <w:sz w:val="22"/>
                <w:szCs w:val="22"/>
              </w:rPr>
            </w:pPr>
            <w:r w:rsidRPr="007F0921">
              <w:rPr>
                <w:sz w:val="22"/>
                <w:szCs w:val="22"/>
              </w:rPr>
              <w:t>1</w:t>
            </w:r>
          </w:p>
        </w:tc>
        <w:tc>
          <w:tcPr>
            <w:tcW w:w="5800" w:type="dxa"/>
            <w:tcBorders>
              <w:top w:val="single" w:sz="4" w:space="0" w:color="auto"/>
              <w:left w:val="single" w:sz="4" w:space="0" w:color="auto"/>
              <w:bottom w:val="single" w:sz="4" w:space="0" w:color="auto"/>
              <w:right w:val="single" w:sz="4" w:space="0" w:color="auto"/>
            </w:tcBorders>
          </w:tcPr>
          <w:p w:rsidR="00E77799" w:rsidRPr="007F0921" w:rsidRDefault="00E77799" w:rsidP="004E4030">
            <w:pPr>
              <w:jc w:val="center"/>
              <w:rPr>
                <w:sz w:val="22"/>
                <w:szCs w:val="22"/>
              </w:rPr>
            </w:pPr>
            <w:r w:rsidRPr="007F0921">
              <w:rPr>
                <w:sz w:val="22"/>
                <w:szCs w:val="22"/>
              </w:rPr>
              <w:t>2</w:t>
            </w:r>
          </w:p>
        </w:tc>
        <w:tc>
          <w:tcPr>
            <w:tcW w:w="5386" w:type="dxa"/>
            <w:tcBorders>
              <w:top w:val="single" w:sz="4" w:space="0" w:color="auto"/>
              <w:left w:val="single" w:sz="4" w:space="0" w:color="auto"/>
              <w:bottom w:val="single" w:sz="4" w:space="0" w:color="auto"/>
              <w:right w:val="single" w:sz="4" w:space="0" w:color="auto"/>
            </w:tcBorders>
          </w:tcPr>
          <w:p w:rsidR="00E77799" w:rsidRPr="007F0921" w:rsidRDefault="00E77799" w:rsidP="004E4030">
            <w:pPr>
              <w:jc w:val="center"/>
              <w:rPr>
                <w:sz w:val="22"/>
                <w:szCs w:val="22"/>
              </w:rPr>
            </w:pPr>
            <w:r w:rsidRPr="007F0921">
              <w:rPr>
                <w:sz w:val="22"/>
                <w:szCs w:val="22"/>
              </w:rPr>
              <w:t>3</w:t>
            </w:r>
          </w:p>
        </w:tc>
        <w:tc>
          <w:tcPr>
            <w:tcW w:w="3685" w:type="dxa"/>
            <w:tcBorders>
              <w:top w:val="single" w:sz="4" w:space="0" w:color="auto"/>
              <w:left w:val="single" w:sz="4" w:space="0" w:color="auto"/>
              <w:bottom w:val="single" w:sz="4" w:space="0" w:color="auto"/>
              <w:right w:val="single" w:sz="4" w:space="0" w:color="auto"/>
            </w:tcBorders>
          </w:tcPr>
          <w:p w:rsidR="00E77799" w:rsidRPr="007F0921" w:rsidRDefault="00E77799" w:rsidP="004E4030">
            <w:pPr>
              <w:jc w:val="center"/>
              <w:rPr>
                <w:sz w:val="22"/>
                <w:szCs w:val="22"/>
              </w:rPr>
            </w:pPr>
            <w:r w:rsidRPr="007F0921">
              <w:rPr>
                <w:sz w:val="22"/>
                <w:szCs w:val="22"/>
              </w:rPr>
              <w:t>4</w:t>
            </w:r>
          </w:p>
        </w:tc>
      </w:tr>
      <w:tr w:rsidR="00E67E2D" w:rsidRPr="007F0921" w:rsidTr="00341475">
        <w:trPr>
          <w:trHeight w:val="279"/>
          <w:jc w:val="right"/>
        </w:trPr>
        <w:tc>
          <w:tcPr>
            <w:tcW w:w="721" w:type="dxa"/>
            <w:tcBorders>
              <w:top w:val="single" w:sz="4" w:space="0" w:color="auto"/>
              <w:left w:val="single" w:sz="4" w:space="0" w:color="auto"/>
              <w:bottom w:val="single" w:sz="4" w:space="0" w:color="auto"/>
              <w:right w:val="single" w:sz="4" w:space="0" w:color="auto"/>
            </w:tcBorders>
          </w:tcPr>
          <w:p w:rsidR="00E67E2D" w:rsidRPr="007F0921" w:rsidRDefault="00543B79" w:rsidP="004E4030">
            <w:pPr>
              <w:jc w:val="center"/>
              <w:rPr>
                <w:sz w:val="22"/>
                <w:szCs w:val="22"/>
              </w:rPr>
            </w:pPr>
            <w:r w:rsidRPr="007F0921">
              <w:rPr>
                <w:sz w:val="22"/>
                <w:szCs w:val="22"/>
              </w:rPr>
              <w:t>1.</w:t>
            </w:r>
          </w:p>
        </w:tc>
        <w:tc>
          <w:tcPr>
            <w:tcW w:w="14871" w:type="dxa"/>
            <w:gridSpan w:val="3"/>
            <w:tcBorders>
              <w:top w:val="single" w:sz="4" w:space="0" w:color="auto"/>
              <w:left w:val="single" w:sz="4" w:space="0" w:color="auto"/>
              <w:bottom w:val="single" w:sz="4" w:space="0" w:color="auto"/>
              <w:right w:val="single" w:sz="4" w:space="0" w:color="auto"/>
            </w:tcBorders>
          </w:tcPr>
          <w:p w:rsidR="00E67E2D" w:rsidRPr="007F0921" w:rsidRDefault="00AB660F" w:rsidP="00E67E2D">
            <w:pPr>
              <w:jc w:val="center"/>
              <w:rPr>
                <w:sz w:val="22"/>
                <w:szCs w:val="22"/>
                <w:highlight w:val="yellow"/>
              </w:rPr>
            </w:pPr>
            <w:r w:rsidRPr="007F0921">
              <w:rPr>
                <w:sz w:val="22"/>
                <w:szCs w:val="22"/>
              </w:rPr>
              <w:t xml:space="preserve">Подпрограмма </w:t>
            </w:r>
            <w:r w:rsidR="00E67E2D" w:rsidRPr="007F0921">
              <w:rPr>
                <w:rFonts w:eastAsia="Calibri"/>
                <w:sz w:val="22"/>
                <w:szCs w:val="22"/>
                <w:lang w:eastAsia="en-US"/>
              </w:rPr>
              <w:t>«Развитие малого и среднего предпринимательства»</w:t>
            </w:r>
          </w:p>
        </w:tc>
      </w:tr>
      <w:tr w:rsidR="00E67E2D" w:rsidRPr="007F0921" w:rsidTr="00341475">
        <w:trPr>
          <w:trHeight w:val="222"/>
          <w:jc w:val="right"/>
        </w:trPr>
        <w:tc>
          <w:tcPr>
            <w:tcW w:w="721" w:type="dxa"/>
            <w:tcBorders>
              <w:top w:val="single" w:sz="4" w:space="0" w:color="auto"/>
              <w:left w:val="single" w:sz="4" w:space="0" w:color="auto"/>
              <w:bottom w:val="single" w:sz="4" w:space="0" w:color="auto"/>
              <w:right w:val="single" w:sz="4" w:space="0" w:color="auto"/>
            </w:tcBorders>
          </w:tcPr>
          <w:p w:rsidR="00E67E2D" w:rsidRPr="007F0921" w:rsidRDefault="00543B79" w:rsidP="004E4030">
            <w:pPr>
              <w:jc w:val="center"/>
              <w:rPr>
                <w:sz w:val="22"/>
                <w:szCs w:val="22"/>
              </w:rPr>
            </w:pPr>
            <w:r w:rsidRPr="007F0921">
              <w:rPr>
                <w:sz w:val="22"/>
                <w:szCs w:val="22"/>
              </w:rPr>
              <w:t>1.1.</w:t>
            </w:r>
          </w:p>
        </w:tc>
        <w:tc>
          <w:tcPr>
            <w:tcW w:w="14871" w:type="dxa"/>
            <w:gridSpan w:val="3"/>
            <w:tcBorders>
              <w:top w:val="single" w:sz="4" w:space="0" w:color="auto"/>
              <w:left w:val="single" w:sz="4" w:space="0" w:color="auto"/>
              <w:bottom w:val="single" w:sz="4" w:space="0" w:color="auto"/>
              <w:right w:val="single" w:sz="4" w:space="0" w:color="auto"/>
            </w:tcBorders>
          </w:tcPr>
          <w:p w:rsidR="00E67E2D" w:rsidRPr="007F0921" w:rsidRDefault="00E67E2D" w:rsidP="00543B79">
            <w:pPr>
              <w:spacing w:line="276" w:lineRule="auto"/>
              <w:jc w:val="center"/>
              <w:rPr>
                <w:sz w:val="22"/>
                <w:szCs w:val="22"/>
                <w:highlight w:val="yellow"/>
              </w:rPr>
            </w:pPr>
            <w:r w:rsidRPr="007F0921">
              <w:rPr>
                <w:rFonts w:eastAsia="Calibri"/>
                <w:sz w:val="22"/>
                <w:szCs w:val="22"/>
                <w:lang w:eastAsia="en-US"/>
              </w:rPr>
              <w:t xml:space="preserve">Региональный проект «Акселерация субъектов малого и среднего предпринимательства» </w:t>
            </w:r>
          </w:p>
        </w:tc>
      </w:tr>
      <w:tr w:rsidR="00E77799" w:rsidRPr="007F0921" w:rsidTr="00341475">
        <w:trPr>
          <w:trHeight w:val="343"/>
          <w:jc w:val="right"/>
        </w:trPr>
        <w:tc>
          <w:tcPr>
            <w:tcW w:w="721" w:type="dxa"/>
            <w:tcBorders>
              <w:top w:val="single" w:sz="4" w:space="0" w:color="auto"/>
              <w:left w:val="single" w:sz="4" w:space="0" w:color="auto"/>
              <w:bottom w:val="single" w:sz="4" w:space="0" w:color="auto"/>
              <w:right w:val="single" w:sz="4" w:space="0" w:color="auto"/>
            </w:tcBorders>
          </w:tcPr>
          <w:p w:rsidR="00E77799" w:rsidRPr="007F0921" w:rsidRDefault="00E77799" w:rsidP="004E4030">
            <w:pPr>
              <w:jc w:val="center"/>
              <w:rPr>
                <w:sz w:val="22"/>
                <w:szCs w:val="22"/>
                <w:highlight w:val="yellow"/>
              </w:rPr>
            </w:pPr>
          </w:p>
        </w:tc>
        <w:tc>
          <w:tcPr>
            <w:tcW w:w="5800" w:type="dxa"/>
            <w:tcBorders>
              <w:top w:val="single" w:sz="4" w:space="0" w:color="auto"/>
              <w:left w:val="single" w:sz="4" w:space="0" w:color="auto"/>
              <w:bottom w:val="single" w:sz="4" w:space="0" w:color="auto"/>
              <w:right w:val="single" w:sz="4" w:space="0" w:color="auto"/>
            </w:tcBorders>
          </w:tcPr>
          <w:p w:rsidR="00E77799" w:rsidRPr="007F0921" w:rsidRDefault="00F31E30" w:rsidP="00301E40">
            <w:pPr>
              <w:jc w:val="both"/>
              <w:rPr>
                <w:sz w:val="22"/>
                <w:szCs w:val="22"/>
              </w:rPr>
            </w:pPr>
            <w:r>
              <w:rPr>
                <w:sz w:val="22"/>
                <w:szCs w:val="22"/>
              </w:rPr>
              <w:t>Ответственный за реализацию ‒</w:t>
            </w:r>
            <w:r w:rsidR="00ED2FE4" w:rsidRPr="007F0921">
              <w:rPr>
                <w:sz w:val="22"/>
                <w:szCs w:val="22"/>
              </w:rPr>
              <w:t xml:space="preserve"> </w:t>
            </w:r>
            <w:r w:rsidR="00E67E2D" w:rsidRPr="007F0921">
              <w:rPr>
                <w:sz w:val="22"/>
                <w:szCs w:val="22"/>
              </w:rPr>
              <w:t>Управление</w:t>
            </w:r>
          </w:p>
        </w:tc>
        <w:tc>
          <w:tcPr>
            <w:tcW w:w="9071" w:type="dxa"/>
            <w:gridSpan w:val="2"/>
            <w:tcBorders>
              <w:top w:val="single" w:sz="4" w:space="0" w:color="auto"/>
              <w:left w:val="single" w:sz="4" w:space="0" w:color="auto"/>
              <w:bottom w:val="single" w:sz="4" w:space="0" w:color="auto"/>
              <w:right w:val="single" w:sz="4" w:space="0" w:color="auto"/>
            </w:tcBorders>
          </w:tcPr>
          <w:p w:rsidR="00E77799" w:rsidRPr="007F0921" w:rsidRDefault="00F31E30" w:rsidP="00035EB9">
            <w:pPr>
              <w:jc w:val="both"/>
              <w:rPr>
                <w:sz w:val="22"/>
                <w:szCs w:val="22"/>
              </w:rPr>
            </w:pPr>
            <w:r>
              <w:rPr>
                <w:rFonts w:eastAsia="Calibri"/>
                <w:sz w:val="22"/>
                <w:szCs w:val="22"/>
                <w:lang w:eastAsia="en-US"/>
              </w:rPr>
              <w:t>с</w:t>
            </w:r>
            <w:r w:rsidR="00AB660F" w:rsidRPr="007F0921">
              <w:rPr>
                <w:rFonts w:eastAsia="Calibri"/>
                <w:sz w:val="22"/>
                <w:szCs w:val="22"/>
                <w:lang w:eastAsia="en-US"/>
              </w:rPr>
              <w:t xml:space="preserve">рок </w:t>
            </w:r>
            <w:r w:rsidR="00AB660F" w:rsidRPr="00E56F41">
              <w:rPr>
                <w:rFonts w:eastAsia="Calibri"/>
                <w:sz w:val="22"/>
                <w:szCs w:val="22"/>
                <w:lang w:eastAsia="en-US"/>
              </w:rPr>
              <w:t>реализации:</w:t>
            </w:r>
            <w:r>
              <w:rPr>
                <w:rFonts w:eastAsia="Calibri"/>
                <w:sz w:val="22"/>
                <w:szCs w:val="22"/>
                <w:lang w:eastAsia="en-US"/>
              </w:rPr>
              <w:t xml:space="preserve"> 2024‒</w:t>
            </w:r>
            <w:r w:rsidR="009C4551" w:rsidRPr="00E56F41">
              <w:rPr>
                <w:rFonts w:eastAsia="Calibri"/>
                <w:sz w:val="22"/>
                <w:szCs w:val="22"/>
                <w:lang w:eastAsia="en-US"/>
              </w:rPr>
              <w:t>2026</w:t>
            </w:r>
            <w:r w:rsidR="00035EB9" w:rsidRPr="00E56F41">
              <w:rPr>
                <w:rFonts w:eastAsia="Calibri"/>
                <w:sz w:val="22"/>
                <w:szCs w:val="22"/>
                <w:lang w:eastAsia="en-US"/>
              </w:rPr>
              <w:t xml:space="preserve"> </w:t>
            </w:r>
            <w:r w:rsidR="009C4551" w:rsidRPr="00E56F41">
              <w:rPr>
                <w:rFonts w:eastAsia="Calibri"/>
                <w:sz w:val="22"/>
                <w:szCs w:val="22"/>
                <w:lang w:eastAsia="en-US"/>
              </w:rPr>
              <w:t>г</w:t>
            </w:r>
            <w:r w:rsidR="00035EB9" w:rsidRPr="00E56F41">
              <w:rPr>
                <w:rFonts w:eastAsia="Calibri"/>
                <w:sz w:val="22"/>
                <w:szCs w:val="22"/>
                <w:lang w:eastAsia="en-US"/>
              </w:rPr>
              <w:t>оды</w:t>
            </w:r>
          </w:p>
        </w:tc>
      </w:tr>
      <w:tr w:rsidR="00ED2FE4" w:rsidRPr="007F0921" w:rsidTr="00341475">
        <w:trPr>
          <w:trHeight w:val="1289"/>
          <w:jc w:val="right"/>
        </w:trPr>
        <w:tc>
          <w:tcPr>
            <w:tcW w:w="721" w:type="dxa"/>
            <w:tcBorders>
              <w:top w:val="single" w:sz="4" w:space="0" w:color="auto"/>
              <w:left w:val="single" w:sz="4" w:space="0" w:color="auto"/>
              <w:bottom w:val="single" w:sz="4" w:space="0" w:color="auto"/>
              <w:right w:val="single" w:sz="4" w:space="0" w:color="auto"/>
            </w:tcBorders>
          </w:tcPr>
          <w:p w:rsidR="00ED2FE4" w:rsidRPr="007F0921" w:rsidRDefault="00ED2FE4" w:rsidP="00ED2FE4">
            <w:pPr>
              <w:jc w:val="center"/>
              <w:rPr>
                <w:sz w:val="22"/>
                <w:szCs w:val="22"/>
                <w:highlight w:val="yellow"/>
              </w:rPr>
            </w:pPr>
            <w:r w:rsidRPr="007F0921">
              <w:rPr>
                <w:sz w:val="22"/>
                <w:szCs w:val="22"/>
              </w:rPr>
              <w:t>1.1.</w:t>
            </w:r>
            <w:r w:rsidR="002536A5" w:rsidRPr="007F0921">
              <w:rPr>
                <w:sz w:val="22"/>
                <w:szCs w:val="22"/>
              </w:rPr>
              <w:t>1.</w:t>
            </w:r>
          </w:p>
        </w:tc>
        <w:tc>
          <w:tcPr>
            <w:tcW w:w="5800" w:type="dxa"/>
            <w:tcBorders>
              <w:top w:val="single" w:sz="4" w:space="0" w:color="auto"/>
              <w:left w:val="single" w:sz="4" w:space="0" w:color="auto"/>
              <w:bottom w:val="single" w:sz="4" w:space="0" w:color="auto"/>
              <w:right w:val="single" w:sz="4" w:space="0" w:color="auto"/>
            </w:tcBorders>
          </w:tcPr>
          <w:p w:rsidR="00ED2FE4" w:rsidRPr="007F0921" w:rsidRDefault="00035EB9" w:rsidP="002536A5">
            <w:pPr>
              <w:jc w:val="both"/>
              <w:rPr>
                <w:sz w:val="22"/>
                <w:szCs w:val="22"/>
                <w:highlight w:val="yellow"/>
              </w:rPr>
            </w:pPr>
            <w:r w:rsidRPr="007F0921">
              <w:rPr>
                <w:sz w:val="22"/>
                <w:szCs w:val="22"/>
              </w:rPr>
              <w:t>С</w:t>
            </w:r>
            <w:r w:rsidR="009C4551" w:rsidRPr="007F0921">
              <w:rPr>
                <w:sz w:val="22"/>
                <w:szCs w:val="22"/>
              </w:rPr>
              <w:t>одействие развитию малого и среднего предпринимательства</w:t>
            </w:r>
          </w:p>
        </w:tc>
        <w:tc>
          <w:tcPr>
            <w:tcW w:w="5386" w:type="dxa"/>
            <w:tcBorders>
              <w:top w:val="single" w:sz="4" w:space="0" w:color="auto"/>
              <w:left w:val="single" w:sz="4" w:space="0" w:color="auto"/>
              <w:bottom w:val="single" w:sz="4" w:space="0" w:color="auto"/>
              <w:right w:val="single" w:sz="4" w:space="0" w:color="auto"/>
            </w:tcBorders>
          </w:tcPr>
          <w:p w:rsidR="00543B79" w:rsidRPr="007F0921" w:rsidRDefault="00F31E30" w:rsidP="00543B79">
            <w:pPr>
              <w:pBdr>
                <w:top w:val="none" w:sz="4" w:space="0" w:color="000000"/>
                <w:left w:val="none" w:sz="4" w:space="0" w:color="000000"/>
                <w:bottom w:val="none" w:sz="4" w:space="0" w:color="000000"/>
                <w:right w:val="none" w:sz="4" w:space="0" w:color="000000"/>
              </w:pBdr>
              <w:rPr>
                <w:rFonts w:eastAsia="Calibri"/>
                <w:sz w:val="22"/>
                <w:szCs w:val="22"/>
                <w:lang w:eastAsia="en-US"/>
              </w:rPr>
            </w:pPr>
            <w:r>
              <w:rPr>
                <w:sz w:val="22"/>
                <w:szCs w:val="22"/>
              </w:rPr>
              <w:t>п</w:t>
            </w:r>
            <w:r w:rsidR="00301E40" w:rsidRPr="007F0921">
              <w:rPr>
                <w:sz w:val="22"/>
                <w:szCs w:val="22"/>
              </w:rPr>
              <w:t>редоставлена субсидия на возмещение части затрат в целях оказания финансовой поддержки субъектам малого и среднего предпринимательства</w:t>
            </w:r>
          </w:p>
          <w:p w:rsidR="00A03850" w:rsidRPr="007F0921" w:rsidRDefault="00A03850" w:rsidP="00543B79">
            <w:pPr>
              <w:contextualSpacing/>
              <w:jc w:val="both"/>
              <w:rPr>
                <w:rFonts w:eastAsia="Calibri"/>
                <w:sz w:val="22"/>
                <w:szCs w:val="22"/>
                <w:highlight w:val="yellow"/>
                <w:lang w:eastAsia="en-US"/>
              </w:rPr>
            </w:pPr>
          </w:p>
        </w:tc>
        <w:tc>
          <w:tcPr>
            <w:tcW w:w="3685" w:type="dxa"/>
            <w:tcBorders>
              <w:top w:val="single" w:sz="4" w:space="0" w:color="auto"/>
              <w:left w:val="single" w:sz="4" w:space="0" w:color="auto"/>
              <w:bottom w:val="single" w:sz="4" w:space="0" w:color="auto"/>
              <w:right w:val="single" w:sz="4" w:space="0" w:color="auto"/>
            </w:tcBorders>
          </w:tcPr>
          <w:p w:rsidR="007F0921" w:rsidRDefault="00F31E30" w:rsidP="00236802">
            <w:pPr>
              <w:jc w:val="both"/>
              <w:rPr>
                <w:sz w:val="22"/>
                <w:szCs w:val="22"/>
              </w:rPr>
            </w:pPr>
            <w:r>
              <w:rPr>
                <w:sz w:val="22"/>
                <w:szCs w:val="22"/>
              </w:rPr>
              <w:t>к</w:t>
            </w:r>
            <w:r w:rsidR="007F0921" w:rsidRPr="007F0921">
              <w:rPr>
                <w:sz w:val="22"/>
                <w:szCs w:val="22"/>
              </w:rPr>
              <w:t>оличество новых рабочих мест, созданных субъектами МСП ‒ по</w:t>
            </w:r>
            <w:r>
              <w:rPr>
                <w:sz w:val="22"/>
                <w:szCs w:val="22"/>
              </w:rPr>
              <w:t>лучателями финансовой поддержки;</w:t>
            </w:r>
            <w:r w:rsidR="007F0921" w:rsidRPr="007F0921">
              <w:rPr>
                <w:sz w:val="22"/>
                <w:szCs w:val="22"/>
              </w:rPr>
              <w:t xml:space="preserve"> </w:t>
            </w:r>
          </w:p>
          <w:p w:rsidR="007F0921" w:rsidRDefault="00F31E30" w:rsidP="00236802">
            <w:pPr>
              <w:jc w:val="both"/>
              <w:rPr>
                <w:sz w:val="22"/>
                <w:szCs w:val="22"/>
              </w:rPr>
            </w:pPr>
            <w:r>
              <w:rPr>
                <w:sz w:val="22"/>
                <w:szCs w:val="22"/>
              </w:rPr>
              <w:t>к</w:t>
            </w:r>
            <w:r w:rsidR="007F0921" w:rsidRPr="007F0921">
              <w:rPr>
                <w:sz w:val="22"/>
                <w:szCs w:val="22"/>
              </w:rPr>
              <w:t>оличество субъектов МСП ‒ получателей финансовой поддержки</w:t>
            </w:r>
            <w:r>
              <w:rPr>
                <w:sz w:val="22"/>
                <w:szCs w:val="22"/>
              </w:rPr>
              <w:t>;</w:t>
            </w:r>
          </w:p>
          <w:p w:rsidR="007F0921" w:rsidRPr="007F0921" w:rsidRDefault="00F31E30" w:rsidP="007F0921">
            <w:pPr>
              <w:jc w:val="both"/>
              <w:rPr>
                <w:rFonts w:eastAsia="Calibri"/>
                <w:sz w:val="22"/>
                <w:szCs w:val="22"/>
                <w:lang w:eastAsia="en-US"/>
              </w:rPr>
            </w:pPr>
            <w:r>
              <w:rPr>
                <w:sz w:val="22"/>
                <w:szCs w:val="22"/>
              </w:rPr>
              <w:t>к</w:t>
            </w:r>
            <w:r w:rsidR="007F0921" w:rsidRPr="007F0921">
              <w:rPr>
                <w:sz w:val="22"/>
                <w:szCs w:val="22"/>
              </w:rPr>
              <w:t>оличество субъектов предприни</w:t>
            </w:r>
            <w:r>
              <w:rPr>
                <w:sz w:val="22"/>
                <w:szCs w:val="22"/>
              </w:rPr>
              <w:t>мательства, включая самозанятых;</w:t>
            </w:r>
            <w:r w:rsidR="007F0921" w:rsidRPr="007F0921">
              <w:rPr>
                <w:rFonts w:eastAsia="Calibri"/>
                <w:sz w:val="22"/>
                <w:szCs w:val="22"/>
                <w:lang w:eastAsia="en-US"/>
              </w:rPr>
              <w:t xml:space="preserve"> </w:t>
            </w:r>
          </w:p>
          <w:p w:rsidR="007F0921" w:rsidRPr="007F0921" w:rsidRDefault="00F31E30" w:rsidP="007F0921">
            <w:pPr>
              <w:jc w:val="both"/>
              <w:rPr>
                <w:sz w:val="22"/>
                <w:szCs w:val="22"/>
              </w:rPr>
            </w:pPr>
            <w:r>
              <w:rPr>
                <w:rFonts w:eastAsia="Calibri"/>
                <w:sz w:val="22"/>
                <w:szCs w:val="22"/>
                <w:lang w:eastAsia="en-US"/>
              </w:rPr>
              <w:t>ч</w:t>
            </w:r>
            <w:r w:rsidR="007F0921" w:rsidRPr="007F0921">
              <w:rPr>
                <w:rFonts w:eastAsia="Calibri"/>
                <w:sz w:val="22"/>
                <w:szCs w:val="22"/>
                <w:lang w:eastAsia="en-US"/>
              </w:rPr>
              <w:t>исленность занятых в сфере малого и среднего предпринимательства, включая индивидуальных предпринимателей и самозанятых</w:t>
            </w:r>
            <w:r>
              <w:rPr>
                <w:sz w:val="22"/>
                <w:szCs w:val="22"/>
              </w:rPr>
              <w:t>;</w:t>
            </w:r>
          </w:p>
          <w:p w:rsidR="007F0921" w:rsidRPr="007F0921" w:rsidRDefault="00F31E30" w:rsidP="00236802">
            <w:pPr>
              <w:jc w:val="both"/>
              <w:rPr>
                <w:sz w:val="22"/>
                <w:szCs w:val="22"/>
                <w:highlight w:val="yellow"/>
              </w:rPr>
            </w:pPr>
            <w:r>
              <w:rPr>
                <w:sz w:val="22"/>
                <w:szCs w:val="22"/>
              </w:rPr>
              <w:t>ч</w:t>
            </w:r>
            <w:r w:rsidR="007F0921" w:rsidRPr="007F0921">
              <w:rPr>
                <w:sz w:val="22"/>
                <w:szCs w:val="22"/>
              </w:rPr>
              <w:t>исло субъектов малого и среднего предпринимательства в расчете на 10 тыс. человек населения</w:t>
            </w:r>
          </w:p>
        </w:tc>
      </w:tr>
      <w:tr w:rsidR="00ED2FE4" w:rsidRPr="007F0921" w:rsidTr="00341475">
        <w:trPr>
          <w:trHeight w:val="188"/>
          <w:jc w:val="right"/>
        </w:trPr>
        <w:tc>
          <w:tcPr>
            <w:tcW w:w="721" w:type="dxa"/>
            <w:tcBorders>
              <w:top w:val="single" w:sz="4" w:space="0" w:color="auto"/>
              <w:left w:val="single" w:sz="4" w:space="0" w:color="auto"/>
              <w:bottom w:val="single" w:sz="4" w:space="0" w:color="auto"/>
              <w:right w:val="single" w:sz="4" w:space="0" w:color="auto"/>
            </w:tcBorders>
            <w:shd w:val="clear" w:color="auto" w:fill="auto"/>
          </w:tcPr>
          <w:p w:rsidR="00ED2FE4" w:rsidRPr="007F0921" w:rsidRDefault="00ED2FE4" w:rsidP="00543B79">
            <w:pPr>
              <w:jc w:val="center"/>
              <w:rPr>
                <w:sz w:val="22"/>
                <w:szCs w:val="22"/>
              </w:rPr>
            </w:pPr>
            <w:r w:rsidRPr="007F0921">
              <w:rPr>
                <w:sz w:val="22"/>
                <w:szCs w:val="22"/>
              </w:rPr>
              <w:t>1.</w:t>
            </w:r>
            <w:r w:rsidR="0044228A" w:rsidRPr="007F0921">
              <w:rPr>
                <w:sz w:val="22"/>
                <w:szCs w:val="22"/>
              </w:rPr>
              <w:t>2</w:t>
            </w:r>
            <w:r w:rsidR="002536A5" w:rsidRPr="007F0921">
              <w:rPr>
                <w:sz w:val="22"/>
                <w:szCs w:val="22"/>
              </w:rPr>
              <w:t>.</w:t>
            </w:r>
          </w:p>
        </w:tc>
        <w:tc>
          <w:tcPr>
            <w:tcW w:w="14871" w:type="dxa"/>
            <w:gridSpan w:val="3"/>
            <w:tcBorders>
              <w:top w:val="single" w:sz="4" w:space="0" w:color="auto"/>
              <w:left w:val="single" w:sz="4" w:space="0" w:color="auto"/>
              <w:bottom w:val="single" w:sz="4" w:space="0" w:color="auto"/>
              <w:right w:val="single" w:sz="4" w:space="0" w:color="auto"/>
            </w:tcBorders>
            <w:shd w:val="clear" w:color="auto" w:fill="auto"/>
          </w:tcPr>
          <w:p w:rsidR="00ED2FE4" w:rsidRPr="007F0921" w:rsidRDefault="00543B79" w:rsidP="00543B79">
            <w:pPr>
              <w:jc w:val="center"/>
              <w:rPr>
                <w:sz w:val="22"/>
                <w:szCs w:val="22"/>
              </w:rPr>
            </w:pPr>
            <w:r w:rsidRPr="007F0921">
              <w:rPr>
                <w:rFonts w:eastAsia="Calibri"/>
                <w:sz w:val="22"/>
                <w:szCs w:val="22"/>
                <w:lang w:eastAsia="en-US"/>
              </w:rPr>
              <w:t>Региональный проект «Создание условий для легкого старта и комфортного ведения бизнеса»</w:t>
            </w:r>
          </w:p>
        </w:tc>
      </w:tr>
      <w:tr w:rsidR="00ED2FE4" w:rsidRPr="007F0921" w:rsidTr="00341475">
        <w:trPr>
          <w:trHeight w:val="188"/>
          <w:jc w:val="right"/>
        </w:trPr>
        <w:tc>
          <w:tcPr>
            <w:tcW w:w="721" w:type="dxa"/>
            <w:tcBorders>
              <w:top w:val="single" w:sz="4" w:space="0" w:color="auto"/>
              <w:left w:val="single" w:sz="4" w:space="0" w:color="auto"/>
              <w:bottom w:val="single" w:sz="4" w:space="0" w:color="auto"/>
              <w:right w:val="single" w:sz="4" w:space="0" w:color="auto"/>
            </w:tcBorders>
            <w:shd w:val="clear" w:color="auto" w:fill="auto"/>
          </w:tcPr>
          <w:p w:rsidR="00ED2FE4" w:rsidRPr="007F0921" w:rsidRDefault="00ED2FE4" w:rsidP="00ED2FE4">
            <w:pPr>
              <w:jc w:val="center"/>
              <w:rPr>
                <w:sz w:val="22"/>
                <w:szCs w:val="22"/>
              </w:rPr>
            </w:pPr>
          </w:p>
        </w:tc>
        <w:tc>
          <w:tcPr>
            <w:tcW w:w="5800" w:type="dxa"/>
            <w:tcBorders>
              <w:top w:val="single" w:sz="4" w:space="0" w:color="auto"/>
              <w:left w:val="single" w:sz="4" w:space="0" w:color="auto"/>
              <w:bottom w:val="single" w:sz="4" w:space="0" w:color="auto"/>
              <w:right w:val="single" w:sz="4" w:space="0" w:color="auto"/>
            </w:tcBorders>
            <w:shd w:val="clear" w:color="auto" w:fill="auto"/>
          </w:tcPr>
          <w:p w:rsidR="00ED2FE4" w:rsidRPr="007F0921" w:rsidRDefault="00F31E30" w:rsidP="002536A5">
            <w:pPr>
              <w:jc w:val="both"/>
              <w:rPr>
                <w:sz w:val="22"/>
                <w:szCs w:val="22"/>
              </w:rPr>
            </w:pPr>
            <w:r>
              <w:rPr>
                <w:sz w:val="22"/>
                <w:szCs w:val="22"/>
              </w:rPr>
              <w:t>Ответственный за реализацию ‒</w:t>
            </w:r>
            <w:r w:rsidR="0044228A" w:rsidRPr="007F0921">
              <w:rPr>
                <w:sz w:val="22"/>
                <w:szCs w:val="22"/>
              </w:rPr>
              <w:t xml:space="preserve"> </w:t>
            </w:r>
            <w:r w:rsidR="00543B79" w:rsidRPr="007F0921">
              <w:rPr>
                <w:sz w:val="22"/>
                <w:szCs w:val="22"/>
              </w:rPr>
              <w:t>Управление</w:t>
            </w:r>
          </w:p>
        </w:tc>
        <w:tc>
          <w:tcPr>
            <w:tcW w:w="9071" w:type="dxa"/>
            <w:gridSpan w:val="2"/>
            <w:tcBorders>
              <w:top w:val="single" w:sz="4" w:space="0" w:color="auto"/>
              <w:left w:val="single" w:sz="4" w:space="0" w:color="auto"/>
              <w:bottom w:val="single" w:sz="4" w:space="0" w:color="auto"/>
              <w:right w:val="single" w:sz="4" w:space="0" w:color="auto"/>
            </w:tcBorders>
          </w:tcPr>
          <w:p w:rsidR="00ED2FE4" w:rsidRPr="007F0921" w:rsidRDefault="00F31E30" w:rsidP="00035EB9">
            <w:pPr>
              <w:jc w:val="both"/>
              <w:rPr>
                <w:sz w:val="22"/>
                <w:szCs w:val="22"/>
              </w:rPr>
            </w:pPr>
            <w:r>
              <w:rPr>
                <w:rFonts w:eastAsia="Calibri"/>
                <w:sz w:val="22"/>
                <w:szCs w:val="22"/>
                <w:lang w:eastAsia="en-US"/>
              </w:rPr>
              <w:t>срок реализации: 2024‒</w:t>
            </w:r>
            <w:r w:rsidR="00035EB9" w:rsidRPr="007F0921">
              <w:rPr>
                <w:rFonts w:eastAsia="Calibri"/>
                <w:sz w:val="22"/>
                <w:szCs w:val="22"/>
                <w:lang w:eastAsia="en-US"/>
              </w:rPr>
              <w:t>2026 годы</w:t>
            </w:r>
          </w:p>
        </w:tc>
      </w:tr>
      <w:tr w:rsidR="00301E40" w:rsidRPr="007F0921" w:rsidTr="00341475">
        <w:trPr>
          <w:trHeight w:val="188"/>
          <w:jc w:val="right"/>
        </w:trPr>
        <w:tc>
          <w:tcPr>
            <w:tcW w:w="721" w:type="dxa"/>
            <w:tcBorders>
              <w:top w:val="single" w:sz="4" w:space="0" w:color="auto"/>
              <w:left w:val="single" w:sz="4" w:space="0" w:color="auto"/>
              <w:bottom w:val="single" w:sz="4" w:space="0" w:color="auto"/>
              <w:right w:val="single" w:sz="4" w:space="0" w:color="auto"/>
            </w:tcBorders>
          </w:tcPr>
          <w:p w:rsidR="00301E40" w:rsidRPr="007F0921" w:rsidRDefault="00301E40" w:rsidP="00301E40">
            <w:pPr>
              <w:jc w:val="center"/>
              <w:rPr>
                <w:sz w:val="22"/>
                <w:szCs w:val="22"/>
              </w:rPr>
            </w:pPr>
            <w:r w:rsidRPr="007F0921">
              <w:rPr>
                <w:sz w:val="22"/>
                <w:szCs w:val="22"/>
              </w:rPr>
              <w:t>1.2.1.</w:t>
            </w:r>
          </w:p>
        </w:tc>
        <w:tc>
          <w:tcPr>
            <w:tcW w:w="5800" w:type="dxa"/>
            <w:tcBorders>
              <w:top w:val="single" w:sz="4" w:space="0" w:color="auto"/>
              <w:left w:val="single" w:sz="4" w:space="0" w:color="auto"/>
              <w:bottom w:val="single" w:sz="4" w:space="0" w:color="auto"/>
              <w:right w:val="single" w:sz="4" w:space="0" w:color="auto"/>
            </w:tcBorders>
          </w:tcPr>
          <w:p w:rsidR="00301E40" w:rsidRPr="007F0921" w:rsidRDefault="00035EB9" w:rsidP="00301E40">
            <w:pPr>
              <w:jc w:val="both"/>
              <w:rPr>
                <w:sz w:val="22"/>
                <w:szCs w:val="22"/>
              </w:rPr>
            </w:pPr>
            <w:r w:rsidRPr="007F0921">
              <w:rPr>
                <w:sz w:val="22"/>
                <w:szCs w:val="22"/>
              </w:rPr>
              <w:t>С</w:t>
            </w:r>
            <w:r w:rsidR="00301E40" w:rsidRPr="007F0921">
              <w:rPr>
                <w:sz w:val="22"/>
                <w:szCs w:val="22"/>
              </w:rPr>
              <w:t>одействие развитию малого и среднего предпринимательства</w:t>
            </w:r>
          </w:p>
        </w:tc>
        <w:tc>
          <w:tcPr>
            <w:tcW w:w="5386" w:type="dxa"/>
            <w:tcBorders>
              <w:top w:val="single" w:sz="4" w:space="0" w:color="auto"/>
              <w:left w:val="single" w:sz="4" w:space="0" w:color="auto"/>
              <w:bottom w:val="single" w:sz="4" w:space="0" w:color="auto"/>
              <w:right w:val="single" w:sz="4" w:space="0" w:color="auto"/>
            </w:tcBorders>
          </w:tcPr>
          <w:p w:rsidR="00301E40" w:rsidRPr="007F0921" w:rsidRDefault="00F31E30" w:rsidP="00301E40">
            <w:pPr>
              <w:pBdr>
                <w:top w:val="none" w:sz="4" w:space="0" w:color="000000"/>
                <w:left w:val="none" w:sz="4" w:space="0" w:color="000000"/>
                <w:bottom w:val="none" w:sz="4" w:space="0" w:color="000000"/>
                <w:right w:val="none" w:sz="4" w:space="0" w:color="000000"/>
              </w:pBdr>
              <w:rPr>
                <w:rFonts w:eastAsia="Calibri"/>
                <w:sz w:val="22"/>
                <w:szCs w:val="22"/>
                <w:lang w:eastAsia="en-US"/>
              </w:rPr>
            </w:pPr>
            <w:r>
              <w:rPr>
                <w:sz w:val="22"/>
                <w:szCs w:val="22"/>
              </w:rPr>
              <w:t>п</w:t>
            </w:r>
            <w:r w:rsidR="00301E40" w:rsidRPr="007F0921">
              <w:rPr>
                <w:sz w:val="22"/>
                <w:szCs w:val="22"/>
              </w:rPr>
              <w:t>редоставлена субсидия на возмещение части затрат в целях оказания финансовой поддержки субъектам малого и среднего предпринимательства</w:t>
            </w:r>
          </w:p>
          <w:p w:rsidR="00301E40" w:rsidRPr="007F0921" w:rsidRDefault="00301E40" w:rsidP="00301E40">
            <w:pPr>
              <w:contextualSpacing/>
              <w:jc w:val="both"/>
              <w:rPr>
                <w:rFonts w:eastAsia="Calibri"/>
                <w:sz w:val="22"/>
                <w:szCs w:val="22"/>
                <w:highlight w:val="yellow"/>
                <w:lang w:eastAsia="en-US"/>
              </w:rPr>
            </w:pPr>
          </w:p>
        </w:tc>
        <w:tc>
          <w:tcPr>
            <w:tcW w:w="3685" w:type="dxa"/>
            <w:tcBorders>
              <w:top w:val="single" w:sz="4" w:space="0" w:color="auto"/>
              <w:left w:val="single" w:sz="4" w:space="0" w:color="auto"/>
              <w:bottom w:val="single" w:sz="4" w:space="0" w:color="auto"/>
              <w:right w:val="single" w:sz="4" w:space="0" w:color="auto"/>
            </w:tcBorders>
          </w:tcPr>
          <w:p w:rsidR="007F0921" w:rsidRDefault="00F31E30" w:rsidP="007F0921">
            <w:pPr>
              <w:jc w:val="both"/>
              <w:rPr>
                <w:sz w:val="22"/>
                <w:szCs w:val="22"/>
              </w:rPr>
            </w:pPr>
            <w:r>
              <w:rPr>
                <w:sz w:val="22"/>
                <w:szCs w:val="22"/>
              </w:rPr>
              <w:t>к</w:t>
            </w:r>
            <w:r w:rsidR="007F0921" w:rsidRPr="007F0921">
              <w:rPr>
                <w:sz w:val="22"/>
                <w:szCs w:val="22"/>
              </w:rPr>
              <w:t>оличество новых рабочих мест, созданных субъектами МСП ‒ по</w:t>
            </w:r>
            <w:r>
              <w:rPr>
                <w:sz w:val="22"/>
                <w:szCs w:val="22"/>
              </w:rPr>
              <w:t>лучателями финансовой поддержки;</w:t>
            </w:r>
            <w:r w:rsidR="007F0921" w:rsidRPr="007F0921">
              <w:rPr>
                <w:sz w:val="22"/>
                <w:szCs w:val="22"/>
              </w:rPr>
              <w:t xml:space="preserve"> </w:t>
            </w:r>
          </w:p>
          <w:p w:rsidR="007F0921" w:rsidRDefault="00F31E30" w:rsidP="007F0921">
            <w:pPr>
              <w:jc w:val="both"/>
              <w:rPr>
                <w:sz w:val="22"/>
                <w:szCs w:val="22"/>
              </w:rPr>
            </w:pPr>
            <w:r>
              <w:rPr>
                <w:sz w:val="22"/>
                <w:szCs w:val="22"/>
              </w:rPr>
              <w:t>к</w:t>
            </w:r>
            <w:r w:rsidR="007F0921" w:rsidRPr="007F0921">
              <w:rPr>
                <w:sz w:val="22"/>
                <w:szCs w:val="22"/>
              </w:rPr>
              <w:t>оличество субъектов МСП ‒ получателей финансовой поддержки</w:t>
            </w:r>
            <w:r>
              <w:rPr>
                <w:sz w:val="22"/>
                <w:szCs w:val="22"/>
              </w:rPr>
              <w:t>;</w:t>
            </w:r>
          </w:p>
          <w:p w:rsidR="007F0921" w:rsidRPr="007F0921" w:rsidRDefault="00F31E30" w:rsidP="007F0921">
            <w:pPr>
              <w:jc w:val="both"/>
              <w:rPr>
                <w:rFonts w:eastAsia="Calibri"/>
                <w:sz w:val="22"/>
                <w:szCs w:val="22"/>
                <w:lang w:eastAsia="en-US"/>
              </w:rPr>
            </w:pPr>
            <w:r>
              <w:rPr>
                <w:sz w:val="22"/>
                <w:szCs w:val="22"/>
              </w:rPr>
              <w:t>к</w:t>
            </w:r>
            <w:r w:rsidR="007F0921" w:rsidRPr="007F0921">
              <w:rPr>
                <w:sz w:val="22"/>
                <w:szCs w:val="22"/>
              </w:rPr>
              <w:t>оличество субъектов предприни</w:t>
            </w:r>
            <w:r>
              <w:rPr>
                <w:sz w:val="22"/>
                <w:szCs w:val="22"/>
              </w:rPr>
              <w:t>мательства, включая самозанятых;</w:t>
            </w:r>
            <w:r w:rsidR="007F0921" w:rsidRPr="007F0921">
              <w:rPr>
                <w:rFonts w:eastAsia="Calibri"/>
                <w:sz w:val="22"/>
                <w:szCs w:val="22"/>
                <w:lang w:eastAsia="en-US"/>
              </w:rPr>
              <w:t xml:space="preserve"> </w:t>
            </w:r>
          </w:p>
          <w:p w:rsidR="00301E40" w:rsidRPr="007F0921" w:rsidRDefault="00F31E30" w:rsidP="007F0921">
            <w:pPr>
              <w:jc w:val="both"/>
              <w:rPr>
                <w:sz w:val="22"/>
                <w:szCs w:val="22"/>
              </w:rPr>
            </w:pPr>
            <w:r>
              <w:rPr>
                <w:rFonts w:eastAsia="Calibri"/>
                <w:sz w:val="22"/>
                <w:szCs w:val="22"/>
                <w:lang w:eastAsia="en-US"/>
              </w:rPr>
              <w:t>ч</w:t>
            </w:r>
            <w:r w:rsidR="007F0921" w:rsidRPr="007F0921">
              <w:rPr>
                <w:rFonts w:eastAsia="Calibri"/>
                <w:sz w:val="22"/>
                <w:szCs w:val="22"/>
                <w:lang w:eastAsia="en-US"/>
              </w:rPr>
              <w:t>исленность занятых в сфере малого и среднего предпринимательства, включая индивидуальных предпринимателей и самозанятых</w:t>
            </w:r>
            <w:r>
              <w:rPr>
                <w:sz w:val="22"/>
                <w:szCs w:val="22"/>
              </w:rPr>
              <w:t>;</w:t>
            </w:r>
            <w:r w:rsidR="007F0921" w:rsidRPr="007F0921">
              <w:rPr>
                <w:sz w:val="22"/>
                <w:szCs w:val="22"/>
              </w:rPr>
              <w:t xml:space="preserve"> </w:t>
            </w:r>
            <w:r>
              <w:rPr>
                <w:sz w:val="22"/>
                <w:szCs w:val="22"/>
              </w:rPr>
              <w:t>ч</w:t>
            </w:r>
            <w:r w:rsidR="007F0921" w:rsidRPr="007F0921">
              <w:rPr>
                <w:sz w:val="22"/>
                <w:szCs w:val="22"/>
              </w:rPr>
              <w:t>исло субъектов малого и среднего предпринимательства в расчете на 10 тыс. человек населения</w:t>
            </w:r>
          </w:p>
        </w:tc>
      </w:tr>
      <w:tr w:rsidR="00301E40" w:rsidRPr="007F0921" w:rsidTr="00341475">
        <w:trPr>
          <w:trHeight w:val="188"/>
          <w:jc w:val="right"/>
        </w:trPr>
        <w:tc>
          <w:tcPr>
            <w:tcW w:w="721" w:type="dxa"/>
            <w:tcBorders>
              <w:top w:val="single" w:sz="4" w:space="0" w:color="auto"/>
              <w:left w:val="single" w:sz="4" w:space="0" w:color="auto"/>
              <w:bottom w:val="single" w:sz="4" w:space="0" w:color="auto"/>
              <w:right w:val="single" w:sz="4" w:space="0" w:color="auto"/>
            </w:tcBorders>
          </w:tcPr>
          <w:p w:rsidR="00301E40" w:rsidRPr="007F0921" w:rsidRDefault="00301E40" w:rsidP="00301E40">
            <w:pPr>
              <w:jc w:val="center"/>
              <w:rPr>
                <w:sz w:val="22"/>
                <w:szCs w:val="22"/>
              </w:rPr>
            </w:pPr>
            <w:r w:rsidRPr="007F0921">
              <w:rPr>
                <w:sz w:val="22"/>
                <w:szCs w:val="22"/>
              </w:rPr>
              <w:t xml:space="preserve">1.3. </w:t>
            </w:r>
          </w:p>
        </w:tc>
        <w:tc>
          <w:tcPr>
            <w:tcW w:w="14871" w:type="dxa"/>
            <w:gridSpan w:val="3"/>
            <w:tcBorders>
              <w:top w:val="single" w:sz="4" w:space="0" w:color="auto"/>
              <w:left w:val="single" w:sz="4" w:space="0" w:color="auto"/>
              <w:bottom w:val="single" w:sz="4" w:space="0" w:color="auto"/>
              <w:right w:val="single" w:sz="4" w:space="0" w:color="auto"/>
            </w:tcBorders>
          </w:tcPr>
          <w:p w:rsidR="00301E40" w:rsidRPr="007F0921" w:rsidRDefault="00301E40" w:rsidP="00301E40">
            <w:pPr>
              <w:jc w:val="center"/>
              <w:rPr>
                <w:sz w:val="22"/>
                <w:szCs w:val="22"/>
              </w:rPr>
            </w:pPr>
            <w:r w:rsidRPr="007F0921">
              <w:rPr>
                <w:bCs/>
                <w:color w:val="282828"/>
                <w:sz w:val="22"/>
                <w:szCs w:val="22"/>
              </w:rPr>
              <w:t>Комплекс процессных мероприятий «Финансовая поддержка субъектов малого и среднего предпринимательства»</w:t>
            </w:r>
          </w:p>
        </w:tc>
      </w:tr>
      <w:tr w:rsidR="00301E40" w:rsidRPr="007F0921" w:rsidTr="00341475">
        <w:trPr>
          <w:trHeight w:val="188"/>
          <w:jc w:val="right"/>
        </w:trPr>
        <w:tc>
          <w:tcPr>
            <w:tcW w:w="721" w:type="dxa"/>
            <w:tcBorders>
              <w:top w:val="single" w:sz="4" w:space="0" w:color="auto"/>
              <w:left w:val="single" w:sz="4" w:space="0" w:color="auto"/>
              <w:bottom w:val="single" w:sz="4" w:space="0" w:color="auto"/>
              <w:right w:val="single" w:sz="4" w:space="0" w:color="auto"/>
            </w:tcBorders>
          </w:tcPr>
          <w:p w:rsidR="00301E40" w:rsidRPr="007F0921" w:rsidRDefault="00301E40" w:rsidP="00301E40">
            <w:pPr>
              <w:jc w:val="center"/>
              <w:rPr>
                <w:sz w:val="22"/>
                <w:szCs w:val="22"/>
              </w:rPr>
            </w:pPr>
          </w:p>
        </w:tc>
        <w:tc>
          <w:tcPr>
            <w:tcW w:w="5800" w:type="dxa"/>
            <w:tcBorders>
              <w:top w:val="single" w:sz="4" w:space="0" w:color="auto"/>
              <w:left w:val="single" w:sz="4" w:space="0" w:color="auto"/>
              <w:bottom w:val="single" w:sz="4" w:space="0" w:color="auto"/>
              <w:right w:val="single" w:sz="4" w:space="0" w:color="auto"/>
            </w:tcBorders>
          </w:tcPr>
          <w:p w:rsidR="00301E40" w:rsidRPr="007F0921" w:rsidRDefault="00F31E30" w:rsidP="00301E40">
            <w:pPr>
              <w:jc w:val="both"/>
              <w:rPr>
                <w:rFonts w:eastAsia="Calibri"/>
                <w:sz w:val="22"/>
                <w:szCs w:val="22"/>
                <w:lang w:eastAsia="en-US"/>
              </w:rPr>
            </w:pPr>
            <w:r>
              <w:rPr>
                <w:sz w:val="22"/>
                <w:szCs w:val="22"/>
              </w:rPr>
              <w:t>Ответственный за реализацию ‒</w:t>
            </w:r>
            <w:r w:rsidR="00301E40" w:rsidRPr="007F0921">
              <w:rPr>
                <w:sz w:val="22"/>
                <w:szCs w:val="22"/>
              </w:rPr>
              <w:t xml:space="preserve"> Управление</w:t>
            </w:r>
          </w:p>
        </w:tc>
        <w:tc>
          <w:tcPr>
            <w:tcW w:w="9071" w:type="dxa"/>
            <w:gridSpan w:val="2"/>
            <w:tcBorders>
              <w:top w:val="single" w:sz="4" w:space="0" w:color="auto"/>
              <w:left w:val="single" w:sz="4" w:space="0" w:color="auto"/>
              <w:bottom w:val="single" w:sz="4" w:space="0" w:color="auto"/>
              <w:right w:val="single" w:sz="4" w:space="0" w:color="auto"/>
            </w:tcBorders>
          </w:tcPr>
          <w:p w:rsidR="00301E40" w:rsidRPr="007F0921" w:rsidRDefault="00301E40" w:rsidP="00301E40">
            <w:pPr>
              <w:jc w:val="both"/>
              <w:rPr>
                <w:sz w:val="22"/>
                <w:szCs w:val="22"/>
              </w:rPr>
            </w:pPr>
            <w:r w:rsidRPr="007F0921">
              <w:rPr>
                <w:rFonts w:eastAsia="Calibri"/>
                <w:sz w:val="22"/>
                <w:szCs w:val="22"/>
                <w:lang w:eastAsia="en-US"/>
              </w:rPr>
              <w:t>-</w:t>
            </w:r>
          </w:p>
        </w:tc>
      </w:tr>
      <w:tr w:rsidR="00301E40" w:rsidRPr="007F0921" w:rsidTr="00341475">
        <w:trPr>
          <w:trHeight w:val="188"/>
          <w:jc w:val="right"/>
        </w:trPr>
        <w:tc>
          <w:tcPr>
            <w:tcW w:w="721" w:type="dxa"/>
            <w:tcBorders>
              <w:top w:val="single" w:sz="4" w:space="0" w:color="auto"/>
              <w:left w:val="single" w:sz="4" w:space="0" w:color="auto"/>
              <w:bottom w:val="single" w:sz="4" w:space="0" w:color="auto"/>
              <w:right w:val="single" w:sz="4" w:space="0" w:color="auto"/>
            </w:tcBorders>
          </w:tcPr>
          <w:p w:rsidR="00301E40" w:rsidRPr="007F0921" w:rsidRDefault="00301E40" w:rsidP="00301E40">
            <w:pPr>
              <w:jc w:val="center"/>
              <w:rPr>
                <w:sz w:val="22"/>
                <w:szCs w:val="22"/>
              </w:rPr>
            </w:pPr>
            <w:r w:rsidRPr="007F0921">
              <w:rPr>
                <w:sz w:val="22"/>
                <w:szCs w:val="22"/>
              </w:rPr>
              <w:t>1.3.1.</w:t>
            </w:r>
          </w:p>
        </w:tc>
        <w:tc>
          <w:tcPr>
            <w:tcW w:w="5800" w:type="dxa"/>
            <w:tcBorders>
              <w:top w:val="single" w:sz="4" w:space="0" w:color="auto"/>
              <w:left w:val="single" w:sz="4" w:space="0" w:color="auto"/>
              <w:bottom w:val="single" w:sz="4" w:space="0" w:color="auto"/>
              <w:right w:val="single" w:sz="4" w:space="0" w:color="auto"/>
            </w:tcBorders>
          </w:tcPr>
          <w:p w:rsidR="00301E40" w:rsidRPr="007F0921" w:rsidRDefault="00035EB9" w:rsidP="00301E40">
            <w:pPr>
              <w:jc w:val="both"/>
              <w:rPr>
                <w:rFonts w:eastAsia="Calibri"/>
                <w:sz w:val="22"/>
                <w:szCs w:val="22"/>
                <w:lang w:eastAsia="en-US"/>
              </w:rPr>
            </w:pPr>
            <w:r w:rsidRPr="007F0921">
              <w:rPr>
                <w:sz w:val="22"/>
                <w:szCs w:val="22"/>
              </w:rPr>
              <w:t>С</w:t>
            </w:r>
            <w:r w:rsidR="00301E40" w:rsidRPr="007F0921">
              <w:rPr>
                <w:sz w:val="22"/>
                <w:szCs w:val="22"/>
              </w:rPr>
              <w:t>одействие развитию малого и среднего предпринимательства</w:t>
            </w:r>
          </w:p>
        </w:tc>
        <w:tc>
          <w:tcPr>
            <w:tcW w:w="5386" w:type="dxa"/>
            <w:tcBorders>
              <w:top w:val="single" w:sz="4" w:space="0" w:color="auto"/>
              <w:left w:val="single" w:sz="4" w:space="0" w:color="auto"/>
              <w:bottom w:val="single" w:sz="4" w:space="0" w:color="auto"/>
              <w:right w:val="single" w:sz="4" w:space="0" w:color="auto"/>
            </w:tcBorders>
          </w:tcPr>
          <w:p w:rsidR="00301E40" w:rsidRPr="007F0921" w:rsidRDefault="00F31E30" w:rsidP="00F31E30">
            <w:pPr>
              <w:pBdr>
                <w:top w:val="none" w:sz="4" w:space="0" w:color="000000"/>
                <w:left w:val="none" w:sz="4" w:space="0" w:color="000000"/>
                <w:bottom w:val="none" w:sz="4" w:space="0" w:color="000000"/>
                <w:right w:val="none" w:sz="4" w:space="0" w:color="000000"/>
              </w:pBdr>
              <w:jc w:val="both"/>
              <w:rPr>
                <w:rFonts w:eastAsia="Calibri"/>
                <w:sz w:val="22"/>
                <w:szCs w:val="22"/>
                <w:lang w:eastAsia="en-US"/>
              </w:rPr>
            </w:pPr>
            <w:r>
              <w:rPr>
                <w:sz w:val="22"/>
                <w:szCs w:val="22"/>
              </w:rPr>
              <w:t>п</w:t>
            </w:r>
            <w:r w:rsidR="00301E40" w:rsidRPr="007F0921">
              <w:rPr>
                <w:sz w:val="22"/>
                <w:szCs w:val="22"/>
              </w:rPr>
              <w:t>редоставлена субсидия на возмещение части затрат в целях оказания финансовой поддержки субъектам малого и среднего предпринимательства</w:t>
            </w:r>
          </w:p>
          <w:p w:rsidR="00301E40" w:rsidRPr="007F0921" w:rsidRDefault="00301E40" w:rsidP="00F31E30">
            <w:pPr>
              <w:contextualSpacing/>
              <w:jc w:val="both"/>
              <w:rPr>
                <w:rFonts w:eastAsia="Calibri"/>
                <w:sz w:val="22"/>
                <w:szCs w:val="22"/>
                <w:highlight w:val="yellow"/>
                <w:lang w:eastAsia="en-US"/>
              </w:rPr>
            </w:pPr>
          </w:p>
        </w:tc>
        <w:tc>
          <w:tcPr>
            <w:tcW w:w="3685" w:type="dxa"/>
            <w:tcBorders>
              <w:top w:val="single" w:sz="4" w:space="0" w:color="auto"/>
              <w:left w:val="single" w:sz="4" w:space="0" w:color="auto"/>
              <w:bottom w:val="single" w:sz="4" w:space="0" w:color="auto"/>
              <w:right w:val="single" w:sz="4" w:space="0" w:color="auto"/>
            </w:tcBorders>
          </w:tcPr>
          <w:p w:rsidR="00301E40" w:rsidRPr="007F0921" w:rsidRDefault="00F31E30" w:rsidP="00301E40">
            <w:pPr>
              <w:jc w:val="both"/>
              <w:rPr>
                <w:sz w:val="22"/>
                <w:szCs w:val="22"/>
              </w:rPr>
            </w:pPr>
            <w:r>
              <w:rPr>
                <w:sz w:val="22"/>
                <w:szCs w:val="22"/>
              </w:rPr>
              <w:t>к</w:t>
            </w:r>
            <w:r w:rsidR="00301E40" w:rsidRPr="007F0921">
              <w:rPr>
                <w:sz w:val="22"/>
                <w:szCs w:val="22"/>
              </w:rPr>
              <w:t>оличество субъектов предприни</w:t>
            </w:r>
            <w:r>
              <w:rPr>
                <w:sz w:val="22"/>
                <w:szCs w:val="22"/>
              </w:rPr>
              <w:t>мательства, включая самозанятых;</w:t>
            </w:r>
            <w:r w:rsidR="00301E40" w:rsidRPr="007F0921">
              <w:rPr>
                <w:sz w:val="22"/>
                <w:szCs w:val="22"/>
              </w:rPr>
              <w:t xml:space="preserve"> </w:t>
            </w:r>
          </w:p>
          <w:p w:rsidR="00301E40" w:rsidRDefault="00F31E30" w:rsidP="00301E40">
            <w:pPr>
              <w:jc w:val="both"/>
              <w:rPr>
                <w:sz w:val="22"/>
                <w:szCs w:val="22"/>
              </w:rPr>
            </w:pPr>
            <w:r>
              <w:rPr>
                <w:sz w:val="22"/>
                <w:szCs w:val="22"/>
              </w:rPr>
              <w:t>ч</w:t>
            </w:r>
            <w:r w:rsidR="00301E40" w:rsidRPr="007F0921">
              <w:rPr>
                <w:sz w:val="22"/>
                <w:szCs w:val="22"/>
              </w:rPr>
              <w:t>исленность занятых в сфере малого и среднего предпринимательства, включая индивидуальных предпринимателей и самозанятых</w:t>
            </w:r>
            <w:r>
              <w:rPr>
                <w:sz w:val="22"/>
                <w:szCs w:val="22"/>
              </w:rPr>
              <w:t>;</w:t>
            </w:r>
          </w:p>
          <w:p w:rsidR="007F0921" w:rsidRPr="007F0921" w:rsidRDefault="00F31E30" w:rsidP="00301E40">
            <w:pPr>
              <w:jc w:val="both"/>
              <w:rPr>
                <w:sz w:val="22"/>
                <w:szCs w:val="22"/>
              </w:rPr>
            </w:pPr>
            <w:r>
              <w:rPr>
                <w:sz w:val="22"/>
                <w:szCs w:val="22"/>
              </w:rPr>
              <w:t>д</w:t>
            </w:r>
            <w:r w:rsidR="007F0921" w:rsidRPr="007F0921">
              <w:rPr>
                <w:sz w:val="22"/>
                <w:szCs w:val="22"/>
              </w:rPr>
              <w:t>оля среднесписочной численности занятых на малых и средних предприятиях в общей численности работающих человек</w:t>
            </w:r>
          </w:p>
        </w:tc>
      </w:tr>
      <w:tr w:rsidR="00301E40" w:rsidRPr="007F0921" w:rsidTr="00341475">
        <w:trPr>
          <w:trHeight w:val="188"/>
          <w:jc w:val="right"/>
        </w:trPr>
        <w:tc>
          <w:tcPr>
            <w:tcW w:w="721" w:type="dxa"/>
            <w:tcBorders>
              <w:top w:val="single" w:sz="4" w:space="0" w:color="auto"/>
              <w:left w:val="single" w:sz="4" w:space="0" w:color="auto"/>
              <w:bottom w:val="single" w:sz="4" w:space="0" w:color="auto"/>
              <w:right w:val="single" w:sz="4" w:space="0" w:color="auto"/>
            </w:tcBorders>
          </w:tcPr>
          <w:p w:rsidR="00301E40" w:rsidRPr="007F0921" w:rsidRDefault="00301E40" w:rsidP="00301E40">
            <w:pPr>
              <w:jc w:val="center"/>
              <w:rPr>
                <w:sz w:val="22"/>
                <w:szCs w:val="22"/>
              </w:rPr>
            </w:pPr>
            <w:r w:rsidRPr="007F0921">
              <w:rPr>
                <w:sz w:val="22"/>
                <w:szCs w:val="22"/>
              </w:rPr>
              <w:t>1.4.</w:t>
            </w:r>
          </w:p>
        </w:tc>
        <w:tc>
          <w:tcPr>
            <w:tcW w:w="14871" w:type="dxa"/>
            <w:gridSpan w:val="3"/>
            <w:tcBorders>
              <w:top w:val="single" w:sz="4" w:space="0" w:color="auto"/>
              <w:left w:val="single" w:sz="4" w:space="0" w:color="auto"/>
              <w:bottom w:val="single" w:sz="4" w:space="0" w:color="auto"/>
              <w:right w:val="single" w:sz="4" w:space="0" w:color="auto"/>
            </w:tcBorders>
          </w:tcPr>
          <w:p w:rsidR="00301E40" w:rsidRPr="007F0921" w:rsidRDefault="00301E40" w:rsidP="00301E40">
            <w:pPr>
              <w:jc w:val="center"/>
              <w:rPr>
                <w:sz w:val="22"/>
                <w:szCs w:val="22"/>
              </w:rPr>
            </w:pPr>
            <w:r w:rsidRPr="007F0921">
              <w:rPr>
                <w:bCs/>
                <w:color w:val="282828"/>
                <w:sz w:val="22"/>
                <w:szCs w:val="22"/>
              </w:rPr>
              <w:t>Комплекс процессных мероприятий «Популяризация и пропаганда предпринимательской деятельности»</w:t>
            </w:r>
          </w:p>
        </w:tc>
      </w:tr>
      <w:tr w:rsidR="004470D6" w:rsidRPr="007F0921" w:rsidTr="00341475">
        <w:trPr>
          <w:trHeight w:val="188"/>
          <w:jc w:val="right"/>
        </w:trPr>
        <w:tc>
          <w:tcPr>
            <w:tcW w:w="721" w:type="dxa"/>
            <w:tcBorders>
              <w:top w:val="single" w:sz="4" w:space="0" w:color="auto"/>
              <w:left w:val="single" w:sz="4" w:space="0" w:color="auto"/>
              <w:bottom w:val="single" w:sz="4" w:space="0" w:color="auto"/>
              <w:right w:val="single" w:sz="4" w:space="0" w:color="auto"/>
            </w:tcBorders>
          </w:tcPr>
          <w:p w:rsidR="004470D6" w:rsidRPr="007F0921" w:rsidRDefault="004470D6" w:rsidP="00301E40">
            <w:pPr>
              <w:jc w:val="center"/>
              <w:rPr>
                <w:sz w:val="22"/>
                <w:szCs w:val="22"/>
              </w:rPr>
            </w:pPr>
          </w:p>
        </w:tc>
        <w:tc>
          <w:tcPr>
            <w:tcW w:w="5800" w:type="dxa"/>
            <w:tcBorders>
              <w:top w:val="single" w:sz="4" w:space="0" w:color="auto"/>
              <w:left w:val="single" w:sz="4" w:space="0" w:color="auto"/>
              <w:bottom w:val="single" w:sz="4" w:space="0" w:color="auto"/>
              <w:right w:val="single" w:sz="4" w:space="0" w:color="auto"/>
            </w:tcBorders>
          </w:tcPr>
          <w:p w:rsidR="004470D6" w:rsidRPr="004B286B" w:rsidRDefault="00F31E30" w:rsidP="00301E40">
            <w:pPr>
              <w:jc w:val="both"/>
              <w:rPr>
                <w:rFonts w:eastAsia="Calibri"/>
                <w:sz w:val="22"/>
                <w:szCs w:val="22"/>
                <w:lang w:eastAsia="en-US"/>
              </w:rPr>
            </w:pPr>
            <w:r w:rsidRPr="004B286B">
              <w:rPr>
                <w:rFonts w:eastAsia="Calibri"/>
                <w:sz w:val="22"/>
                <w:szCs w:val="22"/>
                <w:lang w:eastAsia="en-US"/>
              </w:rPr>
              <w:t>Ответственный за реализацию ‒</w:t>
            </w:r>
            <w:r w:rsidR="004B286B" w:rsidRPr="004B286B">
              <w:rPr>
                <w:rFonts w:eastAsia="Calibri"/>
                <w:sz w:val="22"/>
                <w:szCs w:val="22"/>
                <w:lang w:eastAsia="en-US"/>
              </w:rPr>
              <w:t xml:space="preserve"> Управление,</w:t>
            </w:r>
            <w:r w:rsidR="004B286B" w:rsidRPr="004B286B">
              <w:rPr>
                <w:rFonts w:eastAsia="Calibri"/>
                <w:sz w:val="22"/>
                <w:szCs w:val="22"/>
              </w:rPr>
              <w:t xml:space="preserve"> муниципальное казенное учреждение «Учреждение по материально-техническому обеспечению деятельности органов местного самоуправления»</w:t>
            </w:r>
          </w:p>
        </w:tc>
        <w:tc>
          <w:tcPr>
            <w:tcW w:w="9071" w:type="dxa"/>
            <w:gridSpan w:val="2"/>
            <w:tcBorders>
              <w:top w:val="single" w:sz="4" w:space="0" w:color="auto"/>
              <w:left w:val="single" w:sz="4" w:space="0" w:color="auto"/>
              <w:bottom w:val="single" w:sz="4" w:space="0" w:color="auto"/>
              <w:right w:val="single" w:sz="4" w:space="0" w:color="auto"/>
            </w:tcBorders>
          </w:tcPr>
          <w:p w:rsidR="004470D6" w:rsidRPr="007F0921" w:rsidRDefault="004470D6" w:rsidP="00301E40">
            <w:pPr>
              <w:jc w:val="both"/>
              <w:rPr>
                <w:sz w:val="22"/>
                <w:szCs w:val="22"/>
              </w:rPr>
            </w:pPr>
            <w:r w:rsidRPr="007F0921">
              <w:rPr>
                <w:sz w:val="22"/>
                <w:szCs w:val="22"/>
              </w:rPr>
              <w:t>-</w:t>
            </w:r>
          </w:p>
        </w:tc>
      </w:tr>
      <w:tr w:rsidR="004470D6" w:rsidRPr="007F0921" w:rsidTr="00341475">
        <w:trPr>
          <w:trHeight w:val="188"/>
          <w:jc w:val="right"/>
        </w:trPr>
        <w:tc>
          <w:tcPr>
            <w:tcW w:w="721" w:type="dxa"/>
            <w:tcBorders>
              <w:top w:val="single" w:sz="4" w:space="0" w:color="auto"/>
              <w:left w:val="single" w:sz="4" w:space="0" w:color="auto"/>
              <w:bottom w:val="single" w:sz="4" w:space="0" w:color="auto"/>
              <w:right w:val="single" w:sz="4" w:space="0" w:color="auto"/>
            </w:tcBorders>
          </w:tcPr>
          <w:p w:rsidR="004470D6" w:rsidRPr="007F0921" w:rsidRDefault="004470D6" w:rsidP="00301E40">
            <w:pPr>
              <w:jc w:val="center"/>
              <w:rPr>
                <w:sz w:val="22"/>
                <w:szCs w:val="22"/>
              </w:rPr>
            </w:pPr>
            <w:r w:rsidRPr="007F0921">
              <w:rPr>
                <w:sz w:val="22"/>
                <w:szCs w:val="22"/>
              </w:rPr>
              <w:t>1.4.1.</w:t>
            </w:r>
          </w:p>
        </w:tc>
        <w:tc>
          <w:tcPr>
            <w:tcW w:w="5800" w:type="dxa"/>
            <w:tcBorders>
              <w:top w:val="single" w:sz="4" w:space="0" w:color="auto"/>
              <w:left w:val="single" w:sz="4" w:space="0" w:color="auto"/>
              <w:bottom w:val="single" w:sz="4" w:space="0" w:color="auto"/>
              <w:right w:val="single" w:sz="4" w:space="0" w:color="auto"/>
            </w:tcBorders>
          </w:tcPr>
          <w:p w:rsidR="004470D6" w:rsidRPr="007F0921" w:rsidRDefault="007F0921" w:rsidP="00301E40">
            <w:pPr>
              <w:jc w:val="both"/>
              <w:rPr>
                <w:rFonts w:eastAsia="Calibri"/>
                <w:sz w:val="22"/>
                <w:szCs w:val="22"/>
                <w:lang w:eastAsia="en-US"/>
              </w:rPr>
            </w:pPr>
            <w:r w:rsidRPr="007F0921">
              <w:rPr>
                <w:sz w:val="22"/>
                <w:szCs w:val="22"/>
              </w:rPr>
              <w:t>Содействие развитию малого и среднего предпринимательства</w:t>
            </w:r>
          </w:p>
        </w:tc>
        <w:tc>
          <w:tcPr>
            <w:tcW w:w="5386" w:type="dxa"/>
            <w:tcBorders>
              <w:top w:val="single" w:sz="4" w:space="0" w:color="auto"/>
              <w:left w:val="single" w:sz="4" w:space="0" w:color="auto"/>
              <w:bottom w:val="single" w:sz="4" w:space="0" w:color="auto"/>
              <w:right w:val="single" w:sz="4" w:space="0" w:color="auto"/>
            </w:tcBorders>
          </w:tcPr>
          <w:p w:rsidR="004470D6" w:rsidRPr="007F0921" w:rsidRDefault="00F31E30" w:rsidP="004470D6">
            <w:pPr>
              <w:jc w:val="both"/>
              <w:rPr>
                <w:sz w:val="22"/>
                <w:szCs w:val="22"/>
              </w:rPr>
            </w:pPr>
            <w:r>
              <w:rPr>
                <w:sz w:val="22"/>
                <w:szCs w:val="22"/>
              </w:rPr>
              <w:t>п</w:t>
            </w:r>
            <w:r w:rsidR="004470D6" w:rsidRPr="007F0921">
              <w:rPr>
                <w:sz w:val="22"/>
                <w:szCs w:val="22"/>
              </w:rPr>
              <w:t>редоставлена информационно-</w:t>
            </w:r>
            <w:r w:rsidR="007F0921" w:rsidRPr="007F0921">
              <w:rPr>
                <w:sz w:val="22"/>
                <w:szCs w:val="22"/>
              </w:rPr>
              <w:t>консультационная поддержка</w:t>
            </w:r>
            <w:r w:rsidR="004470D6" w:rsidRPr="007F0921">
              <w:rPr>
                <w:sz w:val="22"/>
                <w:szCs w:val="22"/>
              </w:rPr>
              <w:t xml:space="preserve"> </w:t>
            </w:r>
            <w:r w:rsidR="007F0921" w:rsidRPr="007F0921">
              <w:rPr>
                <w:sz w:val="22"/>
                <w:szCs w:val="22"/>
              </w:rPr>
              <w:t>субъектам малого</w:t>
            </w:r>
            <w:r w:rsidR="004470D6" w:rsidRPr="007F0921">
              <w:rPr>
                <w:sz w:val="22"/>
                <w:szCs w:val="22"/>
              </w:rPr>
              <w:t xml:space="preserve"> и среднего предпринимательства, самозанятым гражданам</w:t>
            </w:r>
            <w:r>
              <w:rPr>
                <w:sz w:val="22"/>
                <w:szCs w:val="22"/>
              </w:rPr>
              <w:t>;</w:t>
            </w:r>
          </w:p>
          <w:p w:rsidR="007F0921" w:rsidRPr="007F0921" w:rsidRDefault="00F31E30" w:rsidP="004470D6">
            <w:pPr>
              <w:jc w:val="both"/>
              <w:rPr>
                <w:sz w:val="22"/>
                <w:szCs w:val="22"/>
              </w:rPr>
            </w:pPr>
            <w:r>
              <w:rPr>
                <w:color w:val="282828"/>
                <w:sz w:val="22"/>
                <w:szCs w:val="22"/>
              </w:rPr>
              <w:t>п</w:t>
            </w:r>
            <w:r w:rsidR="007F0921" w:rsidRPr="007F0921">
              <w:rPr>
                <w:color w:val="282828"/>
                <w:sz w:val="22"/>
                <w:szCs w:val="22"/>
              </w:rPr>
              <w:t>роведены публичные мероприятия с участием субъектов предпринимательства.</w:t>
            </w:r>
          </w:p>
        </w:tc>
        <w:tc>
          <w:tcPr>
            <w:tcW w:w="3685" w:type="dxa"/>
            <w:tcBorders>
              <w:top w:val="single" w:sz="4" w:space="0" w:color="auto"/>
              <w:left w:val="single" w:sz="4" w:space="0" w:color="auto"/>
              <w:bottom w:val="single" w:sz="4" w:space="0" w:color="auto"/>
              <w:right w:val="single" w:sz="4" w:space="0" w:color="auto"/>
            </w:tcBorders>
          </w:tcPr>
          <w:p w:rsidR="004470D6" w:rsidRPr="007F0921" w:rsidRDefault="00F31E30" w:rsidP="004470D6">
            <w:pPr>
              <w:jc w:val="both"/>
              <w:rPr>
                <w:sz w:val="22"/>
                <w:szCs w:val="22"/>
              </w:rPr>
            </w:pPr>
            <w:r>
              <w:rPr>
                <w:sz w:val="22"/>
                <w:szCs w:val="22"/>
              </w:rPr>
              <w:t>к</w:t>
            </w:r>
            <w:r w:rsidR="004470D6" w:rsidRPr="007F0921">
              <w:rPr>
                <w:sz w:val="22"/>
                <w:szCs w:val="22"/>
              </w:rPr>
              <w:t>оличество субъектов предприни</w:t>
            </w:r>
            <w:r>
              <w:rPr>
                <w:sz w:val="22"/>
                <w:szCs w:val="22"/>
              </w:rPr>
              <w:t>мательства, включая самозанятых;</w:t>
            </w:r>
            <w:r w:rsidR="004470D6" w:rsidRPr="007F0921">
              <w:rPr>
                <w:sz w:val="22"/>
                <w:szCs w:val="22"/>
              </w:rPr>
              <w:t xml:space="preserve"> </w:t>
            </w:r>
          </w:p>
          <w:p w:rsidR="004470D6" w:rsidRDefault="00F31E30" w:rsidP="004470D6">
            <w:pPr>
              <w:jc w:val="both"/>
              <w:rPr>
                <w:sz w:val="22"/>
                <w:szCs w:val="22"/>
              </w:rPr>
            </w:pPr>
            <w:r>
              <w:rPr>
                <w:sz w:val="22"/>
                <w:szCs w:val="22"/>
              </w:rPr>
              <w:t>ч</w:t>
            </w:r>
            <w:r w:rsidR="004470D6" w:rsidRPr="007F0921">
              <w:rPr>
                <w:sz w:val="22"/>
                <w:szCs w:val="22"/>
              </w:rPr>
              <w:t>исленность занятых в сфере малого и среднего предпринимательства, включая индивидуальных предпринимателей и самозанятых</w:t>
            </w:r>
            <w:r>
              <w:rPr>
                <w:sz w:val="22"/>
                <w:szCs w:val="22"/>
              </w:rPr>
              <w:t>;</w:t>
            </w:r>
          </w:p>
          <w:p w:rsidR="007F0921" w:rsidRPr="007F0921" w:rsidRDefault="00F31E30" w:rsidP="004470D6">
            <w:pPr>
              <w:jc w:val="both"/>
              <w:rPr>
                <w:sz w:val="22"/>
                <w:szCs w:val="22"/>
              </w:rPr>
            </w:pPr>
            <w:r>
              <w:rPr>
                <w:sz w:val="22"/>
                <w:szCs w:val="22"/>
              </w:rPr>
              <w:t>д</w:t>
            </w:r>
            <w:r w:rsidR="007F0921" w:rsidRPr="007F0921">
              <w:rPr>
                <w:sz w:val="22"/>
                <w:szCs w:val="22"/>
              </w:rPr>
              <w:t>оля среднесписочной численности занятых на малых и средних предприятиях в общей численности работающих человек</w:t>
            </w:r>
          </w:p>
        </w:tc>
      </w:tr>
      <w:tr w:rsidR="00301E40" w:rsidRPr="007F0921" w:rsidTr="00341475">
        <w:trPr>
          <w:trHeight w:val="188"/>
          <w:jc w:val="right"/>
        </w:trPr>
        <w:tc>
          <w:tcPr>
            <w:tcW w:w="721" w:type="dxa"/>
            <w:tcBorders>
              <w:top w:val="single" w:sz="4" w:space="0" w:color="auto"/>
              <w:left w:val="single" w:sz="4" w:space="0" w:color="auto"/>
              <w:bottom w:val="single" w:sz="4" w:space="0" w:color="auto"/>
              <w:right w:val="single" w:sz="4" w:space="0" w:color="auto"/>
            </w:tcBorders>
          </w:tcPr>
          <w:p w:rsidR="00301E40" w:rsidRPr="007F0921" w:rsidRDefault="00301E40" w:rsidP="00301E40">
            <w:pPr>
              <w:jc w:val="center"/>
              <w:rPr>
                <w:sz w:val="22"/>
                <w:szCs w:val="22"/>
              </w:rPr>
            </w:pPr>
            <w:r w:rsidRPr="007F0921">
              <w:rPr>
                <w:sz w:val="22"/>
                <w:szCs w:val="22"/>
              </w:rPr>
              <w:t>2.</w:t>
            </w:r>
          </w:p>
        </w:tc>
        <w:tc>
          <w:tcPr>
            <w:tcW w:w="14871" w:type="dxa"/>
            <w:gridSpan w:val="3"/>
            <w:tcBorders>
              <w:top w:val="single" w:sz="4" w:space="0" w:color="auto"/>
              <w:left w:val="single" w:sz="4" w:space="0" w:color="auto"/>
              <w:bottom w:val="single" w:sz="4" w:space="0" w:color="auto"/>
              <w:right w:val="single" w:sz="4" w:space="0" w:color="auto"/>
            </w:tcBorders>
          </w:tcPr>
          <w:p w:rsidR="00301E40" w:rsidRPr="007F0921" w:rsidRDefault="00301E40" w:rsidP="00301E40">
            <w:pPr>
              <w:jc w:val="center"/>
              <w:rPr>
                <w:sz w:val="22"/>
                <w:szCs w:val="22"/>
              </w:rPr>
            </w:pPr>
            <w:r w:rsidRPr="007F0921">
              <w:rPr>
                <w:sz w:val="22"/>
                <w:szCs w:val="22"/>
              </w:rPr>
              <w:t>Подпрограмма «Развитие агропромышленного комплекса и рынков сельскохозяйственной продукции, сырья и продовольствия в Нижневартовском районе»</w:t>
            </w:r>
          </w:p>
        </w:tc>
      </w:tr>
      <w:tr w:rsidR="00301E40" w:rsidRPr="007F0921" w:rsidTr="00341475">
        <w:trPr>
          <w:trHeight w:val="188"/>
          <w:jc w:val="right"/>
        </w:trPr>
        <w:tc>
          <w:tcPr>
            <w:tcW w:w="721" w:type="dxa"/>
            <w:tcBorders>
              <w:top w:val="single" w:sz="4" w:space="0" w:color="auto"/>
              <w:left w:val="single" w:sz="4" w:space="0" w:color="auto"/>
              <w:bottom w:val="single" w:sz="4" w:space="0" w:color="auto"/>
              <w:right w:val="single" w:sz="4" w:space="0" w:color="auto"/>
            </w:tcBorders>
          </w:tcPr>
          <w:p w:rsidR="00301E40" w:rsidRPr="007F0921" w:rsidRDefault="00301E40" w:rsidP="00301E40">
            <w:pPr>
              <w:jc w:val="center"/>
              <w:rPr>
                <w:sz w:val="22"/>
                <w:szCs w:val="22"/>
              </w:rPr>
            </w:pPr>
            <w:r w:rsidRPr="007F0921">
              <w:rPr>
                <w:sz w:val="22"/>
                <w:szCs w:val="22"/>
              </w:rPr>
              <w:t>2.1.</w:t>
            </w:r>
          </w:p>
        </w:tc>
        <w:tc>
          <w:tcPr>
            <w:tcW w:w="14871" w:type="dxa"/>
            <w:gridSpan w:val="3"/>
            <w:tcBorders>
              <w:top w:val="single" w:sz="4" w:space="0" w:color="auto"/>
              <w:left w:val="single" w:sz="4" w:space="0" w:color="auto"/>
              <w:bottom w:val="single" w:sz="4" w:space="0" w:color="auto"/>
              <w:right w:val="single" w:sz="4" w:space="0" w:color="auto"/>
            </w:tcBorders>
          </w:tcPr>
          <w:p w:rsidR="00301E40" w:rsidRPr="007F0921" w:rsidRDefault="00301E40" w:rsidP="00301E40">
            <w:pPr>
              <w:jc w:val="center"/>
              <w:rPr>
                <w:sz w:val="22"/>
                <w:szCs w:val="22"/>
              </w:rPr>
            </w:pPr>
            <w:r w:rsidRPr="007F0921">
              <w:rPr>
                <w:bCs/>
                <w:color w:val="282828"/>
                <w:sz w:val="22"/>
                <w:szCs w:val="22"/>
              </w:rPr>
              <w:t>Комплекс процессных мероприятий «Развитие сельскохозяйственного производства, рыбохозяйственного комплекса и деятельности по заготовке и переработке дикоросов»</w:t>
            </w:r>
          </w:p>
        </w:tc>
      </w:tr>
      <w:tr w:rsidR="00301E40" w:rsidRPr="007F0921" w:rsidTr="00341475">
        <w:trPr>
          <w:trHeight w:val="188"/>
          <w:jc w:val="right"/>
        </w:trPr>
        <w:tc>
          <w:tcPr>
            <w:tcW w:w="721" w:type="dxa"/>
            <w:tcBorders>
              <w:top w:val="single" w:sz="4" w:space="0" w:color="auto"/>
              <w:left w:val="single" w:sz="4" w:space="0" w:color="auto"/>
              <w:bottom w:val="single" w:sz="4" w:space="0" w:color="auto"/>
              <w:right w:val="single" w:sz="4" w:space="0" w:color="auto"/>
            </w:tcBorders>
          </w:tcPr>
          <w:p w:rsidR="00301E40" w:rsidRPr="007F0921" w:rsidRDefault="00301E40" w:rsidP="00301E40">
            <w:pPr>
              <w:jc w:val="center"/>
              <w:rPr>
                <w:sz w:val="22"/>
                <w:szCs w:val="22"/>
              </w:rPr>
            </w:pPr>
          </w:p>
        </w:tc>
        <w:tc>
          <w:tcPr>
            <w:tcW w:w="5800" w:type="dxa"/>
            <w:tcBorders>
              <w:top w:val="single" w:sz="4" w:space="0" w:color="auto"/>
              <w:left w:val="single" w:sz="4" w:space="0" w:color="auto"/>
              <w:bottom w:val="single" w:sz="4" w:space="0" w:color="auto"/>
              <w:right w:val="single" w:sz="4" w:space="0" w:color="auto"/>
            </w:tcBorders>
          </w:tcPr>
          <w:p w:rsidR="00301E40" w:rsidRPr="007F0921" w:rsidRDefault="00F31E30" w:rsidP="00301E40">
            <w:pPr>
              <w:jc w:val="both"/>
              <w:rPr>
                <w:rFonts w:eastAsia="Calibri"/>
                <w:sz w:val="22"/>
                <w:szCs w:val="22"/>
                <w:lang w:eastAsia="en-US"/>
              </w:rPr>
            </w:pPr>
            <w:r>
              <w:rPr>
                <w:sz w:val="22"/>
                <w:szCs w:val="22"/>
              </w:rPr>
              <w:t>Ответственный за реализацию ‒</w:t>
            </w:r>
            <w:r w:rsidR="00301E40" w:rsidRPr="007F0921">
              <w:rPr>
                <w:sz w:val="22"/>
                <w:szCs w:val="22"/>
              </w:rPr>
              <w:t xml:space="preserve"> Управление</w:t>
            </w:r>
          </w:p>
        </w:tc>
        <w:tc>
          <w:tcPr>
            <w:tcW w:w="9071" w:type="dxa"/>
            <w:gridSpan w:val="2"/>
            <w:tcBorders>
              <w:top w:val="single" w:sz="4" w:space="0" w:color="auto"/>
              <w:left w:val="single" w:sz="4" w:space="0" w:color="auto"/>
              <w:bottom w:val="single" w:sz="4" w:space="0" w:color="auto"/>
              <w:right w:val="single" w:sz="4" w:space="0" w:color="auto"/>
            </w:tcBorders>
          </w:tcPr>
          <w:p w:rsidR="00301E40" w:rsidRPr="007F0921" w:rsidRDefault="00301E40" w:rsidP="00301E40">
            <w:pPr>
              <w:jc w:val="both"/>
              <w:rPr>
                <w:sz w:val="22"/>
                <w:szCs w:val="22"/>
              </w:rPr>
            </w:pPr>
            <w:r w:rsidRPr="007F0921">
              <w:rPr>
                <w:rFonts w:eastAsia="Calibri"/>
                <w:sz w:val="22"/>
                <w:szCs w:val="22"/>
                <w:lang w:eastAsia="en-US"/>
              </w:rPr>
              <w:t>-</w:t>
            </w:r>
          </w:p>
        </w:tc>
      </w:tr>
      <w:tr w:rsidR="00301E40" w:rsidRPr="007F0921" w:rsidTr="00341475">
        <w:trPr>
          <w:trHeight w:val="520"/>
          <w:jc w:val="right"/>
        </w:trPr>
        <w:tc>
          <w:tcPr>
            <w:tcW w:w="721" w:type="dxa"/>
            <w:tcBorders>
              <w:top w:val="single" w:sz="4" w:space="0" w:color="auto"/>
              <w:left w:val="single" w:sz="4" w:space="0" w:color="auto"/>
              <w:bottom w:val="single" w:sz="4" w:space="0" w:color="auto"/>
              <w:right w:val="single" w:sz="4" w:space="0" w:color="auto"/>
            </w:tcBorders>
          </w:tcPr>
          <w:p w:rsidR="00301E40" w:rsidRPr="007F0921" w:rsidRDefault="00301E40" w:rsidP="00301E40">
            <w:pPr>
              <w:jc w:val="center"/>
              <w:rPr>
                <w:sz w:val="22"/>
                <w:szCs w:val="22"/>
              </w:rPr>
            </w:pPr>
            <w:r w:rsidRPr="007F0921">
              <w:rPr>
                <w:sz w:val="22"/>
                <w:szCs w:val="22"/>
              </w:rPr>
              <w:t>2.1.1.</w:t>
            </w:r>
          </w:p>
        </w:tc>
        <w:tc>
          <w:tcPr>
            <w:tcW w:w="5800" w:type="dxa"/>
            <w:tcBorders>
              <w:top w:val="single" w:sz="4" w:space="0" w:color="auto"/>
              <w:left w:val="single" w:sz="4" w:space="0" w:color="auto"/>
              <w:bottom w:val="single" w:sz="4" w:space="0" w:color="auto"/>
              <w:right w:val="single" w:sz="4" w:space="0" w:color="auto"/>
            </w:tcBorders>
          </w:tcPr>
          <w:p w:rsidR="00301E40" w:rsidRPr="007F0921" w:rsidRDefault="00035EB9" w:rsidP="00301E40">
            <w:pPr>
              <w:jc w:val="both"/>
              <w:rPr>
                <w:rFonts w:eastAsia="Calibri"/>
                <w:sz w:val="22"/>
                <w:szCs w:val="22"/>
                <w:lang w:eastAsia="en-US"/>
              </w:rPr>
            </w:pPr>
            <w:r w:rsidRPr="007F0921">
              <w:rPr>
                <w:sz w:val="22"/>
                <w:szCs w:val="22"/>
              </w:rPr>
              <w:t>С</w:t>
            </w:r>
            <w:r w:rsidR="00301E40" w:rsidRPr="007F0921">
              <w:rPr>
                <w:sz w:val="22"/>
                <w:szCs w:val="22"/>
              </w:rPr>
              <w:t>одействие развитию агропромышленного комплекса и рынков сельскохозяйственной продукции, сырья и продовольствия</w:t>
            </w:r>
          </w:p>
        </w:tc>
        <w:tc>
          <w:tcPr>
            <w:tcW w:w="5386" w:type="dxa"/>
            <w:tcBorders>
              <w:top w:val="single" w:sz="4" w:space="0" w:color="auto"/>
              <w:left w:val="single" w:sz="4" w:space="0" w:color="auto"/>
              <w:bottom w:val="single" w:sz="4" w:space="0" w:color="auto"/>
              <w:right w:val="single" w:sz="4" w:space="0" w:color="auto"/>
            </w:tcBorders>
          </w:tcPr>
          <w:p w:rsidR="00301E40" w:rsidRPr="007F0921" w:rsidRDefault="00F31E30" w:rsidP="00301E40">
            <w:pPr>
              <w:jc w:val="both"/>
              <w:rPr>
                <w:rFonts w:eastAsia="Calibri"/>
                <w:sz w:val="22"/>
                <w:szCs w:val="22"/>
                <w:lang w:eastAsia="en-US"/>
              </w:rPr>
            </w:pPr>
            <w:r>
              <w:rPr>
                <w:sz w:val="22"/>
                <w:szCs w:val="22"/>
              </w:rPr>
              <w:t>п</w:t>
            </w:r>
            <w:r w:rsidR="003457C3" w:rsidRPr="002F511C">
              <w:rPr>
                <w:sz w:val="22"/>
                <w:szCs w:val="22"/>
              </w:rPr>
              <w:t xml:space="preserve">редоставлена </w:t>
            </w:r>
            <w:r w:rsidR="003457C3">
              <w:rPr>
                <w:sz w:val="22"/>
                <w:szCs w:val="22"/>
              </w:rPr>
              <w:t>субсидия</w:t>
            </w:r>
            <w:r w:rsidR="00301E40" w:rsidRPr="007F0921">
              <w:rPr>
                <w:sz w:val="22"/>
                <w:szCs w:val="22"/>
              </w:rPr>
              <w:t xml:space="preserve"> на поддержку и развитие </w:t>
            </w:r>
            <w:r w:rsidR="00301E40" w:rsidRPr="007F0921">
              <w:rPr>
                <w:bCs/>
                <w:color w:val="282828"/>
                <w:sz w:val="22"/>
                <w:szCs w:val="22"/>
              </w:rPr>
              <w:t>сельскохозяйственного производства, рыбохозяйственного комплекса и деятельности по заготовке и переработке дикоросов</w:t>
            </w:r>
          </w:p>
        </w:tc>
        <w:tc>
          <w:tcPr>
            <w:tcW w:w="3685" w:type="dxa"/>
            <w:tcBorders>
              <w:top w:val="single" w:sz="4" w:space="0" w:color="auto"/>
              <w:left w:val="single" w:sz="4" w:space="0" w:color="auto"/>
              <w:bottom w:val="single" w:sz="4" w:space="0" w:color="auto"/>
              <w:right w:val="single" w:sz="4" w:space="0" w:color="auto"/>
            </w:tcBorders>
            <w:shd w:val="clear" w:color="auto" w:fill="FFFFFF" w:themeFill="background1"/>
          </w:tcPr>
          <w:p w:rsidR="00301E40" w:rsidRPr="007F6219" w:rsidRDefault="00F31E30" w:rsidP="007F6219">
            <w:pPr>
              <w:jc w:val="both"/>
              <w:rPr>
                <w:sz w:val="22"/>
                <w:szCs w:val="22"/>
              </w:rPr>
            </w:pPr>
            <w:r>
              <w:rPr>
                <w:sz w:val="22"/>
                <w:szCs w:val="22"/>
              </w:rPr>
              <w:t>к</w:t>
            </w:r>
            <w:r w:rsidR="007F6219">
              <w:rPr>
                <w:sz w:val="22"/>
                <w:szCs w:val="22"/>
              </w:rPr>
              <w:t>оличество сельскохозяйственных товаропроизводителей, получивших финансовую поддержку в рамках муниципальной программы</w:t>
            </w:r>
          </w:p>
        </w:tc>
      </w:tr>
      <w:tr w:rsidR="00301E40" w:rsidRPr="007F0921" w:rsidTr="00341475">
        <w:trPr>
          <w:trHeight w:val="386"/>
          <w:jc w:val="right"/>
        </w:trPr>
        <w:tc>
          <w:tcPr>
            <w:tcW w:w="721" w:type="dxa"/>
            <w:tcBorders>
              <w:top w:val="single" w:sz="4" w:space="0" w:color="auto"/>
              <w:left w:val="single" w:sz="4" w:space="0" w:color="auto"/>
              <w:bottom w:val="single" w:sz="4" w:space="0" w:color="auto"/>
              <w:right w:val="single" w:sz="4" w:space="0" w:color="auto"/>
            </w:tcBorders>
          </w:tcPr>
          <w:p w:rsidR="00301E40" w:rsidRPr="007F0921" w:rsidRDefault="00301E40" w:rsidP="00301E40">
            <w:pPr>
              <w:jc w:val="center"/>
              <w:rPr>
                <w:sz w:val="22"/>
                <w:szCs w:val="22"/>
              </w:rPr>
            </w:pPr>
            <w:r w:rsidRPr="007F0921">
              <w:rPr>
                <w:sz w:val="22"/>
                <w:szCs w:val="22"/>
              </w:rPr>
              <w:t>2.2.</w:t>
            </w:r>
          </w:p>
        </w:tc>
        <w:tc>
          <w:tcPr>
            <w:tcW w:w="1487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301E40" w:rsidRPr="007F6219" w:rsidRDefault="00301E40" w:rsidP="00301E40">
            <w:pPr>
              <w:jc w:val="center"/>
              <w:rPr>
                <w:sz w:val="22"/>
                <w:szCs w:val="22"/>
              </w:rPr>
            </w:pPr>
            <w:r w:rsidRPr="007F6219">
              <w:rPr>
                <w:bCs/>
                <w:color w:val="282828"/>
                <w:sz w:val="22"/>
                <w:szCs w:val="22"/>
              </w:rPr>
              <w:t>Комплекс процессных мероприятий «Создание условий для развития сельскохозяйственной деятельности малых форм хозяйствования»</w:t>
            </w:r>
          </w:p>
        </w:tc>
      </w:tr>
      <w:tr w:rsidR="00301E40" w:rsidRPr="007F0921" w:rsidTr="00341475">
        <w:trPr>
          <w:trHeight w:val="188"/>
          <w:jc w:val="right"/>
        </w:trPr>
        <w:tc>
          <w:tcPr>
            <w:tcW w:w="721" w:type="dxa"/>
            <w:tcBorders>
              <w:top w:val="single" w:sz="4" w:space="0" w:color="auto"/>
              <w:left w:val="single" w:sz="4" w:space="0" w:color="auto"/>
              <w:bottom w:val="single" w:sz="4" w:space="0" w:color="auto"/>
              <w:right w:val="single" w:sz="4" w:space="0" w:color="auto"/>
            </w:tcBorders>
          </w:tcPr>
          <w:p w:rsidR="00301E40" w:rsidRPr="007F0921" w:rsidRDefault="00301E40" w:rsidP="00301E40">
            <w:pPr>
              <w:jc w:val="center"/>
              <w:rPr>
                <w:sz w:val="22"/>
                <w:szCs w:val="22"/>
              </w:rPr>
            </w:pPr>
          </w:p>
        </w:tc>
        <w:tc>
          <w:tcPr>
            <w:tcW w:w="5800" w:type="dxa"/>
            <w:tcBorders>
              <w:top w:val="single" w:sz="4" w:space="0" w:color="auto"/>
              <w:left w:val="single" w:sz="4" w:space="0" w:color="auto"/>
              <w:bottom w:val="single" w:sz="4" w:space="0" w:color="auto"/>
              <w:right w:val="single" w:sz="4" w:space="0" w:color="auto"/>
            </w:tcBorders>
          </w:tcPr>
          <w:p w:rsidR="00301E40" w:rsidRPr="007F0921" w:rsidRDefault="00F31E30" w:rsidP="00301E40">
            <w:pPr>
              <w:jc w:val="both"/>
              <w:rPr>
                <w:rFonts w:eastAsia="Calibri"/>
                <w:sz w:val="22"/>
                <w:szCs w:val="22"/>
                <w:lang w:eastAsia="en-US"/>
              </w:rPr>
            </w:pPr>
            <w:r>
              <w:rPr>
                <w:sz w:val="22"/>
                <w:szCs w:val="22"/>
              </w:rPr>
              <w:t>Ответственный за реализацию ‒</w:t>
            </w:r>
            <w:r w:rsidR="00301E40" w:rsidRPr="007F0921">
              <w:rPr>
                <w:sz w:val="22"/>
                <w:szCs w:val="22"/>
              </w:rPr>
              <w:t xml:space="preserve"> Управление</w:t>
            </w:r>
          </w:p>
        </w:tc>
        <w:tc>
          <w:tcPr>
            <w:tcW w:w="907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01E40" w:rsidRPr="007F6219" w:rsidRDefault="00301E40" w:rsidP="00301E40">
            <w:pPr>
              <w:jc w:val="both"/>
              <w:rPr>
                <w:sz w:val="22"/>
                <w:szCs w:val="22"/>
              </w:rPr>
            </w:pPr>
            <w:r w:rsidRPr="007F6219">
              <w:rPr>
                <w:rFonts w:eastAsia="Calibri"/>
                <w:sz w:val="22"/>
                <w:szCs w:val="22"/>
                <w:lang w:eastAsia="en-US"/>
              </w:rPr>
              <w:t>-</w:t>
            </w:r>
          </w:p>
        </w:tc>
      </w:tr>
      <w:tr w:rsidR="00301E40" w:rsidRPr="007F0921" w:rsidTr="00341475">
        <w:trPr>
          <w:trHeight w:val="188"/>
          <w:jc w:val="right"/>
        </w:trPr>
        <w:tc>
          <w:tcPr>
            <w:tcW w:w="721" w:type="dxa"/>
            <w:tcBorders>
              <w:top w:val="single" w:sz="4" w:space="0" w:color="auto"/>
              <w:left w:val="single" w:sz="4" w:space="0" w:color="auto"/>
              <w:bottom w:val="single" w:sz="4" w:space="0" w:color="auto"/>
              <w:right w:val="single" w:sz="4" w:space="0" w:color="auto"/>
            </w:tcBorders>
          </w:tcPr>
          <w:p w:rsidR="00301E40" w:rsidRPr="007F0921" w:rsidRDefault="002F511C" w:rsidP="00301E40">
            <w:pPr>
              <w:jc w:val="center"/>
              <w:rPr>
                <w:sz w:val="22"/>
                <w:szCs w:val="22"/>
              </w:rPr>
            </w:pPr>
            <w:r>
              <w:rPr>
                <w:sz w:val="22"/>
                <w:szCs w:val="22"/>
              </w:rPr>
              <w:t>2.2.1</w:t>
            </w:r>
            <w:r w:rsidR="00F31E30">
              <w:rPr>
                <w:sz w:val="22"/>
                <w:szCs w:val="22"/>
              </w:rPr>
              <w:t>.</w:t>
            </w:r>
          </w:p>
        </w:tc>
        <w:tc>
          <w:tcPr>
            <w:tcW w:w="5800" w:type="dxa"/>
            <w:tcBorders>
              <w:top w:val="single" w:sz="4" w:space="0" w:color="auto"/>
              <w:left w:val="single" w:sz="4" w:space="0" w:color="auto"/>
              <w:bottom w:val="single" w:sz="4" w:space="0" w:color="auto"/>
              <w:right w:val="single" w:sz="4" w:space="0" w:color="auto"/>
            </w:tcBorders>
          </w:tcPr>
          <w:p w:rsidR="00301E40" w:rsidRPr="007F0921" w:rsidRDefault="002F511C" w:rsidP="00301E40">
            <w:pPr>
              <w:jc w:val="both"/>
              <w:rPr>
                <w:rFonts w:eastAsia="Calibri"/>
                <w:sz w:val="22"/>
                <w:szCs w:val="22"/>
                <w:lang w:eastAsia="en-US"/>
              </w:rPr>
            </w:pPr>
            <w:r>
              <w:rPr>
                <w:sz w:val="22"/>
                <w:szCs w:val="22"/>
              </w:rPr>
              <w:t>С</w:t>
            </w:r>
            <w:r w:rsidR="00301E40" w:rsidRPr="007F0921">
              <w:rPr>
                <w:sz w:val="22"/>
                <w:szCs w:val="22"/>
              </w:rPr>
              <w:t>одействие развитию агропромышленного комплекса и рынков сельскохозяйственной продукции, сырья и продовольствия</w:t>
            </w:r>
          </w:p>
        </w:tc>
        <w:tc>
          <w:tcPr>
            <w:tcW w:w="5386" w:type="dxa"/>
            <w:tcBorders>
              <w:top w:val="single" w:sz="4" w:space="0" w:color="auto"/>
              <w:left w:val="single" w:sz="4" w:space="0" w:color="auto"/>
              <w:bottom w:val="single" w:sz="4" w:space="0" w:color="auto"/>
              <w:right w:val="single" w:sz="4" w:space="0" w:color="auto"/>
            </w:tcBorders>
          </w:tcPr>
          <w:p w:rsidR="00301E40" w:rsidRPr="002F511C" w:rsidRDefault="00F31E30" w:rsidP="008C324F">
            <w:pPr>
              <w:jc w:val="both"/>
              <w:rPr>
                <w:rFonts w:eastAsia="Calibri"/>
                <w:sz w:val="22"/>
                <w:szCs w:val="22"/>
                <w:lang w:eastAsia="en-US"/>
              </w:rPr>
            </w:pPr>
            <w:r>
              <w:rPr>
                <w:sz w:val="22"/>
                <w:szCs w:val="22"/>
              </w:rPr>
              <w:t>п</w:t>
            </w:r>
            <w:r w:rsidR="002F511C" w:rsidRPr="002F511C">
              <w:rPr>
                <w:sz w:val="22"/>
                <w:szCs w:val="22"/>
              </w:rPr>
              <w:t xml:space="preserve">редоставлена </w:t>
            </w:r>
            <w:r w:rsidR="008C324F">
              <w:rPr>
                <w:sz w:val="22"/>
                <w:szCs w:val="22"/>
              </w:rPr>
              <w:t xml:space="preserve">субсидия </w:t>
            </w:r>
            <w:r w:rsidR="00BF4C44">
              <w:rPr>
                <w:sz w:val="22"/>
                <w:szCs w:val="22"/>
              </w:rPr>
              <w:t>сельскохозяйственным товаропроизводителям</w:t>
            </w:r>
          </w:p>
        </w:tc>
        <w:tc>
          <w:tcPr>
            <w:tcW w:w="3685" w:type="dxa"/>
            <w:tcBorders>
              <w:top w:val="single" w:sz="4" w:space="0" w:color="auto"/>
              <w:left w:val="single" w:sz="4" w:space="0" w:color="auto"/>
              <w:bottom w:val="single" w:sz="4" w:space="0" w:color="auto"/>
              <w:right w:val="single" w:sz="4" w:space="0" w:color="auto"/>
            </w:tcBorders>
            <w:shd w:val="clear" w:color="auto" w:fill="FFFFFF" w:themeFill="background1"/>
          </w:tcPr>
          <w:p w:rsidR="00301E40" w:rsidRPr="007F6219" w:rsidRDefault="00F31E30" w:rsidP="00301E40">
            <w:pPr>
              <w:jc w:val="both"/>
              <w:rPr>
                <w:sz w:val="22"/>
                <w:szCs w:val="22"/>
              </w:rPr>
            </w:pPr>
            <w:r>
              <w:rPr>
                <w:sz w:val="22"/>
                <w:szCs w:val="22"/>
              </w:rPr>
              <w:t>к</w:t>
            </w:r>
            <w:r w:rsidR="007F6219">
              <w:rPr>
                <w:sz w:val="22"/>
                <w:szCs w:val="22"/>
              </w:rPr>
              <w:t>оличество сельскохозяйственных товаропроизводителей, получивших финансовую поддержку в рамках муниципальной программы</w:t>
            </w:r>
          </w:p>
        </w:tc>
      </w:tr>
      <w:tr w:rsidR="00301E40" w:rsidRPr="007F0921" w:rsidTr="00341475">
        <w:trPr>
          <w:trHeight w:val="188"/>
          <w:jc w:val="right"/>
        </w:trPr>
        <w:tc>
          <w:tcPr>
            <w:tcW w:w="721" w:type="dxa"/>
            <w:tcBorders>
              <w:top w:val="single" w:sz="4" w:space="0" w:color="auto"/>
              <w:left w:val="single" w:sz="4" w:space="0" w:color="auto"/>
              <w:bottom w:val="single" w:sz="4" w:space="0" w:color="auto"/>
              <w:right w:val="single" w:sz="4" w:space="0" w:color="auto"/>
            </w:tcBorders>
          </w:tcPr>
          <w:p w:rsidR="00301E40" w:rsidRPr="007F0921" w:rsidRDefault="00301E40" w:rsidP="00301E40">
            <w:pPr>
              <w:jc w:val="center"/>
              <w:rPr>
                <w:sz w:val="22"/>
                <w:szCs w:val="22"/>
              </w:rPr>
            </w:pPr>
            <w:r w:rsidRPr="007F0921">
              <w:rPr>
                <w:sz w:val="22"/>
                <w:szCs w:val="22"/>
              </w:rPr>
              <w:t>2.3.</w:t>
            </w:r>
          </w:p>
        </w:tc>
        <w:tc>
          <w:tcPr>
            <w:tcW w:w="14871" w:type="dxa"/>
            <w:gridSpan w:val="3"/>
            <w:tcBorders>
              <w:top w:val="single" w:sz="4" w:space="0" w:color="auto"/>
              <w:left w:val="single" w:sz="4" w:space="0" w:color="auto"/>
              <w:bottom w:val="single" w:sz="4" w:space="0" w:color="auto"/>
              <w:right w:val="single" w:sz="4" w:space="0" w:color="auto"/>
            </w:tcBorders>
          </w:tcPr>
          <w:p w:rsidR="00301E40" w:rsidRPr="007F0921" w:rsidRDefault="00301E40" w:rsidP="00301E40">
            <w:pPr>
              <w:jc w:val="center"/>
              <w:rPr>
                <w:sz w:val="22"/>
                <w:szCs w:val="22"/>
              </w:rPr>
            </w:pPr>
            <w:r w:rsidRPr="007F0921">
              <w:rPr>
                <w:bCs/>
                <w:color w:val="282828"/>
                <w:sz w:val="22"/>
                <w:szCs w:val="22"/>
              </w:rPr>
              <w:t>Комплекс процессных мероприятий «Создание условий для устойчивого развития сельских территорий»</w:t>
            </w:r>
          </w:p>
        </w:tc>
      </w:tr>
      <w:tr w:rsidR="00301E40" w:rsidRPr="007F0921" w:rsidTr="00341475">
        <w:trPr>
          <w:trHeight w:val="188"/>
          <w:jc w:val="right"/>
        </w:trPr>
        <w:tc>
          <w:tcPr>
            <w:tcW w:w="721" w:type="dxa"/>
            <w:tcBorders>
              <w:top w:val="single" w:sz="4" w:space="0" w:color="auto"/>
              <w:left w:val="single" w:sz="4" w:space="0" w:color="auto"/>
              <w:bottom w:val="single" w:sz="4" w:space="0" w:color="auto"/>
              <w:right w:val="single" w:sz="4" w:space="0" w:color="auto"/>
            </w:tcBorders>
          </w:tcPr>
          <w:p w:rsidR="00301E40" w:rsidRPr="007F0921" w:rsidRDefault="00301E40" w:rsidP="00301E40">
            <w:pPr>
              <w:jc w:val="center"/>
              <w:rPr>
                <w:sz w:val="22"/>
                <w:szCs w:val="22"/>
              </w:rPr>
            </w:pPr>
          </w:p>
        </w:tc>
        <w:tc>
          <w:tcPr>
            <w:tcW w:w="5800" w:type="dxa"/>
            <w:tcBorders>
              <w:top w:val="single" w:sz="4" w:space="0" w:color="auto"/>
              <w:left w:val="single" w:sz="4" w:space="0" w:color="auto"/>
              <w:bottom w:val="single" w:sz="4" w:space="0" w:color="auto"/>
              <w:right w:val="single" w:sz="4" w:space="0" w:color="auto"/>
            </w:tcBorders>
          </w:tcPr>
          <w:p w:rsidR="00301E40" w:rsidRPr="007F0921" w:rsidRDefault="00F31E30" w:rsidP="00301E40">
            <w:pPr>
              <w:jc w:val="both"/>
              <w:rPr>
                <w:rFonts w:eastAsia="Calibri"/>
                <w:sz w:val="22"/>
                <w:szCs w:val="22"/>
                <w:lang w:eastAsia="en-US"/>
              </w:rPr>
            </w:pPr>
            <w:r>
              <w:rPr>
                <w:sz w:val="22"/>
                <w:szCs w:val="22"/>
              </w:rPr>
              <w:t>Ответственный за реализацию ‒</w:t>
            </w:r>
            <w:r w:rsidR="00301E40" w:rsidRPr="007F0921">
              <w:rPr>
                <w:sz w:val="22"/>
                <w:szCs w:val="22"/>
              </w:rPr>
              <w:t xml:space="preserve"> Управление</w:t>
            </w:r>
          </w:p>
        </w:tc>
        <w:tc>
          <w:tcPr>
            <w:tcW w:w="9071" w:type="dxa"/>
            <w:gridSpan w:val="2"/>
            <w:tcBorders>
              <w:top w:val="single" w:sz="4" w:space="0" w:color="auto"/>
              <w:left w:val="single" w:sz="4" w:space="0" w:color="auto"/>
              <w:bottom w:val="single" w:sz="4" w:space="0" w:color="auto"/>
              <w:right w:val="single" w:sz="4" w:space="0" w:color="auto"/>
            </w:tcBorders>
          </w:tcPr>
          <w:p w:rsidR="00301E40" w:rsidRPr="007F0921" w:rsidRDefault="00301E40" w:rsidP="00301E40">
            <w:pPr>
              <w:jc w:val="both"/>
              <w:rPr>
                <w:sz w:val="22"/>
                <w:szCs w:val="22"/>
              </w:rPr>
            </w:pPr>
            <w:r w:rsidRPr="007F0921">
              <w:rPr>
                <w:rFonts w:eastAsia="Calibri"/>
                <w:sz w:val="22"/>
                <w:szCs w:val="22"/>
                <w:lang w:eastAsia="en-US"/>
              </w:rPr>
              <w:t>-</w:t>
            </w:r>
          </w:p>
        </w:tc>
      </w:tr>
      <w:tr w:rsidR="00301E40" w:rsidRPr="007F0921" w:rsidTr="00341475">
        <w:trPr>
          <w:trHeight w:val="1186"/>
          <w:jc w:val="right"/>
        </w:trPr>
        <w:tc>
          <w:tcPr>
            <w:tcW w:w="721" w:type="dxa"/>
            <w:tcBorders>
              <w:top w:val="single" w:sz="4" w:space="0" w:color="auto"/>
              <w:left w:val="single" w:sz="4" w:space="0" w:color="auto"/>
              <w:bottom w:val="single" w:sz="4" w:space="0" w:color="auto"/>
              <w:right w:val="single" w:sz="4" w:space="0" w:color="auto"/>
            </w:tcBorders>
          </w:tcPr>
          <w:p w:rsidR="00301E40" w:rsidRPr="007F0921" w:rsidRDefault="00301E40" w:rsidP="00301E40">
            <w:pPr>
              <w:jc w:val="center"/>
              <w:rPr>
                <w:sz w:val="22"/>
                <w:szCs w:val="22"/>
              </w:rPr>
            </w:pPr>
            <w:r w:rsidRPr="007F0921">
              <w:rPr>
                <w:sz w:val="22"/>
                <w:szCs w:val="22"/>
              </w:rPr>
              <w:t>2.3.1.</w:t>
            </w:r>
          </w:p>
        </w:tc>
        <w:tc>
          <w:tcPr>
            <w:tcW w:w="5800" w:type="dxa"/>
            <w:tcBorders>
              <w:top w:val="single" w:sz="4" w:space="0" w:color="auto"/>
              <w:left w:val="single" w:sz="4" w:space="0" w:color="auto"/>
              <w:bottom w:val="single" w:sz="4" w:space="0" w:color="auto"/>
              <w:right w:val="single" w:sz="4" w:space="0" w:color="auto"/>
            </w:tcBorders>
          </w:tcPr>
          <w:p w:rsidR="00301E40" w:rsidRPr="007F0921" w:rsidRDefault="008C324F" w:rsidP="00341475">
            <w:pPr>
              <w:jc w:val="both"/>
              <w:rPr>
                <w:rFonts w:eastAsia="Calibri"/>
                <w:sz w:val="22"/>
                <w:szCs w:val="22"/>
                <w:lang w:eastAsia="en-US"/>
              </w:rPr>
            </w:pPr>
            <w:r>
              <w:rPr>
                <w:sz w:val="22"/>
                <w:szCs w:val="22"/>
              </w:rPr>
              <w:t>Создание условий для развития</w:t>
            </w:r>
            <w:r w:rsidRPr="007F0921">
              <w:rPr>
                <w:sz w:val="22"/>
                <w:szCs w:val="22"/>
              </w:rPr>
              <w:t xml:space="preserve"> рыночной инфраструктуры обслуживания </w:t>
            </w:r>
            <w:r w:rsidR="00345EB1">
              <w:rPr>
                <w:sz w:val="22"/>
                <w:szCs w:val="22"/>
              </w:rPr>
              <w:t>сельского населения, организации</w:t>
            </w:r>
            <w:r w:rsidRPr="007F0921">
              <w:rPr>
                <w:sz w:val="22"/>
                <w:szCs w:val="22"/>
              </w:rPr>
              <w:t xml:space="preserve"> эффективных схем торгового и бытового обслуживания жителей удаленных населенных пунктов, расположенных в сельской местности</w:t>
            </w:r>
          </w:p>
        </w:tc>
        <w:tc>
          <w:tcPr>
            <w:tcW w:w="5386" w:type="dxa"/>
            <w:tcBorders>
              <w:top w:val="single" w:sz="4" w:space="0" w:color="auto"/>
              <w:left w:val="single" w:sz="4" w:space="0" w:color="auto"/>
              <w:bottom w:val="single" w:sz="4" w:space="0" w:color="auto"/>
              <w:right w:val="single" w:sz="4" w:space="0" w:color="auto"/>
            </w:tcBorders>
          </w:tcPr>
          <w:p w:rsidR="008C324F" w:rsidRPr="00E56F41" w:rsidRDefault="00F31E30" w:rsidP="00301E40">
            <w:pPr>
              <w:contextualSpacing/>
              <w:jc w:val="both"/>
              <w:rPr>
                <w:rFonts w:eastAsia="Calibri"/>
                <w:sz w:val="24"/>
                <w:szCs w:val="24"/>
                <w:lang w:eastAsia="en-US"/>
              </w:rPr>
            </w:pPr>
            <w:r>
              <w:rPr>
                <w:sz w:val="22"/>
                <w:szCs w:val="22"/>
              </w:rPr>
              <w:t>п</w:t>
            </w:r>
            <w:r w:rsidR="00E56F41" w:rsidRPr="002F511C">
              <w:rPr>
                <w:sz w:val="22"/>
                <w:szCs w:val="22"/>
              </w:rPr>
              <w:t xml:space="preserve">редоставлена </w:t>
            </w:r>
            <w:r w:rsidR="00E56F41">
              <w:rPr>
                <w:sz w:val="22"/>
                <w:szCs w:val="22"/>
              </w:rPr>
              <w:t xml:space="preserve">субсидия </w:t>
            </w:r>
            <w:r w:rsidR="008C324F" w:rsidRPr="00E56F41">
              <w:rPr>
                <w:sz w:val="24"/>
                <w:szCs w:val="24"/>
              </w:rPr>
              <w:t>на финансовое обеспечение затрат на расширение рынка сельскохозяйственной продукции сырья и продовольствия</w:t>
            </w:r>
          </w:p>
        </w:tc>
        <w:tc>
          <w:tcPr>
            <w:tcW w:w="3685" w:type="dxa"/>
            <w:tcBorders>
              <w:top w:val="single" w:sz="4" w:space="0" w:color="auto"/>
              <w:left w:val="single" w:sz="4" w:space="0" w:color="auto"/>
              <w:bottom w:val="single" w:sz="4" w:space="0" w:color="auto"/>
              <w:right w:val="single" w:sz="4" w:space="0" w:color="auto"/>
            </w:tcBorders>
          </w:tcPr>
          <w:p w:rsidR="00301E40" w:rsidRPr="007F0921" w:rsidRDefault="00E56F41" w:rsidP="00301E40">
            <w:pPr>
              <w:jc w:val="both"/>
              <w:rPr>
                <w:sz w:val="22"/>
                <w:szCs w:val="22"/>
              </w:rPr>
            </w:pPr>
            <w:r>
              <w:rPr>
                <w:color w:val="000000"/>
                <w:sz w:val="22"/>
                <w:szCs w:val="22"/>
                <w:shd w:val="clear" w:color="auto" w:fill="F2F6FA"/>
              </w:rPr>
              <w:t>-</w:t>
            </w:r>
          </w:p>
        </w:tc>
      </w:tr>
      <w:tr w:rsidR="00301E40" w:rsidRPr="007F0921" w:rsidTr="00341475">
        <w:trPr>
          <w:trHeight w:val="188"/>
          <w:jc w:val="right"/>
        </w:trPr>
        <w:tc>
          <w:tcPr>
            <w:tcW w:w="721" w:type="dxa"/>
            <w:tcBorders>
              <w:top w:val="single" w:sz="4" w:space="0" w:color="auto"/>
              <w:left w:val="single" w:sz="4" w:space="0" w:color="auto"/>
              <w:bottom w:val="single" w:sz="4" w:space="0" w:color="auto"/>
              <w:right w:val="single" w:sz="4" w:space="0" w:color="auto"/>
            </w:tcBorders>
          </w:tcPr>
          <w:p w:rsidR="00301E40" w:rsidRPr="007F0921" w:rsidRDefault="00301E40" w:rsidP="00301E40">
            <w:pPr>
              <w:jc w:val="center"/>
              <w:rPr>
                <w:sz w:val="22"/>
                <w:szCs w:val="22"/>
              </w:rPr>
            </w:pPr>
            <w:r w:rsidRPr="007F0921">
              <w:rPr>
                <w:sz w:val="22"/>
                <w:szCs w:val="22"/>
              </w:rPr>
              <w:t>3.</w:t>
            </w:r>
          </w:p>
        </w:tc>
        <w:tc>
          <w:tcPr>
            <w:tcW w:w="14871" w:type="dxa"/>
            <w:gridSpan w:val="3"/>
            <w:tcBorders>
              <w:top w:val="single" w:sz="4" w:space="0" w:color="auto"/>
              <w:left w:val="single" w:sz="4" w:space="0" w:color="auto"/>
              <w:bottom w:val="single" w:sz="4" w:space="0" w:color="auto"/>
              <w:right w:val="single" w:sz="4" w:space="0" w:color="auto"/>
            </w:tcBorders>
          </w:tcPr>
          <w:p w:rsidR="00301E40" w:rsidRPr="007F0921" w:rsidRDefault="00301E40" w:rsidP="00301E40">
            <w:pPr>
              <w:jc w:val="center"/>
              <w:rPr>
                <w:sz w:val="22"/>
                <w:szCs w:val="22"/>
              </w:rPr>
            </w:pPr>
            <w:r w:rsidRPr="007F0921">
              <w:rPr>
                <w:sz w:val="22"/>
                <w:szCs w:val="22"/>
              </w:rPr>
              <w:t>Подпрограмма «Защита прав потребителей в Нижневартовском районе»</w:t>
            </w:r>
          </w:p>
        </w:tc>
      </w:tr>
      <w:tr w:rsidR="00301E40" w:rsidRPr="007F0921" w:rsidTr="00341475">
        <w:trPr>
          <w:trHeight w:val="188"/>
          <w:jc w:val="right"/>
        </w:trPr>
        <w:tc>
          <w:tcPr>
            <w:tcW w:w="721" w:type="dxa"/>
            <w:tcBorders>
              <w:top w:val="single" w:sz="4" w:space="0" w:color="auto"/>
              <w:left w:val="single" w:sz="4" w:space="0" w:color="auto"/>
              <w:bottom w:val="single" w:sz="4" w:space="0" w:color="auto"/>
              <w:right w:val="single" w:sz="4" w:space="0" w:color="auto"/>
            </w:tcBorders>
          </w:tcPr>
          <w:p w:rsidR="00301E40" w:rsidRPr="007F0921" w:rsidRDefault="00301E40" w:rsidP="00301E40">
            <w:pPr>
              <w:jc w:val="center"/>
              <w:rPr>
                <w:bCs/>
                <w:color w:val="282828"/>
                <w:sz w:val="22"/>
                <w:szCs w:val="22"/>
              </w:rPr>
            </w:pPr>
            <w:r w:rsidRPr="007F0921">
              <w:rPr>
                <w:bCs/>
                <w:color w:val="282828"/>
                <w:sz w:val="22"/>
                <w:szCs w:val="22"/>
              </w:rPr>
              <w:t>3.1.</w:t>
            </w:r>
          </w:p>
        </w:tc>
        <w:tc>
          <w:tcPr>
            <w:tcW w:w="14871" w:type="dxa"/>
            <w:gridSpan w:val="3"/>
            <w:tcBorders>
              <w:top w:val="single" w:sz="4" w:space="0" w:color="auto"/>
              <w:left w:val="single" w:sz="4" w:space="0" w:color="auto"/>
              <w:bottom w:val="single" w:sz="4" w:space="0" w:color="auto"/>
              <w:right w:val="single" w:sz="4" w:space="0" w:color="auto"/>
            </w:tcBorders>
          </w:tcPr>
          <w:p w:rsidR="00301E40" w:rsidRPr="007F0921" w:rsidRDefault="00301E40" w:rsidP="00301E40">
            <w:pPr>
              <w:jc w:val="center"/>
              <w:rPr>
                <w:bCs/>
                <w:color w:val="282828"/>
                <w:sz w:val="22"/>
                <w:szCs w:val="22"/>
              </w:rPr>
            </w:pPr>
            <w:r w:rsidRPr="007F0921">
              <w:rPr>
                <w:bCs/>
                <w:color w:val="282828"/>
                <w:sz w:val="22"/>
                <w:szCs w:val="22"/>
              </w:rPr>
              <w:t>Комплекс процессных мероприятий «Повышение потребительской грамотности жителей района, формирование навыков и стереотипов грамотного потребительского поведения»</w:t>
            </w:r>
          </w:p>
        </w:tc>
      </w:tr>
      <w:tr w:rsidR="00301E40" w:rsidRPr="007F0921" w:rsidTr="00341475">
        <w:trPr>
          <w:trHeight w:val="188"/>
          <w:jc w:val="right"/>
        </w:trPr>
        <w:tc>
          <w:tcPr>
            <w:tcW w:w="721" w:type="dxa"/>
            <w:tcBorders>
              <w:top w:val="single" w:sz="4" w:space="0" w:color="auto"/>
              <w:left w:val="single" w:sz="4" w:space="0" w:color="auto"/>
              <w:bottom w:val="single" w:sz="4" w:space="0" w:color="auto"/>
              <w:right w:val="single" w:sz="4" w:space="0" w:color="auto"/>
            </w:tcBorders>
          </w:tcPr>
          <w:p w:rsidR="00301E40" w:rsidRPr="007F0921" w:rsidRDefault="00301E40" w:rsidP="00301E40">
            <w:pPr>
              <w:rPr>
                <w:sz w:val="22"/>
                <w:szCs w:val="22"/>
              </w:rPr>
            </w:pPr>
          </w:p>
        </w:tc>
        <w:tc>
          <w:tcPr>
            <w:tcW w:w="5800" w:type="dxa"/>
            <w:tcBorders>
              <w:top w:val="single" w:sz="4" w:space="0" w:color="auto"/>
              <w:left w:val="single" w:sz="4" w:space="0" w:color="auto"/>
              <w:bottom w:val="single" w:sz="4" w:space="0" w:color="auto"/>
              <w:right w:val="single" w:sz="4" w:space="0" w:color="auto"/>
            </w:tcBorders>
          </w:tcPr>
          <w:p w:rsidR="00301E40" w:rsidRPr="007F0921" w:rsidRDefault="00F31E30" w:rsidP="00301E40">
            <w:pPr>
              <w:jc w:val="both"/>
              <w:rPr>
                <w:rFonts w:eastAsia="Calibri"/>
                <w:sz w:val="22"/>
                <w:szCs w:val="22"/>
                <w:lang w:eastAsia="en-US"/>
              </w:rPr>
            </w:pPr>
            <w:r>
              <w:rPr>
                <w:sz w:val="22"/>
                <w:szCs w:val="22"/>
              </w:rPr>
              <w:t>Ответственный за реализацию ‒</w:t>
            </w:r>
            <w:r w:rsidR="00301E40" w:rsidRPr="007F0921">
              <w:rPr>
                <w:sz w:val="22"/>
                <w:szCs w:val="22"/>
              </w:rPr>
              <w:t xml:space="preserve"> Управление</w:t>
            </w:r>
          </w:p>
        </w:tc>
        <w:tc>
          <w:tcPr>
            <w:tcW w:w="9071" w:type="dxa"/>
            <w:gridSpan w:val="2"/>
            <w:tcBorders>
              <w:top w:val="single" w:sz="4" w:space="0" w:color="auto"/>
              <w:left w:val="single" w:sz="4" w:space="0" w:color="auto"/>
              <w:bottom w:val="single" w:sz="4" w:space="0" w:color="auto"/>
              <w:right w:val="single" w:sz="4" w:space="0" w:color="auto"/>
            </w:tcBorders>
          </w:tcPr>
          <w:p w:rsidR="00301E40" w:rsidRPr="007F0921" w:rsidRDefault="00301E40" w:rsidP="00301E40">
            <w:pPr>
              <w:jc w:val="both"/>
              <w:rPr>
                <w:sz w:val="22"/>
                <w:szCs w:val="22"/>
              </w:rPr>
            </w:pPr>
            <w:r w:rsidRPr="007F0921">
              <w:rPr>
                <w:rFonts w:eastAsia="Calibri"/>
                <w:sz w:val="22"/>
                <w:szCs w:val="22"/>
                <w:lang w:eastAsia="en-US"/>
              </w:rPr>
              <w:t>-</w:t>
            </w:r>
          </w:p>
        </w:tc>
      </w:tr>
      <w:tr w:rsidR="00301E40" w:rsidRPr="007F0921" w:rsidTr="00341475">
        <w:trPr>
          <w:trHeight w:val="188"/>
          <w:jc w:val="right"/>
        </w:trPr>
        <w:tc>
          <w:tcPr>
            <w:tcW w:w="721" w:type="dxa"/>
            <w:tcBorders>
              <w:top w:val="single" w:sz="4" w:space="0" w:color="auto"/>
              <w:left w:val="single" w:sz="4" w:space="0" w:color="auto"/>
              <w:bottom w:val="single" w:sz="4" w:space="0" w:color="auto"/>
              <w:right w:val="single" w:sz="4" w:space="0" w:color="auto"/>
            </w:tcBorders>
          </w:tcPr>
          <w:p w:rsidR="00301E40" w:rsidRPr="007F0921" w:rsidRDefault="00301E40" w:rsidP="00301E40">
            <w:pPr>
              <w:rPr>
                <w:sz w:val="22"/>
                <w:szCs w:val="22"/>
              </w:rPr>
            </w:pPr>
            <w:r w:rsidRPr="007F0921">
              <w:rPr>
                <w:sz w:val="22"/>
                <w:szCs w:val="22"/>
              </w:rPr>
              <w:t>3.1.1.</w:t>
            </w:r>
          </w:p>
        </w:tc>
        <w:tc>
          <w:tcPr>
            <w:tcW w:w="5800" w:type="dxa"/>
            <w:tcBorders>
              <w:top w:val="single" w:sz="4" w:space="0" w:color="auto"/>
              <w:left w:val="single" w:sz="4" w:space="0" w:color="auto"/>
              <w:bottom w:val="single" w:sz="4" w:space="0" w:color="auto"/>
              <w:right w:val="single" w:sz="4" w:space="0" w:color="auto"/>
            </w:tcBorders>
          </w:tcPr>
          <w:p w:rsidR="00301E40" w:rsidRPr="00E56F41" w:rsidRDefault="00E56F41" w:rsidP="00301E40">
            <w:pPr>
              <w:jc w:val="both"/>
              <w:rPr>
                <w:rFonts w:eastAsia="Calibri"/>
                <w:sz w:val="22"/>
                <w:szCs w:val="22"/>
                <w:lang w:eastAsia="en-US"/>
              </w:rPr>
            </w:pPr>
            <w:r w:rsidRPr="00E56F41">
              <w:rPr>
                <w:sz w:val="22"/>
                <w:szCs w:val="22"/>
              </w:rPr>
              <w:t>Создание системы защиты прав потребителей в Нижневартовском районе, направленной на минимизацию рисков нарушения законных прав и интересов потребителей</w:t>
            </w:r>
          </w:p>
        </w:tc>
        <w:tc>
          <w:tcPr>
            <w:tcW w:w="5386" w:type="dxa"/>
            <w:tcBorders>
              <w:top w:val="single" w:sz="4" w:space="0" w:color="auto"/>
              <w:left w:val="single" w:sz="4" w:space="0" w:color="auto"/>
              <w:bottom w:val="single" w:sz="4" w:space="0" w:color="auto"/>
              <w:right w:val="single" w:sz="4" w:space="0" w:color="auto"/>
            </w:tcBorders>
          </w:tcPr>
          <w:p w:rsidR="00301E40" w:rsidRPr="007F0921" w:rsidRDefault="00F31E30" w:rsidP="00C62CDB">
            <w:pPr>
              <w:jc w:val="both"/>
              <w:rPr>
                <w:rFonts w:eastAsia="Calibri"/>
                <w:sz w:val="22"/>
                <w:szCs w:val="22"/>
                <w:lang w:eastAsia="en-US"/>
              </w:rPr>
            </w:pPr>
            <w:r>
              <w:rPr>
                <w:sz w:val="22"/>
                <w:szCs w:val="22"/>
              </w:rPr>
              <w:t>п</w:t>
            </w:r>
            <w:r w:rsidR="00E56F41" w:rsidRPr="00CB4458">
              <w:rPr>
                <w:sz w:val="22"/>
                <w:szCs w:val="22"/>
              </w:rPr>
              <w:t>роведены</w:t>
            </w:r>
            <w:r w:rsidR="00301E40" w:rsidRPr="00CB4458">
              <w:rPr>
                <w:sz w:val="22"/>
                <w:szCs w:val="22"/>
              </w:rPr>
              <w:t xml:space="preserve"> мероприяти</w:t>
            </w:r>
            <w:r w:rsidR="00E56F41" w:rsidRPr="00CB4458">
              <w:rPr>
                <w:sz w:val="22"/>
                <w:szCs w:val="22"/>
              </w:rPr>
              <w:t>я</w:t>
            </w:r>
            <w:r w:rsidR="00301E40" w:rsidRPr="00CB4458">
              <w:rPr>
                <w:sz w:val="22"/>
                <w:szCs w:val="22"/>
              </w:rPr>
              <w:t xml:space="preserve"> информацио</w:t>
            </w:r>
            <w:r w:rsidR="00C62CDB" w:rsidRPr="00CB4458">
              <w:rPr>
                <w:sz w:val="22"/>
                <w:szCs w:val="22"/>
              </w:rPr>
              <w:t>нно-просветительского характера для</w:t>
            </w:r>
            <w:r w:rsidR="00301E40" w:rsidRPr="00CB4458">
              <w:rPr>
                <w:sz w:val="22"/>
                <w:szCs w:val="22"/>
              </w:rPr>
              <w:t xml:space="preserve"> населения </w:t>
            </w:r>
            <w:r w:rsidR="00C62CDB" w:rsidRPr="00CB4458">
              <w:rPr>
                <w:sz w:val="22"/>
                <w:szCs w:val="22"/>
              </w:rPr>
              <w:t xml:space="preserve">района </w:t>
            </w:r>
            <w:r w:rsidR="00301E40" w:rsidRPr="00CB4458">
              <w:rPr>
                <w:sz w:val="22"/>
                <w:szCs w:val="22"/>
              </w:rPr>
              <w:t xml:space="preserve">в сфере защиты прав </w:t>
            </w:r>
            <w:r w:rsidR="00C62CDB" w:rsidRPr="00CB4458">
              <w:rPr>
                <w:sz w:val="22"/>
                <w:szCs w:val="22"/>
              </w:rPr>
              <w:t>потребит</w:t>
            </w:r>
            <w:r w:rsidR="00345EB1">
              <w:rPr>
                <w:sz w:val="22"/>
                <w:szCs w:val="22"/>
              </w:rPr>
              <w:t xml:space="preserve">елей, в том числе для социально </w:t>
            </w:r>
            <w:r w:rsidR="00C62CDB" w:rsidRPr="00CB4458">
              <w:rPr>
                <w:sz w:val="22"/>
                <w:szCs w:val="22"/>
              </w:rPr>
              <w:t xml:space="preserve">уязвимых групп населения, особенно в вопросах урегулирования споров в части обнаружения недостатков в технически сложном товаре, </w:t>
            </w:r>
            <w:r w:rsidR="00392FC2" w:rsidRPr="00CB4458">
              <w:rPr>
                <w:sz w:val="22"/>
                <w:szCs w:val="22"/>
              </w:rPr>
              <w:t>необходимости предварительного ознакомления с текстами договоров на оказание услуг, особенностях продажи товаров вне стационарных объектов торговли (на дому), необходимости оценки финансовых возможностей при покупке дорогостоящих товаров в кредит, примера</w:t>
            </w:r>
            <w:r w:rsidR="001B135A" w:rsidRPr="00CB4458">
              <w:rPr>
                <w:sz w:val="22"/>
                <w:szCs w:val="22"/>
              </w:rPr>
              <w:t>х распространенных случаев</w:t>
            </w:r>
            <w:r w:rsidR="00392FC2" w:rsidRPr="00CB4458">
              <w:rPr>
                <w:sz w:val="22"/>
                <w:szCs w:val="22"/>
              </w:rPr>
              <w:t xml:space="preserve"> дистанционных мошенничеств и краж безналичных денежных средств, соблюдении правил безопасности при дистанционных покупках через Интернет-ресурсы</w:t>
            </w:r>
          </w:p>
        </w:tc>
        <w:tc>
          <w:tcPr>
            <w:tcW w:w="3685" w:type="dxa"/>
            <w:tcBorders>
              <w:top w:val="single" w:sz="4" w:space="0" w:color="auto"/>
              <w:left w:val="single" w:sz="4" w:space="0" w:color="auto"/>
              <w:bottom w:val="single" w:sz="4" w:space="0" w:color="auto"/>
              <w:right w:val="single" w:sz="4" w:space="0" w:color="auto"/>
            </w:tcBorders>
          </w:tcPr>
          <w:p w:rsidR="00301E40" w:rsidRPr="007F0921" w:rsidRDefault="00F31E30" w:rsidP="00B02A07">
            <w:pPr>
              <w:jc w:val="both"/>
              <w:rPr>
                <w:sz w:val="22"/>
                <w:szCs w:val="22"/>
              </w:rPr>
            </w:pPr>
            <w:r>
              <w:rPr>
                <w:sz w:val="22"/>
                <w:szCs w:val="22"/>
              </w:rPr>
              <w:t>к</w:t>
            </w:r>
            <w:r w:rsidR="00301E40" w:rsidRPr="007F6219">
              <w:rPr>
                <w:sz w:val="22"/>
                <w:szCs w:val="22"/>
              </w:rPr>
              <w:t>оличество консультаций по защите прав потребителей</w:t>
            </w:r>
          </w:p>
        </w:tc>
      </w:tr>
    </w:tbl>
    <w:p w:rsidR="00AB3FBE" w:rsidRDefault="00AB3FBE" w:rsidP="00AB3FBE">
      <w:pPr>
        <w:jc w:val="center"/>
        <w:rPr>
          <w:sz w:val="24"/>
          <w:szCs w:val="24"/>
        </w:rPr>
      </w:pPr>
      <w:r w:rsidRPr="00C16E97">
        <w:rPr>
          <w:sz w:val="24"/>
          <w:szCs w:val="24"/>
        </w:rPr>
        <w:t xml:space="preserve">5. Финансовое обеспечение </w:t>
      </w:r>
      <w:r>
        <w:rPr>
          <w:sz w:val="24"/>
          <w:szCs w:val="24"/>
        </w:rPr>
        <w:t xml:space="preserve">муниципальной </w:t>
      </w:r>
      <w:r w:rsidRPr="00C16E97">
        <w:rPr>
          <w:sz w:val="24"/>
          <w:szCs w:val="24"/>
        </w:rPr>
        <w:t>программы</w:t>
      </w:r>
    </w:p>
    <w:p w:rsidR="00AB3FBE" w:rsidRPr="00C5108E" w:rsidRDefault="00AB3FBE" w:rsidP="00AB3FBE">
      <w:pPr>
        <w:rPr>
          <w:rFonts w:eastAsia="Calibri"/>
          <w:sz w:val="24"/>
          <w:szCs w:val="24"/>
        </w:rPr>
      </w:pPr>
    </w:p>
    <w:tbl>
      <w:tblPr>
        <w:tblW w:w="1519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1180"/>
        <w:gridCol w:w="1088"/>
        <w:gridCol w:w="1100"/>
        <w:gridCol w:w="1000"/>
        <w:gridCol w:w="1161"/>
        <w:gridCol w:w="1134"/>
        <w:gridCol w:w="1134"/>
        <w:gridCol w:w="1160"/>
      </w:tblGrid>
      <w:tr w:rsidR="00CC578D" w:rsidRPr="00CC578D" w:rsidTr="006E165E">
        <w:trPr>
          <w:trHeight w:val="435"/>
          <w:jc w:val="right"/>
        </w:trPr>
        <w:tc>
          <w:tcPr>
            <w:tcW w:w="6237" w:type="dxa"/>
            <w:vMerge w:val="restart"/>
            <w:shd w:val="clear" w:color="auto" w:fill="auto"/>
            <w:hideMark/>
          </w:tcPr>
          <w:p w:rsidR="00CC578D" w:rsidRPr="00CC578D" w:rsidRDefault="00CC578D" w:rsidP="00CC578D">
            <w:pPr>
              <w:jc w:val="center"/>
              <w:rPr>
                <w:b/>
                <w:bCs/>
                <w:color w:val="000000"/>
                <w:sz w:val="22"/>
                <w:szCs w:val="22"/>
              </w:rPr>
            </w:pPr>
            <w:r w:rsidRPr="00CC578D">
              <w:rPr>
                <w:b/>
                <w:bCs/>
                <w:color w:val="000000"/>
                <w:sz w:val="22"/>
                <w:szCs w:val="22"/>
              </w:rPr>
              <w:t xml:space="preserve">Наименование муниципальной программы, структурного элемента, мероприятия (результата), источник финансового обеспечения </w:t>
            </w:r>
          </w:p>
        </w:tc>
        <w:tc>
          <w:tcPr>
            <w:tcW w:w="8957" w:type="dxa"/>
            <w:gridSpan w:val="8"/>
            <w:shd w:val="clear" w:color="auto" w:fill="auto"/>
            <w:hideMark/>
          </w:tcPr>
          <w:p w:rsidR="00CC578D" w:rsidRPr="00CC578D" w:rsidRDefault="00CC578D" w:rsidP="00CC578D">
            <w:pPr>
              <w:jc w:val="center"/>
              <w:rPr>
                <w:b/>
                <w:bCs/>
                <w:color w:val="000000"/>
                <w:sz w:val="22"/>
                <w:szCs w:val="22"/>
              </w:rPr>
            </w:pPr>
            <w:r w:rsidRPr="00CC578D">
              <w:rPr>
                <w:b/>
                <w:bCs/>
                <w:color w:val="000000"/>
                <w:sz w:val="22"/>
                <w:szCs w:val="22"/>
              </w:rPr>
              <w:t>Объем финансового обеспечения по годам, тыс. рублей</w:t>
            </w:r>
          </w:p>
        </w:tc>
      </w:tr>
      <w:tr w:rsidR="00CC578D" w:rsidRPr="00CC578D" w:rsidTr="006E165E">
        <w:trPr>
          <w:trHeight w:val="450"/>
          <w:jc w:val="right"/>
        </w:trPr>
        <w:tc>
          <w:tcPr>
            <w:tcW w:w="6237" w:type="dxa"/>
            <w:vMerge/>
            <w:vAlign w:val="center"/>
            <w:hideMark/>
          </w:tcPr>
          <w:p w:rsidR="00CC578D" w:rsidRPr="00CC578D" w:rsidRDefault="00CC578D" w:rsidP="00CC578D">
            <w:pPr>
              <w:rPr>
                <w:b/>
                <w:bCs/>
                <w:color w:val="000000"/>
                <w:sz w:val="22"/>
                <w:szCs w:val="22"/>
              </w:rPr>
            </w:pPr>
          </w:p>
        </w:tc>
        <w:tc>
          <w:tcPr>
            <w:tcW w:w="1180" w:type="dxa"/>
            <w:shd w:val="clear" w:color="auto" w:fill="auto"/>
            <w:hideMark/>
          </w:tcPr>
          <w:p w:rsidR="00CC578D" w:rsidRPr="00CC578D" w:rsidRDefault="00CC578D" w:rsidP="00CC578D">
            <w:pPr>
              <w:jc w:val="center"/>
              <w:rPr>
                <w:b/>
                <w:bCs/>
                <w:color w:val="000000"/>
                <w:sz w:val="22"/>
                <w:szCs w:val="22"/>
              </w:rPr>
            </w:pPr>
            <w:r w:rsidRPr="00CC578D">
              <w:rPr>
                <w:b/>
                <w:bCs/>
                <w:color w:val="000000"/>
                <w:sz w:val="22"/>
                <w:szCs w:val="22"/>
              </w:rPr>
              <w:t>2024</w:t>
            </w:r>
          </w:p>
        </w:tc>
        <w:tc>
          <w:tcPr>
            <w:tcW w:w="1088" w:type="dxa"/>
            <w:shd w:val="clear" w:color="auto" w:fill="auto"/>
            <w:hideMark/>
          </w:tcPr>
          <w:p w:rsidR="00CC578D" w:rsidRPr="00CC578D" w:rsidRDefault="00CC578D" w:rsidP="00CC578D">
            <w:pPr>
              <w:jc w:val="center"/>
              <w:rPr>
                <w:b/>
                <w:bCs/>
                <w:color w:val="000000"/>
                <w:sz w:val="22"/>
                <w:szCs w:val="22"/>
              </w:rPr>
            </w:pPr>
            <w:r w:rsidRPr="00CC578D">
              <w:rPr>
                <w:b/>
                <w:bCs/>
                <w:color w:val="000000"/>
                <w:sz w:val="22"/>
                <w:szCs w:val="22"/>
              </w:rPr>
              <w:t>2025</w:t>
            </w:r>
          </w:p>
        </w:tc>
        <w:tc>
          <w:tcPr>
            <w:tcW w:w="1100" w:type="dxa"/>
            <w:shd w:val="clear" w:color="auto" w:fill="auto"/>
            <w:hideMark/>
          </w:tcPr>
          <w:p w:rsidR="00CC578D" w:rsidRPr="00CC578D" w:rsidRDefault="00CC578D" w:rsidP="00CC578D">
            <w:pPr>
              <w:jc w:val="center"/>
              <w:rPr>
                <w:b/>
                <w:bCs/>
                <w:color w:val="000000"/>
                <w:sz w:val="22"/>
                <w:szCs w:val="22"/>
              </w:rPr>
            </w:pPr>
            <w:r w:rsidRPr="00CC578D">
              <w:rPr>
                <w:b/>
                <w:bCs/>
                <w:color w:val="000000"/>
                <w:sz w:val="22"/>
                <w:szCs w:val="22"/>
              </w:rPr>
              <w:t>2026</w:t>
            </w:r>
          </w:p>
        </w:tc>
        <w:tc>
          <w:tcPr>
            <w:tcW w:w="1000" w:type="dxa"/>
            <w:shd w:val="clear" w:color="auto" w:fill="auto"/>
            <w:hideMark/>
          </w:tcPr>
          <w:p w:rsidR="00CC578D" w:rsidRPr="00CC578D" w:rsidRDefault="00CC578D" w:rsidP="00CC578D">
            <w:pPr>
              <w:jc w:val="center"/>
              <w:rPr>
                <w:b/>
                <w:bCs/>
                <w:color w:val="000000"/>
                <w:sz w:val="22"/>
                <w:szCs w:val="22"/>
              </w:rPr>
            </w:pPr>
            <w:r w:rsidRPr="00CC578D">
              <w:rPr>
                <w:b/>
                <w:bCs/>
                <w:color w:val="000000"/>
                <w:sz w:val="22"/>
                <w:szCs w:val="22"/>
              </w:rPr>
              <w:t>2027</w:t>
            </w:r>
          </w:p>
        </w:tc>
        <w:tc>
          <w:tcPr>
            <w:tcW w:w="1161" w:type="dxa"/>
            <w:shd w:val="clear" w:color="auto" w:fill="auto"/>
            <w:hideMark/>
          </w:tcPr>
          <w:p w:rsidR="00CC578D" w:rsidRPr="00CC578D" w:rsidRDefault="00CC578D" w:rsidP="00CC578D">
            <w:pPr>
              <w:jc w:val="center"/>
              <w:rPr>
                <w:b/>
                <w:bCs/>
                <w:color w:val="000000"/>
                <w:sz w:val="22"/>
                <w:szCs w:val="22"/>
              </w:rPr>
            </w:pPr>
            <w:r w:rsidRPr="00CC578D">
              <w:rPr>
                <w:b/>
                <w:bCs/>
                <w:color w:val="000000"/>
                <w:sz w:val="22"/>
                <w:szCs w:val="22"/>
              </w:rPr>
              <w:t>2028</w:t>
            </w:r>
          </w:p>
        </w:tc>
        <w:tc>
          <w:tcPr>
            <w:tcW w:w="1134" w:type="dxa"/>
            <w:shd w:val="clear" w:color="auto" w:fill="auto"/>
            <w:hideMark/>
          </w:tcPr>
          <w:p w:rsidR="00CC578D" w:rsidRPr="00CC578D" w:rsidRDefault="00CC578D" w:rsidP="00CC578D">
            <w:pPr>
              <w:jc w:val="center"/>
              <w:rPr>
                <w:b/>
                <w:bCs/>
                <w:color w:val="000000"/>
                <w:sz w:val="22"/>
                <w:szCs w:val="22"/>
              </w:rPr>
            </w:pPr>
            <w:r w:rsidRPr="00CC578D">
              <w:rPr>
                <w:b/>
                <w:bCs/>
                <w:color w:val="000000"/>
                <w:sz w:val="22"/>
                <w:szCs w:val="22"/>
              </w:rPr>
              <w:t>2029</w:t>
            </w:r>
          </w:p>
        </w:tc>
        <w:tc>
          <w:tcPr>
            <w:tcW w:w="1134" w:type="dxa"/>
            <w:shd w:val="clear" w:color="auto" w:fill="auto"/>
            <w:hideMark/>
          </w:tcPr>
          <w:p w:rsidR="00CC578D" w:rsidRPr="00CC578D" w:rsidRDefault="00CC578D" w:rsidP="00CC578D">
            <w:pPr>
              <w:jc w:val="center"/>
              <w:rPr>
                <w:b/>
                <w:bCs/>
                <w:color w:val="000000"/>
                <w:sz w:val="22"/>
                <w:szCs w:val="22"/>
              </w:rPr>
            </w:pPr>
            <w:r w:rsidRPr="00CC578D">
              <w:rPr>
                <w:b/>
                <w:bCs/>
                <w:color w:val="000000"/>
                <w:sz w:val="22"/>
                <w:szCs w:val="22"/>
              </w:rPr>
              <w:t>2030</w:t>
            </w:r>
          </w:p>
        </w:tc>
        <w:tc>
          <w:tcPr>
            <w:tcW w:w="1160" w:type="dxa"/>
            <w:shd w:val="clear" w:color="auto" w:fill="auto"/>
            <w:noWrap/>
            <w:hideMark/>
          </w:tcPr>
          <w:p w:rsidR="00CC578D" w:rsidRPr="00CC578D" w:rsidRDefault="00CC578D" w:rsidP="00CC578D">
            <w:pPr>
              <w:jc w:val="center"/>
              <w:rPr>
                <w:b/>
                <w:bCs/>
                <w:color w:val="000000"/>
                <w:sz w:val="22"/>
                <w:szCs w:val="22"/>
              </w:rPr>
            </w:pPr>
            <w:r w:rsidRPr="00CC578D">
              <w:rPr>
                <w:b/>
                <w:bCs/>
                <w:color w:val="000000"/>
                <w:sz w:val="22"/>
                <w:szCs w:val="22"/>
              </w:rPr>
              <w:t>Всего</w:t>
            </w:r>
          </w:p>
        </w:tc>
      </w:tr>
      <w:tr w:rsidR="00CC578D" w:rsidRPr="00CC578D" w:rsidTr="006E165E">
        <w:trPr>
          <w:trHeight w:val="300"/>
          <w:jc w:val="right"/>
        </w:trPr>
        <w:tc>
          <w:tcPr>
            <w:tcW w:w="6237" w:type="dxa"/>
            <w:shd w:val="clear" w:color="auto" w:fill="auto"/>
            <w:vAlign w:val="bottom"/>
            <w:hideMark/>
          </w:tcPr>
          <w:p w:rsidR="00CC578D" w:rsidRPr="00CC578D" w:rsidRDefault="00CC578D" w:rsidP="00CC578D">
            <w:pPr>
              <w:jc w:val="center"/>
              <w:rPr>
                <w:color w:val="000000"/>
                <w:sz w:val="22"/>
                <w:szCs w:val="22"/>
              </w:rPr>
            </w:pPr>
            <w:r w:rsidRPr="00CC578D">
              <w:rPr>
                <w:color w:val="000000"/>
                <w:sz w:val="22"/>
                <w:szCs w:val="22"/>
              </w:rPr>
              <w:t>1</w:t>
            </w:r>
          </w:p>
        </w:tc>
        <w:tc>
          <w:tcPr>
            <w:tcW w:w="1180" w:type="dxa"/>
            <w:shd w:val="clear" w:color="auto" w:fill="auto"/>
            <w:vAlign w:val="bottom"/>
            <w:hideMark/>
          </w:tcPr>
          <w:p w:rsidR="00CC578D" w:rsidRPr="00CC578D" w:rsidRDefault="00CC578D" w:rsidP="00CC578D">
            <w:pPr>
              <w:jc w:val="center"/>
              <w:rPr>
                <w:color w:val="000000"/>
                <w:sz w:val="22"/>
                <w:szCs w:val="22"/>
              </w:rPr>
            </w:pPr>
            <w:r w:rsidRPr="00CC578D">
              <w:rPr>
                <w:color w:val="000000"/>
                <w:sz w:val="22"/>
                <w:szCs w:val="22"/>
              </w:rPr>
              <w:t>2</w:t>
            </w:r>
          </w:p>
        </w:tc>
        <w:tc>
          <w:tcPr>
            <w:tcW w:w="1088" w:type="dxa"/>
            <w:shd w:val="clear" w:color="auto" w:fill="auto"/>
            <w:vAlign w:val="bottom"/>
            <w:hideMark/>
          </w:tcPr>
          <w:p w:rsidR="00CC578D" w:rsidRPr="00CC578D" w:rsidRDefault="00CC578D" w:rsidP="00CC578D">
            <w:pPr>
              <w:jc w:val="center"/>
              <w:rPr>
                <w:color w:val="000000"/>
                <w:sz w:val="22"/>
                <w:szCs w:val="22"/>
              </w:rPr>
            </w:pPr>
            <w:r w:rsidRPr="00CC578D">
              <w:rPr>
                <w:color w:val="000000"/>
                <w:sz w:val="22"/>
                <w:szCs w:val="22"/>
              </w:rPr>
              <w:t>3</w:t>
            </w:r>
          </w:p>
        </w:tc>
        <w:tc>
          <w:tcPr>
            <w:tcW w:w="1100" w:type="dxa"/>
            <w:shd w:val="clear" w:color="auto" w:fill="auto"/>
            <w:vAlign w:val="bottom"/>
            <w:hideMark/>
          </w:tcPr>
          <w:p w:rsidR="00CC578D" w:rsidRPr="00CC578D" w:rsidRDefault="00CC578D" w:rsidP="00CC578D">
            <w:pPr>
              <w:jc w:val="center"/>
              <w:rPr>
                <w:color w:val="000000"/>
                <w:sz w:val="22"/>
                <w:szCs w:val="22"/>
              </w:rPr>
            </w:pPr>
            <w:r w:rsidRPr="00CC578D">
              <w:rPr>
                <w:color w:val="000000"/>
                <w:sz w:val="22"/>
                <w:szCs w:val="22"/>
              </w:rPr>
              <w:t>4</w:t>
            </w:r>
          </w:p>
        </w:tc>
        <w:tc>
          <w:tcPr>
            <w:tcW w:w="1000" w:type="dxa"/>
            <w:shd w:val="clear" w:color="auto" w:fill="auto"/>
            <w:vAlign w:val="bottom"/>
            <w:hideMark/>
          </w:tcPr>
          <w:p w:rsidR="00CC578D" w:rsidRPr="00CC578D" w:rsidRDefault="00CC578D" w:rsidP="00CC578D">
            <w:pPr>
              <w:jc w:val="center"/>
              <w:rPr>
                <w:color w:val="000000"/>
                <w:sz w:val="22"/>
                <w:szCs w:val="22"/>
              </w:rPr>
            </w:pPr>
            <w:r w:rsidRPr="00CC578D">
              <w:rPr>
                <w:color w:val="000000"/>
                <w:sz w:val="22"/>
                <w:szCs w:val="22"/>
              </w:rPr>
              <w:t>5</w:t>
            </w:r>
          </w:p>
        </w:tc>
        <w:tc>
          <w:tcPr>
            <w:tcW w:w="1161" w:type="dxa"/>
            <w:shd w:val="clear" w:color="auto" w:fill="auto"/>
            <w:vAlign w:val="bottom"/>
            <w:hideMark/>
          </w:tcPr>
          <w:p w:rsidR="00CC578D" w:rsidRPr="00CC578D" w:rsidRDefault="00CC578D" w:rsidP="00CC578D">
            <w:pPr>
              <w:jc w:val="center"/>
              <w:rPr>
                <w:color w:val="000000"/>
                <w:sz w:val="22"/>
                <w:szCs w:val="22"/>
              </w:rPr>
            </w:pPr>
            <w:r w:rsidRPr="00CC578D">
              <w:rPr>
                <w:color w:val="000000"/>
                <w:sz w:val="22"/>
                <w:szCs w:val="22"/>
              </w:rPr>
              <w:t>6</w:t>
            </w:r>
          </w:p>
        </w:tc>
        <w:tc>
          <w:tcPr>
            <w:tcW w:w="1134" w:type="dxa"/>
            <w:shd w:val="clear" w:color="auto" w:fill="auto"/>
            <w:vAlign w:val="bottom"/>
            <w:hideMark/>
          </w:tcPr>
          <w:p w:rsidR="00CC578D" w:rsidRPr="00CC578D" w:rsidRDefault="00CC578D" w:rsidP="00CC578D">
            <w:pPr>
              <w:jc w:val="center"/>
              <w:rPr>
                <w:color w:val="000000"/>
                <w:sz w:val="22"/>
                <w:szCs w:val="22"/>
              </w:rPr>
            </w:pPr>
            <w:r w:rsidRPr="00CC578D">
              <w:rPr>
                <w:color w:val="000000"/>
                <w:sz w:val="22"/>
                <w:szCs w:val="22"/>
              </w:rPr>
              <w:t>7</w:t>
            </w:r>
          </w:p>
        </w:tc>
        <w:tc>
          <w:tcPr>
            <w:tcW w:w="1134" w:type="dxa"/>
            <w:shd w:val="clear" w:color="auto" w:fill="auto"/>
            <w:vAlign w:val="bottom"/>
            <w:hideMark/>
          </w:tcPr>
          <w:p w:rsidR="00CC578D" w:rsidRPr="00CC578D" w:rsidRDefault="00CC578D" w:rsidP="00CC578D">
            <w:pPr>
              <w:jc w:val="center"/>
              <w:rPr>
                <w:color w:val="000000"/>
                <w:sz w:val="22"/>
                <w:szCs w:val="22"/>
              </w:rPr>
            </w:pPr>
            <w:r w:rsidRPr="00CC578D">
              <w:rPr>
                <w:color w:val="000000"/>
                <w:sz w:val="22"/>
                <w:szCs w:val="22"/>
              </w:rPr>
              <w:t>8</w:t>
            </w:r>
          </w:p>
        </w:tc>
        <w:tc>
          <w:tcPr>
            <w:tcW w:w="1160" w:type="dxa"/>
            <w:shd w:val="clear" w:color="auto" w:fill="auto"/>
            <w:noWrap/>
            <w:hideMark/>
          </w:tcPr>
          <w:p w:rsidR="00CC578D" w:rsidRPr="00CC578D" w:rsidRDefault="00CC578D" w:rsidP="00CC578D">
            <w:pPr>
              <w:jc w:val="center"/>
              <w:rPr>
                <w:color w:val="000000"/>
                <w:sz w:val="22"/>
                <w:szCs w:val="22"/>
              </w:rPr>
            </w:pPr>
            <w:r w:rsidRPr="00CC578D">
              <w:rPr>
                <w:color w:val="000000"/>
                <w:sz w:val="22"/>
                <w:szCs w:val="22"/>
              </w:rPr>
              <w:t>9</w:t>
            </w:r>
          </w:p>
        </w:tc>
      </w:tr>
      <w:tr w:rsidR="00CC578D" w:rsidRPr="00CC578D" w:rsidTr="006E165E">
        <w:trPr>
          <w:trHeight w:val="300"/>
          <w:jc w:val="right"/>
        </w:trPr>
        <w:tc>
          <w:tcPr>
            <w:tcW w:w="6237" w:type="dxa"/>
            <w:shd w:val="clear" w:color="auto" w:fill="auto"/>
            <w:hideMark/>
          </w:tcPr>
          <w:p w:rsidR="00CC578D" w:rsidRPr="00CC578D" w:rsidRDefault="00CC578D" w:rsidP="00CC578D">
            <w:pPr>
              <w:rPr>
                <w:bCs/>
                <w:color w:val="000000"/>
                <w:sz w:val="22"/>
                <w:szCs w:val="22"/>
              </w:rPr>
            </w:pPr>
            <w:r w:rsidRPr="00CC578D">
              <w:rPr>
                <w:bCs/>
                <w:color w:val="000000"/>
                <w:sz w:val="22"/>
                <w:szCs w:val="22"/>
              </w:rPr>
              <w:t>Муниципальная программа (всего), в том числе:</w:t>
            </w:r>
          </w:p>
        </w:tc>
        <w:tc>
          <w:tcPr>
            <w:tcW w:w="1180" w:type="dxa"/>
            <w:shd w:val="clear" w:color="auto" w:fill="auto"/>
            <w:hideMark/>
          </w:tcPr>
          <w:p w:rsidR="00CC578D" w:rsidRPr="00CC578D" w:rsidRDefault="00CC578D" w:rsidP="00CC578D">
            <w:pPr>
              <w:jc w:val="center"/>
              <w:rPr>
                <w:bCs/>
                <w:color w:val="000000"/>
                <w:sz w:val="22"/>
                <w:szCs w:val="22"/>
              </w:rPr>
            </w:pPr>
            <w:r w:rsidRPr="00CC578D">
              <w:rPr>
                <w:bCs/>
                <w:color w:val="000000"/>
                <w:sz w:val="22"/>
                <w:szCs w:val="22"/>
              </w:rPr>
              <w:t>67 148,9</w:t>
            </w:r>
          </w:p>
        </w:tc>
        <w:tc>
          <w:tcPr>
            <w:tcW w:w="1088" w:type="dxa"/>
            <w:shd w:val="clear" w:color="auto" w:fill="auto"/>
            <w:hideMark/>
          </w:tcPr>
          <w:p w:rsidR="00CC578D" w:rsidRPr="00CC578D" w:rsidRDefault="00CC578D" w:rsidP="00CC578D">
            <w:pPr>
              <w:jc w:val="center"/>
              <w:rPr>
                <w:bCs/>
                <w:color w:val="000000"/>
                <w:sz w:val="22"/>
                <w:szCs w:val="22"/>
              </w:rPr>
            </w:pPr>
            <w:r w:rsidRPr="00CC578D">
              <w:rPr>
                <w:bCs/>
                <w:color w:val="000000"/>
                <w:sz w:val="22"/>
                <w:szCs w:val="22"/>
              </w:rPr>
              <w:t>59 737,3</w:t>
            </w:r>
          </w:p>
        </w:tc>
        <w:tc>
          <w:tcPr>
            <w:tcW w:w="1100" w:type="dxa"/>
            <w:shd w:val="clear" w:color="auto" w:fill="auto"/>
            <w:hideMark/>
          </w:tcPr>
          <w:p w:rsidR="00CC578D" w:rsidRPr="00CC578D" w:rsidRDefault="00CC578D" w:rsidP="00CC578D">
            <w:pPr>
              <w:jc w:val="center"/>
              <w:rPr>
                <w:bCs/>
                <w:color w:val="000000"/>
                <w:sz w:val="22"/>
                <w:szCs w:val="22"/>
              </w:rPr>
            </w:pPr>
            <w:r w:rsidRPr="00CC578D">
              <w:rPr>
                <w:bCs/>
                <w:color w:val="000000"/>
                <w:sz w:val="22"/>
                <w:szCs w:val="22"/>
              </w:rPr>
              <w:t>66 075,2</w:t>
            </w:r>
          </w:p>
        </w:tc>
        <w:tc>
          <w:tcPr>
            <w:tcW w:w="1000" w:type="dxa"/>
            <w:shd w:val="clear" w:color="auto" w:fill="auto"/>
            <w:hideMark/>
          </w:tcPr>
          <w:p w:rsidR="00CC578D" w:rsidRPr="00CC578D" w:rsidRDefault="00CC578D" w:rsidP="00CC578D">
            <w:pPr>
              <w:jc w:val="center"/>
              <w:rPr>
                <w:bCs/>
                <w:color w:val="000000"/>
                <w:sz w:val="22"/>
                <w:szCs w:val="22"/>
              </w:rPr>
            </w:pPr>
            <w:r w:rsidRPr="00CC578D">
              <w:rPr>
                <w:bCs/>
                <w:color w:val="000000"/>
                <w:sz w:val="22"/>
                <w:szCs w:val="22"/>
              </w:rPr>
              <w:t>25 236,7</w:t>
            </w:r>
          </w:p>
        </w:tc>
        <w:tc>
          <w:tcPr>
            <w:tcW w:w="1161" w:type="dxa"/>
            <w:shd w:val="clear" w:color="auto" w:fill="auto"/>
            <w:hideMark/>
          </w:tcPr>
          <w:p w:rsidR="00CC578D" w:rsidRPr="00CC578D" w:rsidRDefault="00CC578D" w:rsidP="00CC578D">
            <w:pPr>
              <w:jc w:val="center"/>
              <w:rPr>
                <w:bCs/>
                <w:color w:val="000000"/>
                <w:sz w:val="22"/>
                <w:szCs w:val="22"/>
              </w:rPr>
            </w:pPr>
            <w:r w:rsidRPr="00CC578D">
              <w:rPr>
                <w:bCs/>
                <w:color w:val="000000"/>
                <w:sz w:val="22"/>
                <w:szCs w:val="22"/>
              </w:rPr>
              <w:t>25 236,7</w:t>
            </w:r>
          </w:p>
        </w:tc>
        <w:tc>
          <w:tcPr>
            <w:tcW w:w="1134" w:type="dxa"/>
            <w:shd w:val="clear" w:color="auto" w:fill="auto"/>
            <w:hideMark/>
          </w:tcPr>
          <w:p w:rsidR="00CC578D" w:rsidRPr="00CC578D" w:rsidRDefault="00CC578D" w:rsidP="00CC578D">
            <w:pPr>
              <w:jc w:val="center"/>
              <w:rPr>
                <w:bCs/>
                <w:color w:val="000000"/>
                <w:sz w:val="22"/>
                <w:szCs w:val="22"/>
              </w:rPr>
            </w:pPr>
            <w:r w:rsidRPr="00CC578D">
              <w:rPr>
                <w:bCs/>
                <w:color w:val="000000"/>
                <w:sz w:val="22"/>
                <w:szCs w:val="22"/>
              </w:rPr>
              <w:t>25 236,7</w:t>
            </w:r>
          </w:p>
        </w:tc>
        <w:tc>
          <w:tcPr>
            <w:tcW w:w="1134" w:type="dxa"/>
            <w:shd w:val="clear" w:color="auto" w:fill="auto"/>
            <w:hideMark/>
          </w:tcPr>
          <w:p w:rsidR="00CC578D" w:rsidRPr="00CC578D" w:rsidRDefault="00CC578D" w:rsidP="00CC578D">
            <w:pPr>
              <w:jc w:val="center"/>
              <w:rPr>
                <w:bCs/>
                <w:color w:val="000000"/>
                <w:sz w:val="22"/>
                <w:szCs w:val="22"/>
              </w:rPr>
            </w:pPr>
            <w:r w:rsidRPr="00CC578D">
              <w:rPr>
                <w:bCs/>
                <w:color w:val="000000"/>
                <w:sz w:val="22"/>
                <w:szCs w:val="22"/>
              </w:rPr>
              <w:t>25 236,7</w:t>
            </w:r>
          </w:p>
        </w:tc>
        <w:tc>
          <w:tcPr>
            <w:tcW w:w="1160" w:type="dxa"/>
            <w:shd w:val="clear" w:color="auto" w:fill="auto"/>
            <w:noWrap/>
            <w:hideMark/>
          </w:tcPr>
          <w:p w:rsidR="00CC578D" w:rsidRPr="00CC578D" w:rsidRDefault="00CC578D" w:rsidP="00CC578D">
            <w:pPr>
              <w:jc w:val="center"/>
              <w:rPr>
                <w:bCs/>
                <w:color w:val="000000"/>
                <w:sz w:val="22"/>
                <w:szCs w:val="22"/>
              </w:rPr>
            </w:pPr>
            <w:r w:rsidRPr="00CC578D">
              <w:rPr>
                <w:bCs/>
                <w:color w:val="000000"/>
                <w:sz w:val="22"/>
                <w:szCs w:val="22"/>
              </w:rPr>
              <w:t>293 908,2</w:t>
            </w:r>
          </w:p>
        </w:tc>
      </w:tr>
      <w:tr w:rsidR="00CC578D" w:rsidRPr="00CC578D" w:rsidTr="006E165E">
        <w:trPr>
          <w:trHeight w:val="300"/>
          <w:jc w:val="right"/>
        </w:trPr>
        <w:tc>
          <w:tcPr>
            <w:tcW w:w="6237" w:type="dxa"/>
            <w:shd w:val="clear" w:color="auto" w:fill="auto"/>
            <w:hideMark/>
          </w:tcPr>
          <w:p w:rsidR="00CC578D" w:rsidRPr="00CC578D" w:rsidRDefault="00CC578D" w:rsidP="00CC578D">
            <w:pPr>
              <w:rPr>
                <w:color w:val="000000"/>
                <w:sz w:val="22"/>
                <w:szCs w:val="22"/>
              </w:rPr>
            </w:pPr>
            <w:r w:rsidRPr="00CC578D">
              <w:rPr>
                <w:color w:val="000000"/>
                <w:sz w:val="22"/>
                <w:szCs w:val="22"/>
              </w:rPr>
              <w:t>бюджет автономного округа</w:t>
            </w:r>
          </w:p>
        </w:tc>
        <w:tc>
          <w:tcPr>
            <w:tcW w:w="1180" w:type="dxa"/>
            <w:shd w:val="clear" w:color="auto" w:fill="auto"/>
            <w:hideMark/>
          </w:tcPr>
          <w:p w:rsidR="00CC578D" w:rsidRPr="00CC578D" w:rsidRDefault="00CC578D" w:rsidP="00CC578D">
            <w:pPr>
              <w:jc w:val="center"/>
              <w:rPr>
                <w:bCs/>
                <w:color w:val="000000"/>
                <w:sz w:val="22"/>
                <w:szCs w:val="22"/>
              </w:rPr>
            </w:pPr>
            <w:r w:rsidRPr="00CC578D">
              <w:rPr>
                <w:bCs/>
                <w:color w:val="000000"/>
                <w:sz w:val="22"/>
                <w:szCs w:val="22"/>
              </w:rPr>
              <w:t>41 804,1</w:t>
            </w:r>
          </w:p>
        </w:tc>
        <w:tc>
          <w:tcPr>
            <w:tcW w:w="1088" w:type="dxa"/>
            <w:shd w:val="clear" w:color="auto" w:fill="auto"/>
            <w:hideMark/>
          </w:tcPr>
          <w:p w:rsidR="00CC578D" w:rsidRPr="00CC578D" w:rsidRDefault="00CC578D" w:rsidP="00CC578D">
            <w:pPr>
              <w:jc w:val="center"/>
              <w:rPr>
                <w:bCs/>
                <w:color w:val="000000"/>
                <w:sz w:val="22"/>
                <w:szCs w:val="22"/>
              </w:rPr>
            </w:pPr>
            <w:r w:rsidRPr="00CC578D">
              <w:rPr>
                <w:bCs/>
                <w:color w:val="000000"/>
                <w:sz w:val="22"/>
                <w:szCs w:val="22"/>
              </w:rPr>
              <w:t>41 811,5</w:t>
            </w:r>
          </w:p>
        </w:tc>
        <w:tc>
          <w:tcPr>
            <w:tcW w:w="1100" w:type="dxa"/>
            <w:shd w:val="clear" w:color="auto" w:fill="auto"/>
            <w:hideMark/>
          </w:tcPr>
          <w:p w:rsidR="00CC578D" w:rsidRPr="00CC578D" w:rsidRDefault="00CC578D" w:rsidP="00CC578D">
            <w:pPr>
              <w:jc w:val="center"/>
              <w:rPr>
                <w:bCs/>
                <w:color w:val="000000"/>
                <w:sz w:val="22"/>
                <w:szCs w:val="22"/>
              </w:rPr>
            </w:pPr>
            <w:r w:rsidRPr="00CC578D">
              <w:rPr>
                <w:bCs/>
                <w:color w:val="000000"/>
                <w:sz w:val="22"/>
                <w:szCs w:val="22"/>
              </w:rPr>
              <w:t>40 838,5</w:t>
            </w:r>
          </w:p>
        </w:tc>
        <w:tc>
          <w:tcPr>
            <w:tcW w:w="1000" w:type="dxa"/>
            <w:shd w:val="clear" w:color="auto" w:fill="auto"/>
            <w:hideMark/>
          </w:tcPr>
          <w:p w:rsidR="00CC578D" w:rsidRPr="00CC578D" w:rsidRDefault="00CC578D" w:rsidP="00CC578D">
            <w:pPr>
              <w:jc w:val="center"/>
              <w:rPr>
                <w:bCs/>
                <w:color w:val="000000"/>
                <w:sz w:val="22"/>
                <w:szCs w:val="22"/>
              </w:rPr>
            </w:pPr>
            <w:r w:rsidRPr="00CC578D">
              <w:rPr>
                <w:bCs/>
                <w:color w:val="000000"/>
                <w:sz w:val="22"/>
                <w:szCs w:val="22"/>
              </w:rPr>
              <w:t>0,0</w:t>
            </w:r>
          </w:p>
        </w:tc>
        <w:tc>
          <w:tcPr>
            <w:tcW w:w="1161" w:type="dxa"/>
            <w:shd w:val="clear" w:color="auto" w:fill="auto"/>
            <w:hideMark/>
          </w:tcPr>
          <w:p w:rsidR="00CC578D" w:rsidRPr="00CC578D" w:rsidRDefault="00CC578D" w:rsidP="00CC578D">
            <w:pPr>
              <w:jc w:val="center"/>
              <w:rPr>
                <w:bCs/>
                <w:color w:val="000000"/>
                <w:sz w:val="22"/>
                <w:szCs w:val="22"/>
              </w:rPr>
            </w:pPr>
            <w:r w:rsidRPr="00CC578D">
              <w:rPr>
                <w:bCs/>
                <w:color w:val="000000"/>
                <w:sz w:val="22"/>
                <w:szCs w:val="22"/>
              </w:rPr>
              <w:t>0,0</w:t>
            </w:r>
          </w:p>
        </w:tc>
        <w:tc>
          <w:tcPr>
            <w:tcW w:w="1134" w:type="dxa"/>
            <w:shd w:val="clear" w:color="auto" w:fill="auto"/>
            <w:hideMark/>
          </w:tcPr>
          <w:p w:rsidR="00CC578D" w:rsidRPr="00CC578D" w:rsidRDefault="00CC578D" w:rsidP="00CC578D">
            <w:pPr>
              <w:jc w:val="center"/>
              <w:rPr>
                <w:bCs/>
                <w:color w:val="000000"/>
                <w:sz w:val="22"/>
                <w:szCs w:val="22"/>
              </w:rPr>
            </w:pPr>
            <w:r w:rsidRPr="00CC578D">
              <w:rPr>
                <w:bCs/>
                <w:color w:val="000000"/>
                <w:sz w:val="22"/>
                <w:szCs w:val="22"/>
              </w:rPr>
              <w:t>0,0</w:t>
            </w:r>
          </w:p>
        </w:tc>
        <w:tc>
          <w:tcPr>
            <w:tcW w:w="1134" w:type="dxa"/>
            <w:shd w:val="clear" w:color="auto" w:fill="auto"/>
            <w:hideMark/>
          </w:tcPr>
          <w:p w:rsidR="00CC578D" w:rsidRPr="00CC578D" w:rsidRDefault="00CC578D" w:rsidP="00CC578D">
            <w:pPr>
              <w:jc w:val="center"/>
              <w:rPr>
                <w:bCs/>
                <w:color w:val="000000"/>
                <w:sz w:val="22"/>
                <w:szCs w:val="22"/>
              </w:rPr>
            </w:pPr>
            <w:r w:rsidRPr="00CC578D">
              <w:rPr>
                <w:bCs/>
                <w:color w:val="000000"/>
                <w:sz w:val="22"/>
                <w:szCs w:val="22"/>
              </w:rPr>
              <w:t>0,0</w:t>
            </w:r>
          </w:p>
        </w:tc>
        <w:tc>
          <w:tcPr>
            <w:tcW w:w="1160" w:type="dxa"/>
            <w:shd w:val="clear" w:color="auto" w:fill="auto"/>
            <w:hideMark/>
          </w:tcPr>
          <w:p w:rsidR="00CC578D" w:rsidRPr="00CC578D" w:rsidRDefault="00CC578D" w:rsidP="00CC578D">
            <w:pPr>
              <w:jc w:val="center"/>
              <w:rPr>
                <w:bCs/>
                <w:color w:val="000000"/>
                <w:sz w:val="22"/>
                <w:szCs w:val="22"/>
              </w:rPr>
            </w:pPr>
            <w:r w:rsidRPr="00CC578D">
              <w:rPr>
                <w:bCs/>
                <w:color w:val="000000"/>
                <w:sz w:val="22"/>
                <w:szCs w:val="22"/>
              </w:rPr>
              <w:t>124 454,1</w:t>
            </w:r>
          </w:p>
        </w:tc>
      </w:tr>
      <w:tr w:rsidR="00CC578D" w:rsidRPr="00CC578D" w:rsidTr="006E165E">
        <w:trPr>
          <w:trHeight w:val="300"/>
          <w:jc w:val="right"/>
        </w:trPr>
        <w:tc>
          <w:tcPr>
            <w:tcW w:w="6237" w:type="dxa"/>
            <w:shd w:val="clear" w:color="auto" w:fill="auto"/>
            <w:hideMark/>
          </w:tcPr>
          <w:p w:rsidR="00CC578D" w:rsidRPr="00CC578D" w:rsidRDefault="00CC578D" w:rsidP="00CC578D">
            <w:pPr>
              <w:rPr>
                <w:color w:val="000000"/>
                <w:sz w:val="22"/>
                <w:szCs w:val="22"/>
              </w:rPr>
            </w:pPr>
            <w:r w:rsidRPr="00CC578D">
              <w:rPr>
                <w:color w:val="000000"/>
                <w:sz w:val="22"/>
                <w:szCs w:val="22"/>
              </w:rPr>
              <w:t>местный бюджет</w:t>
            </w:r>
          </w:p>
        </w:tc>
        <w:tc>
          <w:tcPr>
            <w:tcW w:w="1180" w:type="dxa"/>
            <w:shd w:val="clear" w:color="auto" w:fill="auto"/>
            <w:hideMark/>
          </w:tcPr>
          <w:p w:rsidR="00CC578D" w:rsidRPr="00CC578D" w:rsidRDefault="00CC578D" w:rsidP="00CC578D">
            <w:pPr>
              <w:jc w:val="center"/>
              <w:rPr>
                <w:bCs/>
                <w:color w:val="000000"/>
                <w:sz w:val="22"/>
                <w:szCs w:val="22"/>
              </w:rPr>
            </w:pPr>
            <w:r w:rsidRPr="00CC578D">
              <w:rPr>
                <w:bCs/>
                <w:color w:val="000000"/>
                <w:sz w:val="22"/>
                <w:szCs w:val="22"/>
              </w:rPr>
              <w:t>25 344,8</w:t>
            </w:r>
          </w:p>
        </w:tc>
        <w:tc>
          <w:tcPr>
            <w:tcW w:w="1088" w:type="dxa"/>
            <w:shd w:val="clear" w:color="auto" w:fill="auto"/>
            <w:hideMark/>
          </w:tcPr>
          <w:p w:rsidR="00CC578D" w:rsidRPr="00CC578D" w:rsidRDefault="00CC578D" w:rsidP="00CC578D">
            <w:pPr>
              <w:jc w:val="center"/>
              <w:rPr>
                <w:bCs/>
                <w:color w:val="000000"/>
                <w:sz w:val="22"/>
                <w:szCs w:val="22"/>
              </w:rPr>
            </w:pPr>
            <w:r w:rsidRPr="00CC578D">
              <w:rPr>
                <w:bCs/>
                <w:color w:val="000000"/>
                <w:sz w:val="22"/>
                <w:szCs w:val="22"/>
              </w:rPr>
              <w:t>17 925,8</w:t>
            </w:r>
          </w:p>
        </w:tc>
        <w:tc>
          <w:tcPr>
            <w:tcW w:w="1100" w:type="dxa"/>
            <w:shd w:val="clear" w:color="auto" w:fill="auto"/>
            <w:hideMark/>
          </w:tcPr>
          <w:p w:rsidR="00CC578D" w:rsidRPr="00CC578D" w:rsidRDefault="00CC578D" w:rsidP="00CC578D">
            <w:pPr>
              <w:jc w:val="center"/>
              <w:rPr>
                <w:bCs/>
                <w:color w:val="000000"/>
                <w:sz w:val="22"/>
                <w:szCs w:val="22"/>
              </w:rPr>
            </w:pPr>
            <w:r w:rsidRPr="00CC578D">
              <w:rPr>
                <w:bCs/>
                <w:color w:val="000000"/>
                <w:sz w:val="22"/>
                <w:szCs w:val="22"/>
              </w:rPr>
              <w:t>25 236,7</w:t>
            </w:r>
          </w:p>
        </w:tc>
        <w:tc>
          <w:tcPr>
            <w:tcW w:w="1000" w:type="dxa"/>
            <w:shd w:val="clear" w:color="auto" w:fill="auto"/>
            <w:hideMark/>
          </w:tcPr>
          <w:p w:rsidR="00CC578D" w:rsidRPr="00CC578D" w:rsidRDefault="00CC578D" w:rsidP="00CC578D">
            <w:pPr>
              <w:jc w:val="center"/>
              <w:rPr>
                <w:bCs/>
                <w:color w:val="000000"/>
                <w:sz w:val="22"/>
                <w:szCs w:val="22"/>
              </w:rPr>
            </w:pPr>
            <w:r w:rsidRPr="00CC578D">
              <w:rPr>
                <w:bCs/>
                <w:color w:val="000000"/>
                <w:sz w:val="22"/>
                <w:szCs w:val="22"/>
              </w:rPr>
              <w:t>25 236,7</w:t>
            </w:r>
          </w:p>
        </w:tc>
        <w:tc>
          <w:tcPr>
            <w:tcW w:w="1161" w:type="dxa"/>
            <w:shd w:val="clear" w:color="auto" w:fill="auto"/>
            <w:hideMark/>
          </w:tcPr>
          <w:p w:rsidR="00CC578D" w:rsidRPr="00CC578D" w:rsidRDefault="00CC578D" w:rsidP="00CC578D">
            <w:pPr>
              <w:jc w:val="center"/>
              <w:rPr>
                <w:bCs/>
                <w:color w:val="000000"/>
                <w:sz w:val="22"/>
                <w:szCs w:val="22"/>
              </w:rPr>
            </w:pPr>
            <w:r w:rsidRPr="00CC578D">
              <w:rPr>
                <w:bCs/>
                <w:color w:val="000000"/>
                <w:sz w:val="22"/>
                <w:szCs w:val="22"/>
              </w:rPr>
              <w:t>25 236,7</w:t>
            </w:r>
          </w:p>
        </w:tc>
        <w:tc>
          <w:tcPr>
            <w:tcW w:w="1134" w:type="dxa"/>
            <w:shd w:val="clear" w:color="auto" w:fill="auto"/>
            <w:hideMark/>
          </w:tcPr>
          <w:p w:rsidR="00CC578D" w:rsidRPr="00CC578D" w:rsidRDefault="00CC578D" w:rsidP="00CC578D">
            <w:pPr>
              <w:jc w:val="center"/>
              <w:rPr>
                <w:bCs/>
                <w:color w:val="000000"/>
                <w:sz w:val="22"/>
                <w:szCs w:val="22"/>
              </w:rPr>
            </w:pPr>
            <w:r w:rsidRPr="00CC578D">
              <w:rPr>
                <w:bCs/>
                <w:color w:val="000000"/>
                <w:sz w:val="22"/>
                <w:szCs w:val="22"/>
              </w:rPr>
              <w:t>25 236,7</w:t>
            </w:r>
          </w:p>
        </w:tc>
        <w:tc>
          <w:tcPr>
            <w:tcW w:w="1134" w:type="dxa"/>
            <w:shd w:val="clear" w:color="auto" w:fill="auto"/>
            <w:hideMark/>
          </w:tcPr>
          <w:p w:rsidR="00CC578D" w:rsidRPr="00CC578D" w:rsidRDefault="00CC578D" w:rsidP="00CC578D">
            <w:pPr>
              <w:jc w:val="center"/>
              <w:rPr>
                <w:bCs/>
                <w:color w:val="000000"/>
                <w:sz w:val="22"/>
                <w:szCs w:val="22"/>
              </w:rPr>
            </w:pPr>
            <w:r w:rsidRPr="00CC578D">
              <w:rPr>
                <w:bCs/>
                <w:color w:val="000000"/>
                <w:sz w:val="22"/>
                <w:szCs w:val="22"/>
              </w:rPr>
              <w:t>25 236,7</w:t>
            </w:r>
          </w:p>
        </w:tc>
        <w:tc>
          <w:tcPr>
            <w:tcW w:w="1160" w:type="dxa"/>
            <w:shd w:val="clear" w:color="auto" w:fill="auto"/>
            <w:hideMark/>
          </w:tcPr>
          <w:p w:rsidR="00CC578D" w:rsidRPr="00CC578D" w:rsidRDefault="00CC578D" w:rsidP="00CC578D">
            <w:pPr>
              <w:jc w:val="center"/>
              <w:rPr>
                <w:bCs/>
                <w:color w:val="000000"/>
                <w:sz w:val="22"/>
                <w:szCs w:val="22"/>
              </w:rPr>
            </w:pPr>
            <w:r w:rsidRPr="00CC578D">
              <w:rPr>
                <w:bCs/>
                <w:color w:val="000000"/>
                <w:sz w:val="22"/>
                <w:szCs w:val="22"/>
              </w:rPr>
              <w:t>169 454,1</w:t>
            </w:r>
          </w:p>
        </w:tc>
      </w:tr>
      <w:tr w:rsidR="00CC578D" w:rsidRPr="00CC578D" w:rsidTr="006E165E">
        <w:trPr>
          <w:trHeight w:val="300"/>
          <w:jc w:val="right"/>
        </w:trPr>
        <w:tc>
          <w:tcPr>
            <w:tcW w:w="6237" w:type="dxa"/>
            <w:shd w:val="clear" w:color="auto" w:fill="auto"/>
            <w:hideMark/>
          </w:tcPr>
          <w:p w:rsidR="00CC578D" w:rsidRPr="00CC578D" w:rsidRDefault="00CC578D" w:rsidP="00CC578D">
            <w:pPr>
              <w:rPr>
                <w:color w:val="000000"/>
                <w:sz w:val="22"/>
                <w:szCs w:val="22"/>
              </w:rPr>
            </w:pPr>
            <w:r w:rsidRPr="00CC578D">
              <w:rPr>
                <w:color w:val="000000"/>
                <w:sz w:val="22"/>
                <w:szCs w:val="22"/>
              </w:rPr>
              <w:t>объем налоговых расходов (справочно)</w:t>
            </w:r>
          </w:p>
        </w:tc>
        <w:tc>
          <w:tcPr>
            <w:tcW w:w="1180" w:type="dxa"/>
            <w:shd w:val="clear" w:color="auto" w:fill="auto"/>
            <w:hideMark/>
          </w:tcPr>
          <w:p w:rsidR="00CC578D" w:rsidRPr="00CC578D" w:rsidRDefault="00CC578D" w:rsidP="00CC578D">
            <w:pPr>
              <w:jc w:val="center"/>
              <w:rPr>
                <w:bCs/>
                <w:color w:val="000000"/>
                <w:sz w:val="22"/>
                <w:szCs w:val="22"/>
              </w:rPr>
            </w:pPr>
            <w:r w:rsidRPr="00CC578D">
              <w:rPr>
                <w:bCs/>
                <w:color w:val="000000"/>
                <w:sz w:val="22"/>
                <w:szCs w:val="22"/>
              </w:rPr>
              <w:t>0,0</w:t>
            </w:r>
          </w:p>
        </w:tc>
        <w:tc>
          <w:tcPr>
            <w:tcW w:w="1088" w:type="dxa"/>
            <w:shd w:val="clear" w:color="auto" w:fill="auto"/>
            <w:hideMark/>
          </w:tcPr>
          <w:p w:rsidR="00CC578D" w:rsidRPr="00CC578D" w:rsidRDefault="00CC578D" w:rsidP="00CC578D">
            <w:pPr>
              <w:jc w:val="center"/>
              <w:rPr>
                <w:bCs/>
                <w:color w:val="000000"/>
                <w:sz w:val="22"/>
                <w:szCs w:val="22"/>
              </w:rPr>
            </w:pPr>
            <w:r w:rsidRPr="00CC578D">
              <w:rPr>
                <w:bCs/>
                <w:color w:val="000000"/>
                <w:sz w:val="22"/>
                <w:szCs w:val="22"/>
              </w:rPr>
              <w:t>0,0</w:t>
            </w:r>
          </w:p>
        </w:tc>
        <w:tc>
          <w:tcPr>
            <w:tcW w:w="1100" w:type="dxa"/>
            <w:shd w:val="clear" w:color="auto" w:fill="auto"/>
            <w:hideMark/>
          </w:tcPr>
          <w:p w:rsidR="00CC578D" w:rsidRPr="00CC578D" w:rsidRDefault="00CC578D" w:rsidP="00CC578D">
            <w:pPr>
              <w:jc w:val="center"/>
              <w:rPr>
                <w:bCs/>
                <w:color w:val="000000"/>
                <w:sz w:val="22"/>
                <w:szCs w:val="22"/>
              </w:rPr>
            </w:pPr>
            <w:r w:rsidRPr="00CC578D">
              <w:rPr>
                <w:bCs/>
                <w:color w:val="000000"/>
                <w:sz w:val="22"/>
                <w:szCs w:val="22"/>
              </w:rPr>
              <w:t>0,0</w:t>
            </w:r>
          </w:p>
        </w:tc>
        <w:tc>
          <w:tcPr>
            <w:tcW w:w="1000" w:type="dxa"/>
            <w:shd w:val="clear" w:color="auto" w:fill="auto"/>
            <w:hideMark/>
          </w:tcPr>
          <w:p w:rsidR="00CC578D" w:rsidRPr="00CC578D" w:rsidRDefault="00CC578D" w:rsidP="00CC578D">
            <w:pPr>
              <w:jc w:val="center"/>
              <w:rPr>
                <w:bCs/>
                <w:color w:val="000000"/>
                <w:sz w:val="22"/>
                <w:szCs w:val="22"/>
              </w:rPr>
            </w:pPr>
            <w:r w:rsidRPr="00CC578D">
              <w:rPr>
                <w:bCs/>
                <w:color w:val="000000"/>
                <w:sz w:val="22"/>
                <w:szCs w:val="22"/>
              </w:rPr>
              <w:t>0,0</w:t>
            </w:r>
          </w:p>
        </w:tc>
        <w:tc>
          <w:tcPr>
            <w:tcW w:w="1161" w:type="dxa"/>
            <w:shd w:val="clear" w:color="auto" w:fill="auto"/>
            <w:hideMark/>
          </w:tcPr>
          <w:p w:rsidR="00CC578D" w:rsidRPr="00CC578D" w:rsidRDefault="00CC578D" w:rsidP="00CC578D">
            <w:pPr>
              <w:jc w:val="center"/>
              <w:rPr>
                <w:bCs/>
                <w:color w:val="000000"/>
                <w:sz w:val="22"/>
                <w:szCs w:val="22"/>
              </w:rPr>
            </w:pPr>
            <w:r w:rsidRPr="00CC578D">
              <w:rPr>
                <w:bCs/>
                <w:color w:val="000000"/>
                <w:sz w:val="22"/>
                <w:szCs w:val="22"/>
              </w:rPr>
              <w:t>0,0</w:t>
            </w:r>
          </w:p>
        </w:tc>
        <w:tc>
          <w:tcPr>
            <w:tcW w:w="1134" w:type="dxa"/>
            <w:shd w:val="clear" w:color="auto" w:fill="auto"/>
            <w:hideMark/>
          </w:tcPr>
          <w:p w:rsidR="00CC578D" w:rsidRPr="00CC578D" w:rsidRDefault="00CC578D" w:rsidP="00CC578D">
            <w:pPr>
              <w:jc w:val="center"/>
              <w:rPr>
                <w:bCs/>
                <w:color w:val="000000"/>
                <w:sz w:val="22"/>
                <w:szCs w:val="22"/>
              </w:rPr>
            </w:pPr>
            <w:r w:rsidRPr="00CC578D">
              <w:rPr>
                <w:bCs/>
                <w:color w:val="000000"/>
                <w:sz w:val="22"/>
                <w:szCs w:val="22"/>
              </w:rPr>
              <w:t>0,0</w:t>
            </w:r>
          </w:p>
        </w:tc>
        <w:tc>
          <w:tcPr>
            <w:tcW w:w="1134" w:type="dxa"/>
            <w:shd w:val="clear" w:color="auto" w:fill="auto"/>
            <w:hideMark/>
          </w:tcPr>
          <w:p w:rsidR="00CC578D" w:rsidRPr="00CC578D" w:rsidRDefault="00CC578D" w:rsidP="00CC578D">
            <w:pPr>
              <w:jc w:val="center"/>
              <w:rPr>
                <w:bCs/>
                <w:color w:val="000000"/>
                <w:sz w:val="22"/>
                <w:szCs w:val="22"/>
              </w:rPr>
            </w:pPr>
            <w:r w:rsidRPr="00CC578D">
              <w:rPr>
                <w:bCs/>
                <w:color w:val="000000"/>
                <w:sz w:val="22"/>
                <w:szCs w:val="22"/>
              </w:rPr>
              <w:t>0,0</w:t>
            </w:r>
          </w:p>
        </w:tc>
        <w:tc>
          <w:tcPr>
            <w:tcW w:w="1160" w:type="dxa"/>
            <w:shd w:val="clear" w:color="auto" w:fill="auto"/>
            <w:hideMark/>
          </w:tcPr>
          <w:p w:rsidR="00CC578D" w:rsidRPr="00CC578D" w:rsidRDefault="00CC578D" w:rsidP="00CC578D">
            <w:pPr>
              <w:jc w:val="center"/>
              <w:rPr>
                <w:bCs/>
                <w:color w:val="000000"/>
                <w:sz w:val="22"/>
                <w:szCs w:val="22"/>
              </w:rPr>
            </w:pPr>
            <w:r w:rsidRPr="00CC578D">
              <w:rPr>
                <w:bCs/>
                <w:color w:val="000000"/>
                <w:sz w:val="22"/>
                <w:szCs w:val="22"/>
              </w:rPr>
              <w:t>0,0</w:t>
            </w:r>
          </w:p>
        </w:tc>
      </w:tr>
      <w:tr w:rsidR="00CC578D" w:rsidRPr="00CC578D" w:rsidTr="006E165E">
        <w:trPr>
          <w:trHeight w:val="457"/>
          <w:jc w:val="right"/>
        </w:trPr>
        <w:tc>
          <w:tcPr>
            <w:tcW w:w="6237" w:type="dxa"/>
            <w:shd w:val="clear" w:color="auto" w:fill="auto"/>
            <w:hideMark/>
          </w:tcPr>
          <w:p w:rsidR="00CC578D" w:rsidRPr="00CC578D" w:rsidRDefault="00CC578D" w:rsidP="00CC578D">
            <w:pPr>
              <w:rPr>
                <w:bCs/>
                <w:color w:val="000000"/>
                <w:sz w:val="22"/>
                <w:szCs w:val="22"/>
              </w:rPr>
            </w:pPr>
            <w:r w:rsidRPr="00CC578D">
              <w:rPr>
                <w:bCs/>
                <w:color w:val="000000"/>
                <w:sz w:val="22"/>
                <w:szCs w:val="22"/>
              </w:rPr>
              <w:t>1.1. Региональный проект «Создание условий для легкого старта и комфортного ведения бизнеса» (всего), в том числе:</w:t>
            </w:r>
          </w:p>
        </w:tc>
        <w:tc>
          <w:tcPr>
            <w:tcW w:w="1180" w:type="dxa"/>
            <w:shd w:val="clear" w:color="auto" w:fill="auto"/>
            <w:hideMark/>
          </w:tcPr>
          <w:p w:rsidR="00CC578D" w:rsidRPr="00CC578D" w:rsidRDefault="00CC578D" w:rsidP="00CC578D">
            <w:pPr>
              <w:jc w:val="center"/>
              <w:rPr>
                <w:bCs/>
                <w:color w:val="000000"/>
                <w:sz w:val="22"/>
                <w:szCs w:val="22"/>
              </w:rPr>
            </w:pPr>
            <w:r w:rsidRPr="00CC578D">
              <w:rPr>
                <w:bCs/>
                <w:color w:val="000000"/>
                <w:sz w:val="22"/>
                <w:szCs w:val="22"/>
              </w:rPr>
              <w:t>237,3</w:t>
            </w:r>
          </w:p>
        </w:tc>
        <w:tc>
          <w:tcPr>
            <w:tcW w:w="1088" w:type="dxa"/>
            <w:shd w:val="clear" w:color="auto" w:fill="auto"/>
            <w:hideMark/>
          </w:tcPr>
          <w:p w:rsidR="00CC578D" w:rsidRPr="00CC578D" w:rsidRDefault="00CC578D" w:rsidP="00CC578D">
            <w:pPr>
              <w:jc w:val="center"/>
              <w:rPr>
                <w:bCs/>
                <w:color w:val="000000"/>
                <w:sz w:val="22"/>
                <w:szCs w:val="22"/>
              </w:rPr>
            </w:pPr>
            <w:r w:rsidRPr="00CC578D">
              <w:rPr>
                <w:bCs/>
                <w:color w:val="000000"/>
                <w:sz w:val="22"/>
                <w:szCs w:val="22"/>
              </w:rPr>
              <w:t>237,3</w:t>
            </w:r>
          </w:p>
        </w:tc>
        <w:tc>
          <w:tcPr>
            <w:tcW w:w="1100" w:type="dxa"/>
            <w:shd w:val="clear" w:color="auto" w:fill="auto"/>
            <w:hideMark/>
          </w:tcPr>
          <w:p w:rsidR="00CC578D" w:rsidRPr="00CC578D" w:rsidRDefault="00CC578D" w:rsidP="00CC578D">
            <w:pPr>
              <w:jc w:val="center"/>
              <w:rPr>
                <w:bCs/>
                <w:color w:val="000000"/>
                <w:sz w:val="22"/>
                <w:szCs w:val="22"/>
              </w:rPr>
            </w:pPr>
            <w:r w:rsidRPr="00CC578D">
              <w:rPr>
                <w:bCs/>
                <w:color w:val="000000"/>
                <w:sz w:val="22"/>
                <w:szCs w:val="22"/>
              </w:rPr>
              <w:t>211,0</w:t>
            </w:r>
          </w:p>
        </w:tc>
        <w:tc>
          <w:tcPr>
            <w:tcW w:w="1000" w:type="dxa"/>
            <w:shd w:val="clear" w:color="auto" w:fill="auto"/>
            <w:hideMark/>
          </w:tcPr>
          <w:p w:rsidR="00CC578D" w:rsidRPr="00CC578D" w:rsidRDefault="00CC578D" w:rsidP="00CC578D">
            <w:pPr>
              <w:jc w:val="center"/>
              <w:rPr>
                <w:bCs/>
                <w:color w:val="000000"/>
                <w:sz w:val="22"/>
                <w:szCs w:val="22"/>
              </w:rPr>
            </w:pPr>
            <w:r w:rsidRPr="00CC578D">
              <w:rPr>
                <w:bCs/>
                <w:color w:val="000000"/>
                <w:sz w:val="22"/>
                <w:szCs w:val="22"/>
              </w:rPr>
              <w:t>21,1</w:t>
            </w:r>
          </w:p>
        </w:tc>
        <w:tc>
          <w:tcPr>
            <w:tcW w:w="1161" w:type="dxa"/>
            <w:shd w:val="clear" w:color="auto" w:fill="auto"/>
            <w:hideMark/>
          </w:tcPr>
          <w:p w:rsidR="00CC578D" w:rsidRPr="00CC578D" w:rsidRDefault="00CC578D" w:rsidP="00CC578D">
            <w:pPr>
              <w:jc w:val="center"/>
              <w:rPr>
                <w:bCs/>
                <w:color w:val="000000"/>
                <w:sz w:val="22"/>
                <w:szCs w:val="22"/>
              </w:rPr>
            </w:pPr>
            <w:r w:rsidRPr="00CC578D">
              <w:rPr>
                <w:bCs/>
                <w:color w:val="000000"/>
                <w:sz w:val="22"/>
                <w:szCs w:val="22"/>
              </w:rPr>
              <w:t>21,1</w:t>
            </w:r>
          </w:p>
        </w:tc>
        <w:tc>
          <w:tcPr>
            <w:tcW w:w="1134" w:type="dxa"/>
            <w:shd w:val="clear" w:color="auto" w:fill="auto"/>
            <w:hideMark/>
          </w:tcPr>
          <w:p w:rsidR="00CC578D" w:rsidRPr="00CC578D" w:rsidRDefault="00CC578D" w:rsidP="00CC578D">
            <w:pPr>
              <w:jc w:val="center"/>
              <w:rPr>
                <w:bCs/>
                <w:color w:val="000000"/>
                <w:sz w:val="22"/>
                <w:szCs w:val="22"/>
              </w:rPr>
            </w:pPr>
            <w:r w:rsidRPr="00CC578D">
              <w:rPr>
                <w:bCs/>
                <w:color w:val="000000"/>
                <w:sz w:val="22"/>
                <w:szCs w:val="22"/>
              </w:rPr>
              <w:t>21,1</w:t>
            </w:r>
          </w:p>
        </w:tc>
        <w:tc>
          <w:tcPr>
            <w:tcW w:w="1134" w:type="dxa"/>
            <w:shd w:val="clear" w:color="auto" w:fill="auto"/>
            <w:hideMark/>
          </w:tcPr>
          <w:p w:rsidR="00CC578D" w:rsidRPr="00CC578D" w:rsidRDefault="00CC578D" w:rsidP="00CC578D">
            <w:pPr>
              <w:jc w:val="center"/>
              <w:rPr>
                <w:bCs/>
                <w:color w:val="000000"/>
                <w:sz w:val="22"/>
                <w:szCs w:val="22"/>
              </w:rPr>
            </w:pPr>
            <w:r w:rsidRPr="00CC578D">
              <w:rPr>
                <w:bCs/>
                <w:color w:val="000000"/>
                <w:sz w:val="22"/>
                <w:szCs w:val="22"/>
              </w:rPr>
              <w:t>21,1</w:t>
            </w:r>
          </w:p>
        </w:tc>
        <w:tc>
          <w:tcPr>
            <w:tcW w:w="1160" w:type="dxa"/>
            <w:shd w:val="clear" w:color="auto" w:fill="auto"/>
            <w:noWrap/>
            <w:hideMark/>
          </w:tcPr>
          <w:p w:rsidR="00CC578D" w:rsidRPr="00CC578D" w:rsidRDefault="00CC578D" w:rsidP="00CC578D">
            <w:pPr>
              <w:jc w:val="center"/>
              <w:rPr>
                <w:bCs/>
                <w:color w:val="000000"/>
                <w:sz w:val="22"/>
                <w:szCs w:val="22"/>
              </w:rPr>
            </w:pPr>
            <w:r w:rsidRPr="00CC578D">
              <w:rPr>
                <w:bCs/>
                <w:color w:val="000000"/>
                <w:sz w:val="22"/>
                <w:szCs w:val="22"/>
              </w:rPr>
              <w:t>770,1</w:t>
            </w:r>
          </w:p>
        </w:tc>
      </w:tr>
      <w:tr w:rsidR="00CC578D" w:rsidRPr="00CC578D" w:rsidTr="006E165E">
        <w:trPr>
          <w:trHeight w:val="300"/>
          <w:jc w:val="right"/>
        </w:trPr>
        <w:tc>
          <w:tcPr>
            <w:tcW w:w="6237" w:type="dxa"/>
            <w:shd w:val="clear" w:color="auto" w:fill="auto"/>
            <w:hideMark/>
          </w:tcPr>
          <w:p w:rsidR="00CC578D" w:rsidRPr="00CC578D" w:rsidRDefault="00CC578D" w:rsidP="00CC578D">
            <w:pPr>
              <w:rPr>
                <w:color w:val="000000"/>
                <w:sz w:val="22"/>
                <w:szCs w:val="22"/>
              </w:rPr>
            </w:pPr>
            <w:r w:rsidRPr="00CC578D">
              <w:rPr>
                <w:color w:val="000000"/>
                <w:sz w:val="22"/>
                <w:szCs w:val="22"/>
              </w:rPr>
              <w:t>бюджет автономного округа</w:t>
            </w:r>
          </w:p>
        </w:tc>
        <w:tc>
          <w:tcPr>
            <w:tcW w:w="118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213,6</w:t>
            </w:r>
          </w:p>
        </w:tc>
        <w:tc>
          <w:tcPr>
            <w:tcW w:w="1088"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213,6</w:t>
            </w:r>
          </w:p>
        </w:tc>
        <w:tc>
          <w:tcPr>
            <w:tcW w:w="11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189,9</w:t>
            </w:r>
          </w:p>
        </w:tc>
        <w:tc>
          <w:tcPr>
            <w:tcW w:w="10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61"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60" w:type="dxa"/>
            <w:shd w:val="clear" w:color="auto" w:fill="auto"/>
            <w:noWrap/>
            <w:hideMark/>
          </w:tcPr>
          <w:p w:rsidR="00CC578D" w:rsidRPr="00CC578D" w:rsidRDefault="00CC578D" w:rsidP="00CC578D">
            <w:pPr>
              <w:jc w:val="center"/>
              <w:rPr>
                <w:color w:val="000000"/>
                <w:sz w:val="22"/>
                <w:szCs w:val="22"/>
              </w:rPr>
            </w:pPr>
            <w:r w:rsidRPr="00CC578D">
              <w:rPr>
                <w:color w:val="000000"/>
                <w:sz w:val="22"/>
                <w:szCs w:val="22"/>
              </w:rPr>
              <w:t>617,1</w:t>
            </w:r>
          </w:p>
        </w:tc>
      </w:tr>
      <w:tr w:rsidR="00CC578D" w:rsidRPr="00CC578D" w:rsidTr="006E165E">
        <w:trPr>
          <w:trHeight w:val="300"/>
          <w:jc w:val="right"/>
        </w:trPr>
        <w:tc>
          <w:tcPr>
            <w:tcW w:w="6237" w:type="dxa"/>
            <w:shd w:val="clear" w:color="auto" w:fill="auto"/>
            <w:hideMark/>
          </w:tcPr>
          <w:p w:rsidR="00CC578D" w:rsidRPr="00CC578D" w:rsidRDefault="00CC578D" w:rsidP="00CC578D">
            <w:pPr>
              <w:rPr>
                <w:color w:val="000000"/>
                <w:sz w:val="22"/>
                <w:szCs w:val="22"/>
              </w:rPr>
            </w:pPr>
            <w:r w:rsidRPr="00CC578D">
              <w:rPr>
                <w:color w:val="000000"/>
                <w:sz w:val="22"/>
                <w:szCs w:val="22"/>
              </w:rPr>
              <w:t>местный бюджет</w:t>
            </w:r>
          </w:p>
        </w:tc>
        <w:tc>
          <w:tcPr>
            <w:tcW w:w="118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23,7</w:t>
            </w:r>
          </w:p>
        </w:tc>
        <w:tc>
          <w:tcPr>
            <w:tcW w:w="1088"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23,7</w:t>
            </w:r>
          </w:p>
        </w:tc>
        <w:tc>
          <w:tcPr>
            <w:tcW w:w="11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21,1</w:t>
            </w:r>
          </w:p>
        </w:tc>
        <w:tc>
          <w:tcPr>
            <w:tcW w:w="10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21,1</w:t>
            </w:r>
          </w:p>
        </w:tc>
        <w:tc>
          <w:tcPr>
            <w:tcW w:w="1161"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21,1</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21,1</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21,1</w:t>
            </w:r>
          </w:p>
        </w:tc>
        <w:tc>
          <w:tcPr>
            <w:tcW w:w="1160" w:type="dxa"/>
            <w:shd w:val="clear" w:color="auto" w:fill="auto"/>
            <w:noWrap/>
            <w:hideMark/>
          </w:tcPr>
          <w:p w:rsidR="00CC578D" w:rsidRPr="00CC578D" w:rsidRDefault="00CC578D" w:rsidP="00CC578D">
            <w:pPr>
              <w:jc w:val="center"/>
              <w:rPr>
                <w:color w:val="000000"/>
                <w:sz w:val="22"/>
                <w:szCs w:val="22"/>
              </w:rPr>
            </w:pPr>
            <w:r w:rsidRPr="00CC578D">
              <w:rPr>
                <w:color w:val="000000"/>
                <w:sz w:val="22"/>
                <w:szCs w:val="22"/>
              </w:rPr>
              <w:t>153,0</w:t>
            </w:r>
          </w:p>
        </w:tc>
      </w:tr>
      <w:tr w:rsidR="00CC578D" w:rsidRPr="00CC578D" w:rsidTr="006E165E">
        <w:trPr>
          <w:trHeight w:val="1026"/>
          <w:jc w:val="right"/>
        </w:trPr>
        <w:tc>
          <w:tcPr>
            <w:tcW w:w="6237" w:type="dxa"/>
            <w:shd w:val="clear" w:color="auto" w:fill="auto"/>
            <w:hideMark/>
          </w:tcPr>
          <w:p w:rsidR="00CC578D" w:rsidRPr="00CC578D" w:rsidRDefault="00CC578D" w:rsidP="00CC578D">
            <w:pPr>
              <w:rPr>
                <w:color w:val="000000"/>
                <w:sz w:val="22"/>
                <w:szCs w:val="22"/>
              </w:rPr>
            </w:pPr>
            <w:r w:rsidRPr="00CC578D">
              <w:rPr>
                <w:color w:val="000000"/>
                <w:sz w:val="22"/>
                <w:szCs w:val="22"/>
              </w:rPr>
              <w:t>1.1.1. Мероприятие (результат) «Предоставлена субсидия на возмещение части затрат на государственную регистрацию юридического лица и индивидуального предпринимателя» (всего), в том числе:</w:t>
            </w:r>
          </w:p>
        </w:tc>
        <w:tc>
          <w:tcPr>
            <w:tcW w:w="118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088"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0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61"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60" w:type="dxa"/>
            <w:shd w:val="clear" w:color="auto" w:fill="auto"/>
            <w:noWrap/>
            <w:hideMark/>
          </w:tcPr>
          <w:p w:rsidR="00CC578D" w:rsidRPr="00CC578D" w:rsidRDefault="00CC578D" w:rsidP="00CC578D">
            <w:pPr>
              <w:jc w:val="center"/>
              <w:rPr>
                <w:color w:val="000000"/>
                <w:sz w:val="22"/>
                <w:szCs w:val="22"/>
              </w:rPr>
            </w:pPr>
            <w:r w:rsidRPr="00CC578D">
              <w:rPr>
                <w:color w:val="000000"/>
                <w:sz w:val="22"/>
                <w:szCs w:val="22"/>
              </w:rPr>
              <w:t>0,0</w:t>
            </w:r>
          </w:p>
        </w:tc>
      </w:tr>
      <w:tr w:rsidR="00CC578D" w:rsidRPr="00CC578D" w:rsidTr="006E165E">
        <w:trPr>
          <w:trHeight w:val="300"/>
          <w:jc w:val="right"/>
        </w:trPr>
        <w:tc>
          <w:tcPr>
            <w:tcW w:w="6237" w:type="dxa"/>
            <w:shd w:val="clear" w:color="auto" w:fill="auto"/>
            <w:hideMark/>
          </w:tcPr>
          <w:p w:rsidR="00CC578D" w:rsidRPr="00CC578D" w:rsidRDefault="00CC578D" w:rsidP="00CC578D">
            <w:pPr>
              <w:rPr>
                <w:color w:val="000000"/>
                <w:sz w:val="22"/>
                <w:szCs w:val="22"/>
              </w:rPr>
            </w:pPr>
            <w:r w:rsidRPr="00CC578D">
              <w:rPr>
                <w:color w:val="000000"/>
                <w:sz w:val="22"/>
                <w:szCs w:val="22"/>
              </w:rPr>
              <w:t>бюджет автономного округа</w:t>
            </w:r>
          </w:p>
        </w:tc>
        <w:tc>
          <w:tcPr>
            <w:tcW w:w="118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088"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0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61"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60" w:type="dxa"/>
            <w:shd w:val="clear" w:color="auto" w:fill="auto"/>
            <w:noWrap/>
            <w:hideMark/>
          </w:tcPr>
          <w:p w:rsidR="00CC578D" w:rsidRPr="00CC578D" w:rsidRDefault="00CC578D" w:rsidP="00CC578D">
            <w:pPr>
              <w:jc w:val="center"/>
              <w:rPr>
                <w:color w:val="000000"/>
                <w:sz w:val="22"/>
                <w:szCs w:val="22"/>
              </w:rPr>
            </w:pPr>
            <w:r w:rsidRPr="00CC578D">
              <w:rPr>
                <w:color w:val="000000"/>
                <w:sz w:val="22"/>
                <w:szCs w:val="22"/>
              </w:rPr>
              <w:t>0,0</w:t>
            </w:r>
          </w:p>
        </w:tc>
      </w:tr>
      <w:tr w:rsidR="00CC578D" w:rsidRPr="00CC578D" w:rsidTr="006E165E">
        <w:trPr>
          <w:trHeight w:val="300"/>
          <w:jc w:val="right"/>
        </w:trPr>
        <w:tc>
          <w:tcPr>
            <w:tcW w:w="6237" w:type="dxa"/>
            <w:shd w:val="clear" w:color="auto" w:fill="auto"/>
            <w:hideMark/>
          </w:tcPr>
          <w:p w:rsidR="00CC578D" w:rsidRPr="00CC578D" w:rsidRDefault="00CC578D" w:rsidP="00CC578D">
            <w:pPr>
              <w:rPr>
                <w:color w:val="000000"/>
                <w:sz w:val="22"/>
                <w:szCs w:val="22"/>
              </w:rPr>
            </w:pPr>
            <w:r w:rsidRPr="00CC578D">
              <w:rPr>
                <w:color w:val="000000"/>
                <w:sz w:val="22"/>
                <w:szCs w:val="22"/>
              </w:rPr>
              <w:t>местный бюджет</w:t>
            </w:r>
          </w:p>
        </w:tc>
        <w:tc>
          <w:tcPr>
            <w:tcW w:w="118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088"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0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61"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60" w:type="dxa"/>
            <w:shd w:val="clear" w:color="auto" w:fill="auto"/>
            <w:noWrap/>
            <w:hideMark/>
          </w:tcPr>
          <w:p w:rsidR="00CC578D" w:rsidRPr="00CC578D" w:rsidRDefault="00CC578D" w:rsidP="00CC578D">
            <w:pPr>
              <w:jc w:val="center"/>
              <w:rPr>
                <w:color w:val="000000"/>
                <w:sz w:val="22"/>
                <w:szCs w:val="22"/>
              </w:rPr>
            </w:pPr>
            <w:r w:rsidRPr="00CC578D">
              <w:rPr>
                <w:color w:val="000000"/>
                <w:sz w:val="22"/>
                <w:szCs w:val="22"/>
              </w:rPr>
              <w:t>0,0</w:t>
            </w:r>
          </w:p>
        </w:tc>
      </w:tr>
      <w:tr w:rsidR="00CC578D" w:rsidRPr="00CC578D" w:rsidTr="006E165E">
        <w:trPr>
          <w:trHeight w:val="630"/>
          <w:jc w:val="right"/>
        </w:trPr>
        <w:tc>
          <w:tcPr>
            <w:tcW w:w="6237" w:type="dxa"/>
            <w:shd w:val="clear" w:color="auto" w:fill="auto"/>
            <w:hideMark/>
          </w:tcPr>
          <w:p w:rsidR="00CC578D" w:rsidRPr="00CC578D" w:rsidRDefault="00CC578D" w:rsidP="00CC578D">
            <w:pPr>
              <w:rPr>
                <w:color w:val="000000"/>
                <w:sz w:val="22"/>
                <w:szCs w:val="22"/>
              </w:rPr>
            </w:pPr>
            <w:r w:rsidRPr="00CC578D">
              <w:rPr>
                <w:color w:val="000000"/>
                <w:sz w:val="22"/>
                <w:szCs w:val="22"/>
              </w:rPr>
              <w:t>1.1.2. Мероприятие (результат) «Предоставлена субсидия на возмещение части затрат на аренду (субаренду) нежилых помещений» (всего), в том числе:</w:t>
            </w:r>
          </w:p>
        </w:tc>
        <w:tc>
          <w:tcPr>
            <w:tcW w:w="118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26,2</w:t>
            </w:r>
          </w:p>
        </w:tc>
        <w:tc>
          <w:tcPr>
            <w:tcW w:w="1088"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166,7</w:t>
            </w:r>
          </w:p>
        </w:tc>
        <w:tc>
          <w:tcPr>
            <w:tcW w:w="11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144,4</w:t>
            </w:r>
          </w:p>
        </w:tc>
        <w:tc>
          <w:tcPr>
            <w:tcW w:w="10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14,4</w:t>
            </w:r>
          </w:p>
        </w:tc>
        <w:tc>
          <w:tcPr>
            <w:tcW w:w="1161"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14,4</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14,4</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14,4</w:t>
            </w:r>
          </w:p>
        </w:tc>
        <w:tc>
          <w:tcPr>
            <w:tcW w:w="1160" w:type="dxa"/>
            <w:shd w:val="clear" w:color="auto" w:fill="auto"/>
            <w:noWrap/>
            <w:hideMark/>
          </w:tcPr>
          <w:p w:rsidR="00CC578D" w:rsidRPr="00CC578D" w:rsidRDefault="00CC578D" w:rsidP="00CC578D">
            <w:pPr>
              <w:jc w:val="center"/>
              <w:rPr>
                <w:color w:val="000000"/>
                <w:sz w:val="22"/>
                <w:szCs w:val="22"/>
              </w:rPr>
            </w:pPr>
            <w:r w:rsidRPr="00CC578D">
              <w:rPr>
                <w:color w:val="000000"/>
                <w:sz w:val="22"/>
                <w:szCs w:val="22"/>
              </w:rPr>
              <w:t>395,1</w:t>
            </w:r>
          </w:p>
        </w:tc>
      </w:tr>
      <w:tr w:rsidR="00CC578D" w:rsidRPr="00CC578D" w:rsidTr="006E165E">
        <w:trPr>
          <w:trHeight w:val="300"/>
          <w:jc w:val="right"/>
        </w:trPr>
        <w:tc>
          <w:tcPr>
            <w:tcW w:w="6237" w:type="dxa"/>
            <w:shd w:val="clear" w:color="auto" w:fill="auto"/>
            <w:hideMark/>
          </w:tcPr>
          <w:p w:rsidR="00CC578D" w:rsidRPr="00CC578D" w:rsidRDefault="00CC578D" w:rsidP="00CC578D">
            <w:pPr>
              <w:rPr>
                <w:color w:val="000000"/>
                <w:sz w:val="22"/>
                <w:szCs w:val="22"/>
              </w:rPr>
            </w:pPr>
            <w:r w:rsidRPr="00CC578D">
              <w:rPr>
                <w:color w:val="000000"/>
                <w:sz w:val="22"/>
                <w:szCs w:val="22"/>
              </w:rPr>
              <w:t>бюджет автономного округа</w:t>
            </w:r>
          </w:p>
        </w:tc>
        <w:tc>
          <w:tcPr>
            <w:tcW w:w="118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23,6</w:t>
            </w:r>
          </w:p>
        </w:tc>
        <w:tc>
          <w:tcPr>
            <w:tcW w:w="1088"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150,0</w:t>
            </w:r>
          </w:p>
        </w:tc>
        <w:tc>
          <w:tcPr>
            <w:tcW w:w="11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130,0</w:t>
            </w:r>
          </w:p>
        </w:tc>
        <w:tc>
          <w:tcPr>
            <w:tcW w:w="10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61"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60" w:type="dxa"/>
            <w:shd w:val="clear" w:color="auto" w:fill="auto"/>
            <w:noWrap/>
            <w:hideMark/>
          </w:tcPr>
          <w:p w:rsidR="00CC578D" w:rsidRPr="00CC578D" w:rsidRDefault="00CC578D" w:rsidP="00CC578D">
            <w:pPr>
              <w:jc w:val="center"/>
              <w:rPr>
                <w:color w:val="000000"/>
                <w:sz w:val="22"/>
                <w:szCs w:val="22"/>
              </w:rPr>
            </w:pPr>
            <w:r w:rsidRPr="00CC578D">
              <w:rPr>
                <w:color w:val="000000"/>
                <w:sz w:val="22"/>
                <w:szCs w:val="22"/>
              </w:rPr>
              <w:t>303,6</w:t>
            </w:r>
          </w:p>
        </w:tc>
      </w:tr>
      <w:tr w:rsidR="00CC578D" w:rsidRPr="00CC578D" w:rsidTr="006E165E">
        <w:trPr>
          <w:trHeight w:val="300"/>
          <w:jc w:val="right"/>
        </w:trPr>
        <w:tc>
          <w:tcPr>
            <w:tcW w:w="6237" w:type="dxa"/>
            <w:shd w:val="clear" w:color="auto" w:fill="auto"/>
            <w:hideMark/>
          </w:tcPr>
          <w:p w:rsidR="00CC578D" w:rsidRPr="00CC578D" w:rsidRDefault="00CC578D" w:rsidP="00CC578D">
            <w:pPr>
              <w:rPr>
                <w:color w:val="000000"/>
                <w:sz w:val="22"/>
                <w:szCs w:val="22"/>
              </w:rPr>
            </w:pPr>
            <w:r w:rsidRPr="00CC578D">
              <w:rPr>
                <w:color w:val="000000"/>
                <w:sz w:val="22"/>
                <w:szCs w:val="22"/>
              </w:rPr>
              <w:t>местный бюджет</w:t>
            </w:r>
          </w:p>
        </w:tc>
        <w:tc>
          <w:tcPr>
            <w:tcW w:w="118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2,6</w:t>
            </w:r>
          </w:p>
        </w:tc>
        <w:tc>
          <w:tcPr>
            <w:tcW w:w="1088"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16,7</w:t>
            </w:r>
          </w:p>
        </w:tc>
        <w:tc>
          <w:tcPr>
            <w:tcW w:w="11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14,4</w:t>
            </w:r>
          </w:p>
        </w:tc>
        <w:tc>
          <w:tcPr>
            <w:tcW w:w="10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14,4</w:t>
            </w:r>
          </w:p>
        </w:tc>
        <w:tc>
          <w:tcPr>
            <w:tcW w:w="1161"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14,4</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14,4</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14,4</w:t>
            </w:r>
          </w:p>
        </w:tc>
        <w:tc>
          <w:tcPr>
            <w:tcW w:w="1160" w:type="dxa"/>
            <w:shd w:val="clear" w:color="auto" w:fill="auto"/>
            <w:noWrap/>
            <w:hideMark/>
          </w:tcPr>
          <w:p w:rsidR="00CC578D" w:rsidRPr="00CC578D" w:rsidRDefault="00CC578D" w:rsidP="00CC578D">
            <w:pPr>
              <w:jc w:val="center"/>
              <w:rPr>
                <w:color w:val="000000"/>
                <w:sz w:val="22"/>
                <w:szCs w:val="22"/>
              </w:rPr>
            </w:pPr>
            <w:r w:rsidRPr="00CC578D">
              <w:rPr>
                <w:color w:val="000000"/>
                <w:sz w:val="22"/>
                <w:szCs w:val="22"/>
              </w:rPr>
              <w:t>91,5</w:t>
            </w:r>
          </w:p>
        </w:tc>
      </w:tr>
      <w:tr w:rsidR="00CC578D" w:rsidRPr="00CC578D" w:rsidTr="006E165E">
        <w:trPr>
          <w:trHeight w:val="815"/>
          <w:jc w:val="right"/>
        </w:trPr>
        <w:tc>
          <w:tcPr>
            <w:tcW w:w="6237" w:type="dxa"/>
            <w:shd w:val="clear" w:color="auto" w:fill="auto"/>
            <w:hideMark/>
          </w:tcPr>
          <w:p w:rsidR="00CC578D" w:rsidRPr="00CC578D" w:rsidRDefault="00CC578D" w:rsidP="00CC578D">
            <w:pPr>
              <w:rPr>
                <w:color w:val="000000"/>
                <w:sz w:val="22"/>
                <w:szCs w:val="22"/>
              </w:rPr>
            </w:pPr>
            <w:r w:rsidRPr="00CC578D">
              <w:rPr>
                <w:color w:val="000000"/>
                <w:sz w:val="22"/>
                <w:szCs w:val="22"/>
              </w:rPr>
              <w:t>1.1.3. Мероприятие (результат) «Предоставлена субсидия на возмещение части затрат на оплату коммунальных услуг нежилых помещений» (всего), в том числе:</w:t>
            </w:r>
          </w:p>
        </w:tc>
        <w:tc>
          <w:tcPr>
            <w:tcW w:w="118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088"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0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61"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60" w:type="dxa"/>
            <w:shd w:val="clear" w:color="auto" w:fill="auto"/>
            <w:noWrap/>
            <w:hideMark/>
          </w:tcPr>
          <w:p w:rsidR="00CC578D" w:rsidRPr="00CC578D" w:rsidRDefault="00CC578D" w:rsidP="00CC578D">
            <w:pPr>
              <w:jc w:val="center"/>
              <w:rPr>
                <w:color w:val="000000"/>
                <w:sz w:val="22"/>
                <w:szCs w:val="22"/>
              </w:rPr>
            </w:pPr>
            <w:r w:rsidRPr="00CC578D">
              <w:rPr>
                <w:color w:val="000000"/>
                <w:sz w:val="22"/>
                <w:szCs w:val="22"/>
              </w:rPr>
              <w:t>0,0</w:t>
            </w:r>
          </w:p>
        </w:tc>
      </w:tr>
      <w:tr w:rsidR="00CC578D" w:rsidRPr="00CC578D" w:rsidTr="006E165E">
        <w:trPr>
          <w:trHeight w:val="300"/>
          <w:jc w:val="right"/>
        </w:trPr>
        <w:tc>
          <w:tcPr>
            <w:tcW w:w="6237" w:type="dxa"/>
            <w:shd w:val="clear" w:color="auto" w:fill="auto"/>
            <w:hideMark/>
          </w:tcPr>
          <w:p w:rsidR="00CC578D" w:rsidRPr="00CC578D" w:rsidRDefault="00CC578D" w:rsidP="00CC578D">
            <w:pPr>
              <w:rPr>
                <w:color w:val="000000"/>
                <w:sz w:val="22"/>
                <w:szCs w:val="22"/>
              </w:rPr>
            </w:pPr>
            <w:r w:rsidRPr="00CC578D">
              <w:rPr>
                <w:color w:val="000000"/>
                <w:sz w:val="22"/>
                <w:szCs w:val="22"/>
              </w:rPr>
              <w:t>бюджет автономного округа</w:t>
            </w:r>
          </w:p>
        </w:tc>
        <w:tc>
          <w:tcPr>
            <w:tcW w:w="118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088"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0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61"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60" w:type="dxa"/>
            <w:shd w:val="clear" w:color="auto" w:fill="auto"/>
            <w:noWrap/>
            <w:hideMark/>
          </w:tcPr>
          <w:p w:rsidR="00CC578D" w:rsidRPr="00CC578D" w:rsidRDefault="00CC578D" w:rsidP="00CC578D">
            <w:pPr>
              <w:jc w:val="center"/>
              <w:rPr>
                <w:color w:val="000000"/>
                <w:sz w:val="22"/>
                <w:szCs w:val="22"/>
              </w:rPr>
            </w:pPr>
            <w:r w:rsidRPr="00CC578D">
              <w:rPr>
                <w:color w:val="000000"/>
                <w:sz w:val="22"/>
                <w:szCs w:val="22"/>
              </w:rPr>
              <w:t>0,0</w:t>
            </w:r>
          </w:p>
        </w:tc>
      </w:tr>
      <w:tr w:rsidR="00CC578D" w:rsidRPr="00CC578D" w:rsidTr="006E165E">
        <w:trPr>
          <w:trHeight w:val="300"/>
          <w:jc w:val="right"/>
        </w:trPr>
        <w:tc>
          <w:tcPr>
            <w:tcW w:w="6237" w:type="dxa"/>
            <w:shd w:val="clear" w:color="auto" w:fill="auto"/>
            <w:hideMark/>
          </w:tcPr>
          <w:p w:rsidR="00CC578D" w:rsidRPr="00CC578D" w:rsidRDefault="00CC578D" w:rsidP="00CC578D">
            <w:pPr>
              <w:rPr>
                <w:color w:val="000000"/>
                <w:sz w:val="22"/>
                <w:szCs w:val="22"/>
              </w:rPr>
            </w:pPr>
            <w:r w:rsidRPr="00CC578D">
              <w:rPr>
                <w:color w:val="000000"/>
                <w:sz w:val="22"/>
                <w:szCs w:val="22"/>
              </w:rPr>
              <w:t>местный бюджет</w:t>
            </w:r>
          </w:p>
        </w:tc>
        <w:tc>
          <w:tcPr>
            <w:tcW w:w="118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088"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0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61"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60" w:type="dxa"/>
            <w:shd w:val="clear" w:color="auto" w:fill="auto"/>
            <w:noWrap/>
            <w:hideMark/>
          </w:tcPr>
          <w:p w:rsidR="00CC578D" w:rsidRPr="00CC578D" w:rsidRDefault="00CC578D" w:rsidP="00CC578D">
            <w:pPr>
              <w:jc w:val="center"/>
              <w:rPr>
                <w:color w:val="000000"/>
                <w:sz w:val="22"/>
                <w:szCs w:val="22"/>
              </w:rPr>
            </w:pPr>
            <w:r w:rsidRPr="00CC578D">
              <w:rPr>
                <w:color w:val="000000"/>
                <w:sz w:val="22"/>
                <w:szCs w:val="22"/>
              </w:rPr>
              <w:t>0,0</w:t>
            </w:r>
          </w:p>
        </w:tc>
      </w:tr>
      <w:tr w:rsidR="00CC578D" w:rsidRPr="00CC578D" w:rsidTr="006E165E">
        <w:trPr>
          <w:trHeight w:val="840"/>
          <w:jc w:val="right"/>
        </w:trPr>
        <w:tc>
          <w:tcPr>
            <w:tcW w:w="6237" w:type="dxa"/>
            <w:shd w:val="clear" w:color="auto" w:fill="auto"/>
            <w:hideMark/>
          </w:tcPr>
          <w:p w:rsidR="00CC578D" w:rsidRPr="00CC578D" w:rsidRDefault="00CC578D" w:rsidP="00CC578D">
            <w:pPr>
              <w:rPr>
                <w:color w:val="000000"/>
                <w:sz w:val="22"/>
                <w:szCs w:val="22"/>
              </w:rPr>
            </w:pPr>
            <w:r w:rsidRPr="00CC578D">
              <w:rPr>
                <w:color w:val="000000"/>
                <w:sz w:val="22"/>
                <w:szCs w:val="22"/>
              </w:rPr>
              <w:t>1.1.4. Мероприятие (результат) «Предоставлена субсидия на возмещение части затрат на приобретение основных средств (новое оборудование, оргтехника)» (всего), в том числе:</w:t>
            </w:r>
          </w:p>
        </w:tc>
        <w:tc>
          <w:tcPr>
            <w:tcW w:w="118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200,0</w:t>
            </w:r>
          </w:p>
        </w:tc>
        <w:tc>
          <w:tcPr>
            <w:tcW w:w="1088"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59,6</w:t>
            </w:r>
          </w:p>
        </w:tc>
        <w:tc>
          <w:tcPr>
            <w:tcW w:w="11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55,6</w:t>
            </w:r>
          </w:p>
        </w:tc>
        <w:tc>
          <w:tcPr>
            <w:tcW w:w="10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5,6</w:t>
            </w:r>
          </w:p>
        </w:tc>
        <w:tc>
          <w:tcPr>
            <w:tcW w:w="1161"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5,6</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5,6</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5,6</w:t>
            </w:r>
          </w:p>
        </w:tc>
        <w:tc>
          <w:tcPr>
            <w:tcW w:w="1160" w:type="dxa"/>
            <w:shd w:val="clear" w:color="auto" w:fill="auto"/>
            <w:noWrap/>
            <w:hideMark/>
          </w:tcPr>
          <w:p w:rsidR="00CC578D" w:rsidRPr="00CC578D" w:rsidRDefault="00CC578D" w:rsidP="00CC578D">
            <w:pPr>
              <w:jc w:val="center"/>
              <w:rPr>
                <w:color w:val="000000"/>
                <w:sz w:val="22"/>
                <w:szCs w:val="22"/>
              </w:rPr>
            </w:pPr>
            <w:r w:rsidRPr="00CC578D">
              <w:rPr>
                <w:color w:val="000000"/>
                <w:sz w:val="22"/>
                <w:szCs w:val="22"/>
              </w:rPr>
              <w:t>337,3</w:t>
            </w:r>
          </w:p>
        </w:tc>
      </w:tr>
      <w:tr w:rsidR="00CC578D" w:rsidRPr="00CC578D" w:rsidTr="006E165E">
        <w:trPr>
          <w:trHeight w:val="300"/>
          <w:jc w:val="right"/>
        </w:trPr>
        <w:tc>
          <w:tcPr>
            <w:tcW w:w="6237" w:type="dxa"/>
            <w:shd w:val="clear" w:color="auto" w:fill="auto"/>
            <w:hideMark/>
          </w:tcPr>
          <w:p w:rsidR="00CC578D" w:rsidRPr="00CC578D" w:rsidRDefault="00CC578D" w:rsidP="00CC578D">
            <w:pPr>
              <w:rPr>
                <w:color w:val="000000"/>
                <w:sz w:val="22"/>
                <w:szCs w:val="22"/>
              </w:rPr>
            </w:pPr>
            <w:r w:rsidRPr="00CC578D">
              <w:rPr>
                <w:color w:val="000000"/>
                <w:sz w:val="22"/>
                <w:szCs w:val="22"/>
              </w:rPr>
              <w:t>бюджет автономного округа</w:t>
            </w:r>
          </w:p>
        </w:tc>
        <w:tc>
          <w:tcPr>
            <w:tcW w:w="118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180,0</w:t>
            </w:r>
          </w:p>
        </w:tc>
        <w:tc>
          <w:tcPr>
            <w:tcW w:w="1088"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53,6</w:t>
            </w:r>
          </w:p>
        </w:tc>
        <w:tc>
          <w:tcPr>
            <w:tcW w:w="11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50,0</w:t>
            </w:r>
          </w:p>
        </w:tc>
        <w:tc>
          <w:tcPr>
            <w:tcW w:w="10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61"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60" w:type="dxa"/>
            <w:shd w:val="clear" w:color="auto" w:fill="auto"/>
            <w:noWrap/>
            <w:hideMark/>
          </w:tcPr>
          <w:p w:rsidR="00CC578D" w:rsidRPr="00CC578D" w:rsidRDefault="00CC578D" w:rsidP="00CC578D">
            <w:pPr>
              <w:jc w:val="center"/>
              <w:rPr>
                <w:color w:val="000000"/>
                <w:sz w:val="22"/>
                <w:szCs w:val="22"/>
              </w:rPr>
            </w:pPr>
            <w:r w:rsidRPr="00CC578D">
              <w:rPr>
                <w:color w:val="000000"/>
                <w:sz w:val="22"/>
                <w:szCs w:val="22"/>
              </w:rPr>
              <w:t>283,6</w:t>
            </w:r>
          </w:p>
        </w:tc>
      </w:tr>
      <w:tr w:rsidR="00CC578D" w:rsidRPr="00CC578D" w:rsidTr="006E165E">
        <w:trPr>
          <w:trHeight w:val="300"/>
          <w:jc w:val="right"/>
        </w:trPr>
        <w:tc>
          <w:tcPr>
            <w:tcW w:w="6237" w:type="dxa"/>
            <w:shd w:val="clear" w:color="auto" w:fill="auto"/>
            <w:hideMark/>
          </w:tcPr>
          <w:p w:rsidR="00CC578D" w:rsidRPr="00CC578D" w:rsidRDefault="00CC578D" w:rsidP="00CC578D">
            <w:pPr>
              <w:rPr>
                <w:color w:val="000000"/>
                <w:sz w:val="22"/>
                <w:szCs w:val="22"/>
              </w:rPr>
            </w:pPr>
            <w:r w:rsidRPr="00CC578D">
              <w:rPr>
                <w:color w:val="000000"/>
                <w:sz w:val="22"/>
                <w:szCs w:val="22"/>
              </w:rPr>
              <w:t>местный бюджет</w:t>
            </w:r>
          </w:p>
        </w:tc>
        <w:tc>
          <w:tcPr>
            <w:tcW w:w="118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20,0</w:t>
            </w:r>
          </w:p>
        </w:tc>
        <w:tc>
          <w:tcPr>
            <w:tcW w:w="1088"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6,0</w:t>
            </w:r>
          </w:p>
        </w:tc>
        <w:tc>
          <w:tcPr>
            <w:tcW w:w="11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5,6</w:t>
            </w:r>
          </w:p>
        </w:tc>
        <w:tc>
          <w:tcPr>
            <w:tcW w:w="10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5,6</w:t>
            </w:r>
          </w:p>
        </w:tc>
        <w:tc>
          <w:tcPr>
            <w:tcW w:w="1161"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5,6</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5,6</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5,6</w:t>
            </w:r>
          </w:p>
        </w:tc>
        <w:tc>
          <w:tcPr>
            <w:tcW w:w="1160" w:type="dxa"/>
            <w:shd w:val="clear" w:color="auto" w:fill="auto"/>
            <w:noWrap/>
            <w:hideMark/>
          </w:tcPr>
          <w:p w:rsidR="00CC578D" w:rsidRPr="00CC578D" w:rsidRDefault="00CC578D" w:rsidP="00CC578D">
            <w:pPr>
              <w:jc w:val="center"/>
              <w:rPr>
                <w:color w:val="000000"/>
                <w:sz w:val="22"/>
                <w:szCs w:val="22"/>
              </w:rPr>
            </w:pPr>
            <w:r w:rsidRPr="00CC578D">
              <w:rPr>
                <w:color w:val="000000"/>
                <w:sz w:val="22"/>
                <w:szCs w:val="22"/>
              </w:rPr>
              <w:t>53,7</w:t>
            </w:r>
          </w:p>
        </w:tc>
      </w:tr>
      <w:tr w:rsidR="00CC578D" w:rsidRPr="00CC578D" w:rsidTr="006E165E">
        <w:trPr>
          <w:trHeight w:val="803"/>
          <w:jc w:val="right"/>
        </w:trPr>
        <w:tc>
          <w:tcPr>
            <w:tcW w:w="6237" w:type="dxa"/>
            <w:shd w:val="clear" w:color="auto" w:fill="auto"/>
            <w:hideMark/>
          </w:tcPr>
          <w:p w:rsidR="00CC578D" w:rsidRPr="00CC578D" w:rsidRDefault="00CC578D" w:rsidP="00CC578D">
            <w:pPr>
              <w:rPr>
                <w:color w:val="000000"/>
                <w:sz w:val="22"/>
                <w:szCs w:val="22"/>
              </w:rPr>
            </w:pPr>
            <w:r w:rsidRPr="00CC578D">
              <w:rPr>
                <w:color w:val="000000"/>
                <w:sz w:val="22"/>
                <w:szCs w:val="22"/>
              </w:rPr>
              <w:t>1.1.5. Мероприятие (результат) «Предоставлена субсидия на возмещение части затрат на приобретение инвентаря производственного назначения» (всего), в том числе:</w:t>
            </w:r>
          </w:p>
        </w:tc>
        <w:tc>
          <w:tcPr>
            <w:tcW w:w="118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088"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0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61"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60" w:type="dxa"/>
            <w:shd w:val="clear" w:color="auto" w:fill="auto"/>
            <w:noWrap/>
            <w:hideMark/>
          </w:tcPr>
          <w:p w:rsidR="00CC578D" w:rsidRPr="00CC578D" w:rsidRDefault="00CC578D" w:rsidP="00CC578D">
            <w:pPr>
              <w:jc w:val="center"/>
              <w:rPr>
                <w:color w:val="000000"/>
                <w:sz w:val="22"/>
                <w:szCs w:val="22"/>
              </w:rPr>
            </w:pPr>
            <w:r w:rsidRPr="00CC578D">
              <w:rPr>
                <w:color w:val="000000"/>
                <w:sz w:val="22"/>
                <w:szCs w:val="22"/>
              </w:rPr>
              <w:t>0,0</w:t>
            </w:r>
          </w:p>
        </w:tc>
      </w:tr>
      <w:tr w:rsidR="00CC578D" w:rsidRPr="00CC578D" w:rsidTr="006E165E">
        <w:trPr>
          <w:trHeight w:val="300"/>
          <w:jc w:val="right"/>
        </w:trPr>
        <w:tc>
          <w:tcPr>
            <w:tcW w:w="6237" w:type="dxa"/>
            <w:shd w:val="clear" w:color="auto" w:fill="auto"/>
            <w:hideMark/>
          </w:tcPr>
          <w:p w:rsidR="00CC578D" w:rsidRPr="00CC578D" w:rsidRDefault="00CC578D" w:rsidP="00CC578D">
            <w:pPr>
              <w:rPr>
                <w:color w:val="000000"/>
                <w:sz w:val="22"/>
                <w:szCs w:val="22"/>
              </w:rPr>
            </w:pPr>
            <w:r w:rsidRPr="00CC578D">
              <w:rPr>
                <w:color w:val="000000"/>
                <w:sz w:val="22"/>
                <w:szCs w:val="22"/>
              </w:rPr>
              <w:t>бюджет автономного округа</w:t>
            </w:r>
          </w:p>
        </w:tc>
        <w:tc>
          <w:tcPr>
            <w:tcW w:w="118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088"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0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61"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60" w:type="dxa"/>
            <w:shd w:val="clear" w:color="auto" w:fill="auto"/>
            <w:noWrap/>
            <w:hideMark/>
          </w:tcPr>
          <w:p w:rsidR="00CC578D" w:rsidRPr="00CC578D" w:rsidRDefault="00CC578D" w:rsidP="00CC578D">
            <w:pPr>
              <w:jc w:val="center"/>
              <w:rPr>
                <w:color w:val="000000"/>
                <w:sz w:val="22"/>
                <w:szCs w:val="22"/>
              </w:rPr>
            </w:pPr>
            <w:r w:rsidRPr="00CC578D">
              <w:rPr>
                <w:color w:val="000000"/>
                <w:sz w:val="22"/>
                <w:szCs w:val="22"/>
              </w:rPr>
              <w:t>0,0</w:t>
            </w:r>
          </w:p>
        </w:tc>
      </w:tr>
      <w:tr w:rsidR="00CC578D" w:rsidRPr="00CC578D" w:rsidTr="006E165E">
        <w:trPr>
          <w:trHeight w:val="300"/>
          <w:jc w:val="right"/>
        </w:trPr>
        <w:tc>
          <w:tcPr>
            <w:tcW w:w="6237" w:type="dxa"/>
            <w:shd w:val="clear" w:color="auto" w:fill="auto"/>
            <w:hideMark/>
          </w:tcPr>
          <w:p w:rsidR="00CC578D" w:rsidRPr="00CC578D" w:rsidRDefault="00CC578D" w:rsidP="00CC578D">
            <w:pPr>
              <w:rPr>
                <w:color w:val="000000"/>
                <w:sz w:val="22"/>
                <w:szCs w:val="22"/>
              </w:rPr>
            </w:pPr>
            <w:r w:rsidRPr="00CC578D">
              <w:rPr>
                <w:color w:val="000000"/>
                <w:sz w:val="22"/>
                <w:szCs w:val="22"/>
              </w:rPr>
              <w:t>местный бюджет</w:t>
            </w:r>
          </w:p>
        </w:tc>
        <w:tc>
          <w:tcPr>
            <w:tcW w:w="118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088"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0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61"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60" w:type="dxa"/>
            <w:shd w:val="clear" w:color="auto" w:fill="auto"/>
            <w:noWrap/>
            <w:hideMark/>
          </w:tcPr>
          <w:p w:rsidR="00CC578D" w:rsidRPr="00CC578D" w:rsidRDefault="00CC578D" w:rsidP="00CC578D">
            <w:pPr>
              <w:jc w:val="center"/>
              <w:rPr>
                <w:color w:val="000000"/>
                <w:sz w:val="22"/>
                <w:szCs w:val="22"/>
              </w:rPr>
            </w:pPr>
            <w:r w:rsidRPr="00CC578D">
              <w:rPr>
                <w:color w:val="000000"/>
                <w:sz w:val="22"/>
                <w:szCs w:val="22"/>
              </w:rPr>
              <w:t>0,0</w:t>
            </w:r>
          </w:p>
        </w:tc>
      </w:tr>
      <w:tr w:rsidR="00CC578D" w:rsidRPr="00CC578D" w:rsidTr="006E165E">
        <w:trPr>
          <w:trHeight w:val="497"/>
          <w:jc w:val="right"/>
        </w:trPr>
        <w:tc>
          <w:tcPr>
            <w:tcW w:w="6237" w:type="dxa"/>
            <w:shd w:val="clear" w:color="auto" w:fill="auto"/>
            <w:hideMark/>
          </w:tcPr>
          <w:p w:rsidR="00CC578D" w:rsidRPr="00CC578D" w:rsidRDefault="00CC578D" w:rsidP="00CC578D">
            <w:pPr>
              <w:rPr>
                <w:color w:val="000000"/>
                <w:sz w:val="22"/>
                <w:szCs w:val="22"/>
              </w:rPr>
            </w:pPr>
            <w:r w:rsidRPr="00CC578D">
              <w:rPr>
                <w:color w:val="000000"/>
                <w:sz w:val="22"/>
                <w:szCs w:val="22"/>
              </w:rPr>
              <w:t>1.1.6. Мероприятие (результат) «Предоставлена субсидия на возмещение части затрат на рекламу» (всего), в том числе:</w:t>
            </w:r>
          </w:p>
        </w:tc>
        <w:tc>
          <w:tcPr>
            <w:tcW w:w="118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11,1</w:t>
            </w:r>
          </w:p>
        </w:tc>
        <w:tc>
          <w:tcPr>
            <w:tcW w:w="1088"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11,1</w:t>
            </w:r>
          </w:p>
        </w:tc>
        <w:tc>
          <w:tcPr>
            <w:tcW w:w="11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11,0</w:t>
            </w:r>
          </w:p>
        </w:tc>
        <w:tc>
          <w:tcPr>
            <w:tcW w:w="10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1,1</w:t>
            </w:r>
          </w:p>
        </w:tc>
        <w:tc>
          <w:tcPr>
            <w:tcW w:w="1161"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1,1</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1,1</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1,1</w:t>
            </w:r>
          </w:p>
        </w:tc>
        <w:tc>
          <w:tcPr>
            <w:tcW w:w="1160" w:type="dxa"/>
            <w:shd w:val="clear" w:color="auto" w:fill="auto"/>
            <w:noWrap/>
            <w:hideMark/>
          </w:tcPr>
          <w:p w:rsidR="00CC578D" w:rsidRPr="00CC578D" w:rsidRDefault="00CC578D" w:rsidP="00CC578D">
            <w:pPr>
              <w:jc w:val="center"/>
              <w:rPr>
                <w:color w:val="000000"/>
                <w:sz w:val="22"/>
                <w:szCs w:val="22"/>
              </w:rPr>
            </w:pPr>
            <w:r w:rsidRPr="00CC578D">
              <w:rPr>
                <w:color w:val="000000"/>
                <w:sz w:val="22"/>
                <w:szCs w:val="22"/>
              </w:rPr>
              <w:t>37,6</w:t>
            </w:r>
          </w:p>
        </w:tc>
      </w:tr>
      <w:tr w:rsidR="00CC578D" w:rsidRPr="00CC578D" w:rsidTr="006E165E">
        <w:trPr>
          <w:trHeight w:val="300"/>
          <w:jc w:val="right"/>
        </w:trPr>
        <w:tc>
          <w:tcPr>
            <w:tcW w:w="6237" w:type="dxa"/>
            <w:shd w:val="clear" w:color="auto" w:fill="auto"/>
            <w:hideMark/>
          </w:tcPr>
          <w:p w:rsidR="00CC578D" w:rsidRPr="00CC578D" w:rsidRDefault="00CC578D" w:rsidP="00CC578D">
            <w:pPr>
              <w:rPr>
                <w:color w:val="000000"/>
                <w:sz w:val="22"/>
                <w:szCs w:val="22"/>
              </w:rPr>
            </w:pPr>
            <w:r w:rsidRPr="00CC578D">
              <w:rPr>
                <w:color w:val="000000"/>
                <w:sz w:val="22"/>
                <w:szCs w:val="22"/>
              </w:rPr>
              <w:t>бюджет автономного округа</w:t>
            </w:r>
          </w:p>
        </w:tc>
        <w:tc>
          <w:tcPr>
            <w:tcW w:w="118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10,0</w:t>
            </w:r>
          </w:p>
        </w:tc>
        <w:tc>
          <w:tcPr>
            <w:tcW w:w="1088"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10,0</w:t>
            </w:r>
          </w:p>
        </w:tc>
        <w:tc>
          <w:tcPr>
            <w:tcW w:w="11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9,9</w:t>
            </w:r>
          </w:p>
        </w:tc>
        <w:tc>
          <w:tcPr>
            <w:tcW w:w="10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61"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60" w:type="dxa"/>
            <w:shd w:val="clear" w:color="auto" w:fill="auto"/>
            <w:noWrap/>
            <w:hideMark/>
          </w:tcPr>
          <w:p w:rsidR="00CC578D" w:rsidRPr="00CC578D" w:rsidRDefault="00CC578D" w:rsidP="00CC578D">
            <w:pPr>
              <w:jc w:val="center"/>
              <w:rPr>
                <w:color w:val="000000"/>
                <w:sz w:val="22"/>
                <w:szCs w:val="22"/>
              </w:rPr>
            </w:pPr>
            <w:r w:rsidRPr="00CC578D">
              <w:rPr>
                <w:color w:val="000000"/>
                <w:sz w:val="22"/>
                <w:szCs w:val="22"/>
              </w:rPr>
              <w:t>29,9</w:t>
            </w:r>
          </w:p>
        </w:tc>
      </w:tr>
      <w:tr w:rsidR="00CC578D" w:rsidRPr="00CC578D" w:rsidTr="006E165E">
        <w:trPr>
          <w:trHeight w:val="300"/>
          <w:jc w:val="right"/>
        </w:trPr>
        <w:tc>
          <w:tcPr>
            <w:tcW w:w="6237" w:type="dxa"/>
            <w:shd w:val="clear" w:color="auto" w:fill="auto"/>
            <w:hideMark/>
          </w:tcPr>
          <w:p w:rsidR="00CC578D" w:rsidRPr="00CC578D" w:rsidRDefault="00CC578D" w:rsidP="00CC578D">
            <w:pPr>
              <w:rPr>
                <w:color w:val="000000"/>
                <w:sz w:val="22"/>
                <w:szCs w:val="22"/>
              </w:rPr>
            </w:pPr>
            <w:r w:rsidRPr="00CC578D">
              <w:rPr>
                <w:color w:val="000000"/>
                <w:sz w:val="22"/>
                <w:szCs w:val="22"/>
              </w:rPr>
              <w:t>местный бюджет</w:t>
            </w:r>
          </w:p>
        </w:tc>
        <w:tc>
          <w:tcPr>
            <w:tcW w:w="118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1,1</w:t>
            </w:r>
          </w:p>
        </w:tc>
        <w:tc>
          <w:tcPr>
            <w:tcW w:w="1088"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1,1</w:t>
            </w:r>
          </w:p>
        </w:tc>
        <w:tc>
          <w:tcPr>
            <w:tcW w:w="11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1,1</w:t>
            </w:r>
          </w:p>
        </w:tc>
        <w:tc>
          <w:tcPr>
            <w:tcW w:w="10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1,1</w:t>
            </w:r>
          </w:p>
        </w:tc>
        <w:tc>
          <w:tcPr>
            <w:tcW w:w="1161"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1,1</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1,1</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1,1</w:t>
            </w:r>
          </w:p>
        </w:tc>
        <w:tc>
          <w:tcPr>
            <w:tcW w:w="1160" w:type="dxa"/>
            <w:shd w:val="clear" w:color="auto" w:fill="auto"/>
            <w:noWrap/>
            <w:hideMark/>
          </w:tcPr>
          <w:p w:rsidR="00CC578D" w:rsidRPr="00CC578D" w:rsidRDefault="00CC578D" w:rsidP="00CC578D">
            <w:pPr>
              <w:jc w:val="center"/>
              <w:rPr>
                <w:color w:val="000000"/>
                <w:sz w:val="22"/>
                <w:szCs w:val="22"/>
              </w:rPr>
            </w:pPr>
            <w:r w:rsidRPr="00CC578D">
              <w:rPr>
                <w:color w:val="000000"/>
                <w:sz w:val="22"/>
                <w:szCs w:val="22"/>
              </w:rPr>
              <w:t>7,7</w:t>
            </w:r>
          </w:p>
        </w:tc>
      </w:tr>
      <w:tr w:rsidR="00CC578D" w:rsidRPr="00CC578D" w:rsidTr="006E165E">
        <w:trPr>
          <w:trHeight w:val="769"/>
          <w:jc w:val="right"/>
        </w:trPr>
        <w:tc>
          <w:tcPr>
            <w:tcW w:w="6237" w:type="dxa"/>
            <w:shd w:val="clear" w:color="auto" w:fill="auto"/>
            <w:hideMark/>
          </w:tcPr>
          <w:p w:rsidR="00CC578D" w:rsidRPr="00CC578D" w:rsidRDefault="00CC578D" w:rsidP="00CC578D">
            <w:pPr>
              <w:rPr>
                <w:color w:val="000000"/>
                <w:sz w:val="22"/>
                <w:szCs w:val="22"/>
              </w:rPr>
            </w:pPr>
            <w:r w:rsidRPr="00CC578D">
              <w:rPr>
                <w:color w:val="000000"/>
                <w:sz w:val="22"/>
                <w:szCs w:val="22"/>
              </w:rPr>
              <w:t>1.1.7. Мероприятие (результат) «Предоставлена субсидия на возмещение части затрат на выплаты по передаче прав на франшизу (паушальный взнос)» (всего), в том числе:</w:t>
            </w:r>
          </w:p>
        </w:tc>
        <w:tc>
          <w:tcPr>
            <w:tcW w:w="118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088"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0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61"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60" w:type="dxa"/>
            <w:shd w:val="clear" w:color="auto" w:fill="auto"/>
            <w:noWrap/>
            <w:hideMark/>
          </w:tcPr>
          <w:p w:rsidR="00CC578D" w:rsidRPr="00CC578D" w:rsidRDefault="00CC578D" w:rsidP="00CC578D">
            <w:pPr>
              <w:jc w:val="center"/>
              <w:rPr>
                <w:color w:val="000000"/>
                <w:sz w:val="22"/>
                <w:szCs w:val="22"/>
              </w:rPr>
            </w:pPr>
            <w:r w:rsidRPr="00CC578D">
              <w:rPr>
                <w:color w:val="000000"/>
                <w:sz w:val="22"/>
                <w:szCs w:val="22"/>
              </w:rPr>
              <w:t>0,0</w:t>
            </w:r>
          </w:p>
        </w:tc>
      </w:tr>
      <w:tr w:rsidR="00CC578D" w:rsidRPr="00CC578D" w:rsidTr="006E165E">
        <w:trPr>
          <w:trHeight w:val="300"/>
          <w:jc w:val="right"/>
        </w:trPr>
        <w:tc>
          <w:tcPr>
            <w:tcW w:w="6237" w:type="dxa"/>
            <w:shd w:val="clear" w:color="auto" w:fill="auto"/>
            <w:hideMark/>
          </w:tcPr>
          <w:p w:rsidR="00CC578D" w:rsidRPr="00CC578D" w:rsidRDefault="00CC578D" w:rsidP="00CC578D">
            <w:pPr>
              <w:rPr>
                <w:color w:val="000000"/>
                <w:sz w:val="22"/>
                <w:szCs w:val="22"/>
              </w:rPr>
            </w:pPr>
            <w:r w:rsidRPr="00CC578D">
              <w:rPr>
                <w:color w:val="000000"/>
                <w:sz w:val="22"/>
                <w:szCs w:val="22"/>
              </w:rPr>
              <w:t>бюджет автономного округа</w:t>
            </w:r>
          </w:p>
        </w:tc>
        <w:tc>
          <w:tcPr>
            <w:tcW w:w="118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088"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0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61"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60" w:type="dxa"/>
            <w:shd w:val="clear" w:color="auto" w:fill="auto"/>
            <w:noWrap/>
            <w:hideMark/>
          </w:tcPr>
          <w:p w:rsidR="00CC578D" w:rsidRPr="00CC578D" w:rsidRDefault="00CC578D" w:rsidP="00CC578D">
            <w:pPr>
              <w:jc w:val="center"/>
              <w:rPr>
                <w:color w:val="000000"/>
                <w:sz w:val="22"/>
                <w:szCs w:val="22"/>
              </w:rPr>
            </w:pPr>
            <w:r w:rsidRPr="00CC578D">
              <w:rPr>
                <w:color w:val="000000"/>
                <w:sz w:val="22"/>
                <w:szCs w:val="22"/>
              </w:rPr>
              <w:t>0,0</w:t>
            </w:r>
          </w:p>
        </w:tc>
      </w:tr>
      <w:tr w:rsidR="00CC578D" w:rsidRPr="00CC578D" w:rsidTr="006E165E">
        <w:trPr>
          <w:trHeight w:val="300"/>
          <w:jc w:val="right"/>
        </w:trPr>
        <w:tc>
          <w:tcPr>
            <w:tcW w:w="6237" w:type="dxa"/>
            <w:shd w:val="clear" w:color="auto" w:fill="auto"/>
            <w:hideMark/>
          </w:tcPr>
          <w:p w:rsidR="00CC578D" w:rsidRPr="00CC578D" w:rsidRDefault="00CC578D" w:rsidP="00CC578D">
            <w:pPr>
              <w:rPr>
                <w:color w:val="000000"/>
                <w:sz w:val="22"/>
                <w:szCs w:val="22"/>
              </w:rPr>
            </w:pPr>
            <w:r w:rsidRPr="00CC578D">
              <w:rPr>
                <w:color w:val="000000"/>
                <w:sz w:val="22"/>
                <w:szCs w:val="22"/>
              </w:rPr>
              <w:t>местный бюджет</w:t>
            </w:r>
          </w:p>
        </w:tc>
        <w:tc>
          <w:tcPr>
            <w:tcW w:w="118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088"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0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61"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60" w:type="dxa"/>
            <w:shd w:val="clear" w:color="auto" w:fill="auto"/>
            <w:noWrap/>
            <w:hideMark/>
          </w:tcPr>
          <w:p w:rsidR="00CC578D" w:rsidRPr="00CC578D" w:rsidRDefault="00CC578D" w:rsidP="00CC578D">
            <w:pPr>
              <w:jc w:val="center"/>
              <w:rPr>
                <w:color w:val="000000"/>
                <w:sz w:val="22"/>
                <w:szCs w:val="22"/>
              </w:rPr>
            </w:pPr>
            <w:r w:rsidRPr="00CC578D">
              <w:rPr>
                <w:color w:val="000000"/>
                <w:sz w:val="22"/>
                <w:szCs w:val="22"/>
              </w:rPr>
              <w:t>0,0</w:t>
            </w:r>
          </w:p>
        </w:tc>
      </w:tr>
      <w:tr w:rsidR="00CC578D" w:rsidRPr="00CC578D" w:rsidTr="006E165E">
        <w:trPr>
          <w:trHeight w:val="930"/>
          <w:jc w:val="right"/>
        </w:trPr>
        <w:tc>
          <w:tcPr>
            <w:tcW w:w="6237" w:type="dxa"/>
            <w:shd w:val="clear" w:color="auto" w:fill="auto"/>
            <w:hideMark/>
          </w:tcPr>
          <w:p w:rsidR="00CC578D" w:rsidRPr="00CC578D" w:rsidRDefault="00CC578D" w:rsidP="00CC578D">
            <w:pPr>
              <w:rPr>
                <w:color w:val="000000"/>
                <w:sz w:val="22"/>
                <w:szCs w:val="22"/>
              </w:rPr>
            </w:pPr>
            <w:r w:rsidRPr="00CC578D">
              <w:rPr>
                <w:color w:val="000000"/>
                <w:sz w:val="22"/>
                <w:szCs w:val="22"/>
              </w:rPr>
              <w:t>1.1.8. Мероприятие (результат) «Предоставлена субсидия на возмещение части затрат на ремонтные работы в нежилых помещениях, выполняемые при подготовке помещений к эксплуатации» (всего), в том числе:</w:t>
            </w:r>
          </w:p>
        </w:tc>
        <w:tc>
          <w:tcPr>
            <w:tcW w:w="118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088"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0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61"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60" w:type="dxa"/>
            <w:shd w:val="clear" w:color="auto" w:fill="auto"/>
            <w:noWrap/>
            <w:hideMark/>
          </w:tcPr>
          <w:p w:rsidR="00CC578D" w:rsidRPr="00CC578D" w:rsidRDefault="00CC578D" w:rsidP="00CC578D">
            <w:pPr>
              <w:jc w:val="center"/>
              <w:rPr>
                <w:color w:val="000000"/>
                <w:sz w:val="22"/>
                <w:szCs w:val="22"/>
              </w:rPr>
            </w:pPr>
            <w:r w:rsidRPr="00CC578D">
              <w:rPr>
                <w:color w:val="000000"/>
                <w:sz w:val="22"/>
                <w:szCs w:val="22"/>
              </w:rPr>
              <w:t>0,0</w:t>
            </w:r>
          </w:p>
        </w:tc>
      </w:tr>
      <w:tr w:rsidR="00CC578D" w:rsidRPr="00CC578D" w:rsidTr="006E165E">
        <w:trPr>
          <w:trHeight w:val="300"/>
          <w:jc w:val="right"/>
        </w:trPr>
        <w:tc>
          <w:tcPr>
            <w:tcW w:w="6237" w:type="dxa"/>
            <w:shd w:val="clear" w:color="auto" w:fill="auto"/>
            <w:hideMark/>
          </w:tcPr>
          <w:p w:rsidR="00CC578D" w:rsidRPr="00CC578D" w:rsidRDefault="00CC578D" w:rsidP="00CC578D">
            <w:pPr>
              <w:rPr>
                <w:color w:val="000000"/>
                <w:sz w:val="22"/>
                <w:szCs w:val="22"/>
              </w:rPr>
            </w:pPr>
            <w:r w:rsidRPr="00CC578D">
              <w:rPr>
                <w:color w:val="000000"/>
                <w:sz w:val="22"/>
                <w:szCs w:val="22"/>
              </w:rPr>
              <w:t>бюджет автономного округа</w:t>
            </w:r>
          </w:p>
        </w:tc>
        <w:tc>
          <w:tcPr>
            <w:tcW w:w="118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088"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0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61"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60" w:type="dxa"/>
            <w:shd w:val="clear" w:color="auto" w:fill="auto"/>
            <w:noWrap/>
            <w:hideMark/>
          </w:tcPr>
          <w:p w:rsidR="00CC578D" w:rsidRPr="00CC578D" w:rsidRDefault="00CC578D" w:rsidP="00CC578D">
            <w:pPr>
              <w:jc w:val="center"/>
              <w:rPr>
                <w:color w:val="000000"/>
                <w:sz w:val="22"/>
                <w:szCs w:val="22"/>
              </w:rPr>
            </w:pPr>
            <w:r w:rsidRPr="00CC578D">
              <w:rPr>
                <w:color w:val="000000"/>
                <w:sz w:val="22"/>
                <w:szCs w:val="22"/>
              </w:rPr>
              <w:t>0,0</w:t>
            </w:r>
          </w:p>
        </w:tc>
      </w:tr>
      <w:tr w:rsidR="00CC578D" w:rsidRPr="00CC578D" w:rsidTr="006E165E">
        <w:trPr>
          <w:trHeight w:val="300"/>
          <w:jc w:val="right"/>
        </w:trPr>
        <w:tc>
          <w:tcPr>
            <w:tcW w:w="6237" w:type="dxa"/>
            <w:shd w:val="clear" w:color="auto" w:fill="auto"/>
            <w:hideMark/>
          </w:tcPr>
          <w:p w:rsidR="00CC578D" w:rsidRPr="00CC578D" w:rsidRDefault="00CC578D" w:rsidP="00CC578D">
            <w:pPr>
              <w:rPr>
                <w:color w:val="000000"/>
                <w:sz w:val="22"/>
                <w:szCs w:val="22"/>
              </w:rPr>
            </w:pPr>
            <w:r w:rsidRPr="00CC578D">
              <w:rPr>
                <w:color w:val="000000"/>
                <w:sz w:val="22"/>
                <w:szCs w:val="22"/>
              </w:rPr>
              <w:t>местный бюджет</w:t>
            </w:r>
          </w:p>
        </w:tc>
        <w:tc>
          <w:tcPr>
            <w:tcW w:w="118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088"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0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61"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60" w:type="dxa"/>
            <w:shd w:val="clear" w:color="auto" w:fill="auto"/>
            <w:noWrap/>
            <w:hideMark/>
          </w:tcPr>
          <w:p w:rsidR="00CC578D" w:rsidRPr="00CC578D" w:rsidRDefault="00CC578D" w:rsidP="00CC578D">
            <w:pPr>
              <w:jc w:val="center"/>
              <w:rPr>
                <w:color w:val="000000"/>
                <w:sz w:val="22"/>
                <w:szCs w:val="22"/>
              </w:rPr>
            </w:pPr>
            <w:r w:rsidRPr="00CC578D">
              <w:rPr>
                <w:color w:val="000000"/>
                <w:sz w:val="22"/>
                <w:szCs w:val="22"/>
              </w:rPr>
              <w:t>0,0</w:t>
            </w:r>
          </w:p>
        </w:tc>
      </w:tr>
      <w:tr w:rsidR="00CC578D" w:rsidRPr="00CC578D" w:rsidTr="006E165E">
        <w:trPr>
          <w:trHeight w:val="429"/>
          <w:jc w:val="right"/>
        </w:trPr>
        <w:tc>
          <w:tcPr>
            <w:tcW w:w="6237" w:type="dxa"/>
            <w:shd w:val="clear" w:color="auto" w:fill="auto"/>
            <w:hideMark/>
          </w:tcPr>
          <w:p w:rsidR="00CC578D" w:rsidRPr="00CC578D" w:rsidRDefault="00CC578D" w:rsidP="00CC578D">
            <w:pPr>
              <w:rPr>
                <w:bCs/>
                <w:color w:val="000000"/>
                <w:sz w:val="22"/>
                <w:szCs w:val="22"/>
              </w:rPr>
            </w:pPr>
            <w:r w:rsidRPr="00CC578D">
              <w:rPr>
                <w:bCs/>
                <w:color w:val="000000"/>
                <w:sz w:val="22"/>
                <w:szCs w:val="22"/>
              </w:rPr>
              <w:t>1.2. Региональный проект «Акселерация субъектов малого и среднего предпринимательства» (всего), в том числе:</w:t>
            </w:r>
          </w:p>
        </w:tc>
        <w:tc>
          <w:tcPr>
            <w:tcW w:w="1180" w:type="dxa"/>
            <w:shd w:val="clear" w:color="auto" w:fill="auto"/>
            <w:hideMark/>
          </w:tcPr>
          <w:p w:rsidR="00CC578D" w:rsidRPr="00CC578D" w:rsidRDefault="00CC578D" w:rsidP="00CC578D">
            <w:pPr>
              <w:jc w:val="center"/>
              <w:rPr>
                <w:bCs/>
                <w:color w:val="000000"/>
                <w:sz w:val="22"/>
                <w:szCs w:val="22"/>
              </w:rPr>
            </w:pPr>
            <w:r w:rsidRPr="00CC578D">
              <w:rPr>
                <w:bCs/>
                <w:color w:val="000000"/>
                <w:sz w:val="22"/>
                <w:szCs w:val="22"/>
              </w:rPr>
              <w:t>2 900,6</w:t>
            </w:r>
          </w:p>
        </w:tc>
        <w:tc>
          <w:tcPr>
            <w:tcW w:w="1088" w:type="dxa"/>
            <w:shd w:val="clear" w:color="auto" w:fill="auto"/>
            <w:hideMark/>
          </w:tcPr>
          <w:p w:rsidR="00CC578D" w:rsidRPr="00CC578D" w:rsidRDefault="00CC578D" w:rsidP="00CC578D">
            <w:pPr>
              <w:jc w:val="center"/>
              <w:rPr>
                <w:bCs/>
                <w:color w:val="000000"/>
                <w:sz w:val="22"/>
                <w:szCs w:val="22"/>
              </w:rPr>
            </w:pPr>
            <w:r w:rsidRPr="00CC578D">
              <w:rPr>
                <w:bCs/>
                <w:color w:val="000000"/>
                <w:sz w:val="22"/>
                <w:szCs w:val="22"/>
              </w:rPr>
              <w:t>2 900,6</w:t>
            </w:r>
          </w:p>
        </w:tc>
        <w:tc>
          <w:tcPr>
            <w:tcW w:w="1100" w:type="dxa"/>
            <w:shd w:val="clear" w:color="auto" w:fill="auto"/>
            <w:hideMark/>
          </w:tcPr>
          <w:p w:rsidR="00CC578D" w:rsidRPr="00CC578D" w:rsidRDefault="00CC578D" w:rsidP="00CC578D">
            <w:pPr>
              <w:jc w:val="center"/>
              <w:rPr>
                <w:bCs/>
                <w:color w:val="000000"/>
                <w:sz w:val="22"/>
                <w:szCs w:val="22"/>
              </w:rPr>
            </w:pPr>
            <w:r w:rsidRPr="00CC578D">
              <w:rPr>
                <w:bCs/>
                <w:color w:val="000000"/>
                <w:sz w:val="22"/>
                <w:szCs w:val="22"/>
              </w:rPr>
              <w:t>1 845,8</w:t>
            </w:r>
          </w:p>
        </w:tc>
        <w:tc>
          <w:tcPr>
            <w:tcW w:w="1000" w:type="dxa"/>
            <w:shd w:val="clear" w:color="auto" w:fill="auto"/>
            <w:hideMark/>
          </w:tcPr>
          <w:p w:rsidR="00CC578D" w:rsidRPr="00CC578D" w:rsidRDefault="00CC578D" w:rsidP="00CC578D">
            <w:pPr>
              <w:jc w:val="center"/>
              <w:rPr>
                <w:bCs/>
                <w:color w:val="000000"/>
                <w:sz w:val="22"/>
                <w:szCs w:val="22"/>
              </w:rPr>
            </w:pPr>
            <w:r w:rsidRPr="00CC578D">
              <w:rPr>
                <w:bCs/>
                <w:color w:val="000000"/>
                <w:sz w:val="22"/>
                <w:szCs w:val="22"/>
              </w:rPr>
              <w:t>184,6</w:t>
            </w:r>
          </w:p>
        </w:tc>
        <w:tc>
          <w:tcPr>
            <w:tcW w:w="1161" w:type="dxa"/>
            <w:shd w:val="clear" w:color="auto" w:fill="auto"/>
            <w:hideMark/>
          </w:tcPr>
          <w:p w:rsidR="00CC578D" w:rsidRPr="00CC578D" w:rsidRDefault="00CC578D" w:rsidP="00CC578D">
            <w:pPr>
              <w:jc w:val="center"/>
              <w:rPr>
                <w:bCs/>
                <w:color w:val="000000"/>
                <w:sz w:val="22"/>
                <w:szCs w:val="22"/>
              </w:rPr>
            </w:pPr>
            <w:r w:rsidRPr="00CC578D">
              <w:rPr>
                <w:bCs/>
                <w:color w:val="000000"/>
                <w:sz w:val="22"/>
                <w:szCs w:val="22"/>
              </w:rPr>
              <w:t>184,6</w:t>
            </w:r>
          </w:p>
        </w:tc>
        <w:tc>
          <w:tcPr>
            <w:tcW w:w="1134" w:type="dxa"/>
            <w:shd w:val="clear" w:color="auto" w:fill="auto"/>
            <w:hideMark/>
          </w:tcPr>
          <w:p w:rsidR="00CC578D" w:rsidRPr="00CC578D" w:rsidRDefault="00CC578D" w:rsidP="00CC578D">
            <w:pPr>
              <w:jc w:val="center"/>
              <w:rPr>
                <w:bCs/>
                <w:color w:val="000000"/>
                <w:sz w:val="22"/>
                <w:szCs w:val="22"/>
              </w:rPr>
            </w:pPr>
            <w:r w:rsidRPr="00CC578D">
              <w:rPr>
                <w:bCs/>
                <w:color w:val="000000"/>
                <w:sz w:val="22"/>
                <w:szCs w:val="22"/>
              </w:rPr>
              <w:t>184,6</w:t>
            </w:r>
          </w:p>
        </w:tc>
        <w:tc>
          <w:tcPr>
            <w:tcW w:w="1134" w:type="dxa"/>
            <w:shd w:val="clear" w:color="auto" w:fill="auto"/>
            <w:hideMark/>
          </w:tcPr>
          <w:p w:rsidR="00CC578D" w:rsidRPr="00CC578D" w:rsidRDefault="00CC578D" w:rsidP="00CC578D">
            <w:pPr>
              <w:jc w:val="center"/>
              <w:rPr>
                <w:bCs/>
                <w:color w:val="000000"/>
                <w:sz w:val="22"/>
                <w:szCs w:val="22"/>
              </w:rPr>
            </w:pPr>
            <w:r w:rsidRPr="00CC578D">
              <w:rPr>
                <w:bCs/>
                <w:color w:val="000000"/>
                <w:sz w:val="22"/>
                <w:szCs w:val="22"/>
              </w:rPr>
              <w:t>184,6</w:t>
            </w:r>
          </w:p>
        </w:tc>
        <w:tc>
          <w:tcPr>
            <w:tcW w:w="1160" w:type="dxa"/>
            <w:shd w:val="clear" w:color="auto" w:fill="auto"/>
            <w:noWrap/>
            <w:hideMark/>
          </w:tcPr>
          <w:p w:rsidR="00CC578D" w:rsidRPr="00CC578D" w:rsidRDefault="00CC578D" w:rsidP="00CC578D">
            <w:pPr>
              <w:jc w:val="center"/>
              <w:rPr>
                <w:bCs/>
                <w:color w:val="000000"/>
                <w:sz w:val="22"/>
                <w:szCs w:val="22"/>
              </w:rPr>
            </w:pPr>
            <w:r w:rsidRPr="00CC578D">
              <w:rPr>
                <w:bCs/>
                <w:color w:val="000000"/>
                <w:sz w:val="22"/>
                <w:szCs w:val="22"/>
              </w:rPr>
              <w:t>8 385,2</w:t>
            </w:r>
          </w:p>
        </w:tc>
      </w:tr>
      <w:tr w:rsidR="00CC578D" w:rsidRPr="00CC578D" w:rsidTr="006E165E">
        <w:trPr>
          <w:trHeight w:val="300"/>
          <w:jc w:val="right"/>
        </w:trPr>
        <w:tc>
          <w:tcPr>
            <w:tcW w:w="6237" w:type="dxa"/>
            <w:shd w:val="clear" w:color="auto" w:fill="auto"/>
            <w:hideMark/>
          </w:tcPr>
          <w:p w:rsidR="00CC578D" w:rsidRPr="00CC578D" w:rsidRDefault="00CC578D" w:rsidP="00CC578D">
            <w:pPr>
              <w:rPr>
                <w:color w:val="000000"/>
                <w:sz w:val="22"/>
                <w:szCs w:val="22"/>
              </w:rPr>
            </w:pPr>
            <w:r w:rsidRPr="00CC578D">
              <w:rPr>
                <w:color w:val="000000"/>
                <w:sz w:val="22"/>
                <w:szCs w:val="22"/>
              </w:rPr>
              <w:t>бюджет автономного округа</w:t>
            </w:r>
          </w:p>
        </w:tc>
        <w:tc>
          <w:tcPr>
            <w:tcW w:w="118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2 610,5</w:t>
            </w:r>
          </w:p>
        </w:tc>
        <w:tc>
          <w:tcPr>
            <w:tcW w:w="1088"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2 610,5</w:t>
            </w:r>
          </w:p>
        </w:tc>
        <w:tc>
          <w:tcPr>
            <w:tcW w:w="1100" w:type="dxa"/>
            <w:shd w:val="clear" w:color="auto" w:fill="auto"/>
            <w:hideMark/>
          </w:tcPr>
          <w:p w:rsidR="00CC578D" w:rsidRPr="00CC578D" w:rsidRDefault="00CC578D" w:rsidP="00CC578D">
            <w:pPr>
              <w:jc w:val="center"/>
              <w:rPr>
                <w:sz w:val="22"/>
                <w:szCs w:val="22"/>
              </w:rPr>
            </w:pPr>
            <w:r w:rsidRPr="00CC578D">
              <w:rPr>
                <w:sz w:val="22"/>
                <w:szCs w:val="22"/>
              </w:rPr>
              <w:t>1 661,2</w:t>
            </w:r>
          </w:p>
        </w:tc>
        <w:tc>
          <w:tcPr>
            <w:tcW w:w="10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61"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60" w:type="dxa"/>
            <w:shd w:val="clear" w:color="auto" w:fill="auto"/>
            <w:noWrap/>
            <w:hideMark/>
          </w:tcPr>
          <w:p w:rsidR="00CC578D" w:rsidRPr="00CC578D" w:rsidRDefault="00CC578D" w:rsidP="00CC578D">
            <w:pPr>
              <w:jc w:val="center"/>
              <w:rPr>
                <w:color w:val="000000"/>
                <w:sz w:val="22"/>
                <w:szCs w:val="22"/>
              </w:rPr>
            </w:pPr>
            <w:r w:rsidRPr="00CC578D">
              <w:rPr>
                <w:color w:val="000000"/>
                <w:sz w:val="22"/>
                <w:szCs w:val="22"/>
              </w:rPr>
              <w:t>6 882,2</w:t>
            </w:r>
          </w:p>
        </w:tc>
      </w:tr>
      <w:tr w:rsidR="00CC578D" w:rsidRPr="00CC578D" w:rsidTr="006E165E">
        <w:trPr>
          <w:trHeight w:val="300"/>
          <w:jc w:val="right"/>
        </w:trPr>
        <w:tc>
          <w:tcPr>
            <w:tcW w:w="6237" w:type="dxa"/>
            <w:shd w:val="clear" w:color="auto" w:fill="auto"/>
            <w:hideMark/>
          </w:tcPr>
          <w:p w:rsidR="00CC578D" w:rsidRPr="00CC578D" w:rsidRDefault="00CC578D" w:rsidP="00CC578D">
            <w:pPr>
              <w:rPr>
                <w:color w:val="000000"/>
                <w:sz w:val="22"/>
                <w:szCs w:val="22"/>
              </w:rPr>
            </w:pPr>
            <w:r w:rsidRPr="00CC578D">
              <w:rPr>
                <w:color w:val="000000"/>
                <w:sz w:val="22"/>
                <w:szCs w:val="22"/>
              </w:rPr>
              <w:t>местный бюджет</w:t>
            </w:r>
          </w:p>
        </w:tc>
        <w:tc>
          <w:tcPr>
            <w:tcW w:w="118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290,1</w:t>
            </w:r>
          </w:p>
        </w:tc>
        <w:tc>
          <w:tcPr>
            <w:tcW w:w="1088"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290,1</w:t>
            </w:r>
          </w:p>
        </w:tc>
        <w:tc>
          <w:tcPr>
            <w:tcW w:w="11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184,6</w:t>
            </w:r>
          </w:p>
        </w:tc>
        <w:tc>
          <w:tcPr>
            <w:tcW w:w="10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184,6</w:t>
            </w:r>
          </w:p>
        </w:tc>
        <w:tc>
          <w:tcPr>
            <w:tcW w:w="1161"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184,6</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184,6</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184,6</w:t>
            </w:r>
          </w:p>
        </w:tc>
        <w:tc>
          <w:tcPr>
            <w:tcW w:w="1160" w:type="dxa"/>
            <w:shd w:val="clear" w:color="auto" w:fill="auto"/>
            <w:noWrap/>
            <w:hideMark/>
          </w:tcPr>
          <w:p w:rsidR="00CC578D" w:rsidRPr="00CC578D" w:rsidRDefault="00CC578D" w:rsidP="00CC578D">
            <w:pPr>
              <w:jc w:val="center"/>
              <w:rPr>
                <w:color w:val="000000"/>
                <w:sz w:val="22"/>
                <w:szCs w:val="22"/>
              </w:rPr>
            </w:pPr>
            <w:r w:rsidRPr="00CC578D">
              <w:rPr>
                <w:color w:val="000000"/>
                <w:sz w:val="22"/>
                <w:szCs w:val="22"/>
              </w:rPr>
              <w:t>1 503,0</w:t>
            </w:r>
          </w:p>
        </w:tc>
      </w:tr>
      <w:tr w:rsidR="00CC578D" w:rsidRPr="00CC578D" w:rsidTr="006E165E">
        <w:trPr>
          <w:trHeight w:val="715"/>
          <w:jc w:val="right"/>
        </w:trPr>
        <w:tc>
          <w:tcPr>
            <w:tcW w:w="6237" w:type="dxa"/>
            <w:shd w:val="clear" w:color="auto" w:fill="auto"/>
            <w:hideMark/>
          </w:tcPr>
          <w:p w:rsidR="00CC578D" w:rsidRPr="00CC578D" w:rsidRDefault="00CC578D" w:rsidP="00CC578D">
            <w:pPr>
              <w:rPr>
                <w:color w:val="000000"/>
                <w:sz w:val="22"/>
                <w:szCs w:val="22"/>
              </w:rPr>
            </w:pPr>
            <w:r w:rsidRPr="00CC578D">
              <w:rPr>
                <w:color w:val="000000"/>
                <w:sz w:val="22"/>
                <w:szCs w:val="22"/>
              </w:rPr>
              <w:t>1.2.1.  Мероприятие (результат) «Предоставлена субсидия на возмещение части затрат на аренду (субаренду) нежилых помещений» (всего), в том числе:</w:t>
            </w:r>
          </w:p>
        </w:tc>
        <w:tc>
          <w:tcPr>
            <w:tcW w:w="118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208,5</w:t>
            </w:r>
          </w:p>
        </w:tc>
        <w:tc>
          <w:tcPr>
            <w:tcW w:w="1088"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333,3</w:t>
            </w:r>
          </w:p>
        </w:tc>
        <w:tc>
          <w:tcPr>
            <w:tcW w:w="11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222,2</w:t>
            </w:r>
          </w:p>
        </w:tc>
        <w:tc>
          <w:tcPr>
            <w:tcW w:w="10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22,2</w:t>
            </w:r>
          </w:p>
        </w:tc>
        <w:tc>
          <w:tcPr>
            <w:tcW w:w="1161"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22,2</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22,2</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22,2</w:t>
            </w:r>
          </w:p>
        </w:tc>
        <w:tc>
          <w:tcPr>
            <w:tcW w:w="1160" w:type="dxa"/>
            <w:shd w:val="clear" w:color="auto" w:fill="auto"/>
            <w:noWrap/>
            <w:hideMark/>
          </w:tcPr>
          <w:p w:rsidR="00CC578D" w:rsidRPr="00CC578D" w:rsidRDefault="00CC578D" w:rsidP="00CC578D">
            <w:pPr>
              <w:jc w:val="center"/>
              <w:rPr>
                <w:color w:val="000000"/>
                <w:sz w:val="22"/>
                <w:szCs w:val="22"/>
              </w:rPr>
            </w:pPr>
            <w:r w:rsidRPr="00CC578D">
              <w:rPr>
                <w:color w:val="000000"/>
                <w:sz w:val="22"/>
                <w:szCs w:val="22"/>
              </w:rPr>
              <w:t>853,0</w:t>
            </w:r>
          </w:p>
        </w:tc>
      </w:tr>
      <w:tr w:rsidR="00CC578D" w:rsidRPr="00CC578D" w:rsidTr="006E165E">
        <w:trPr>
          <w:trHeight w:val="300"/>
          <w:jc w:val="right"/>
        </w:trPr>
        <w:tc>
          <w:tcPr>
            <w:tcW w:w="6237" w:type="dxa"/>
            <w:shd w:val="clear" w:color="auto" w:fill="auto"/>
            <w:hideMark/>
          </w:tcPr>
          <w:p w:rsidR="00CC578D" w:rsidRPr="00CC578D" w:rsidRDefault="00CC578D" w:rsidP="00CC578D">
            <w:pPr>
              <w:rPr>
                <w:color w:val="000000"/>
                <w:sz w:val="22"/>
                <w:szCs w:val="22"/>
              </w:rPr>
            </w:pPr>
            <w:r w:rsidRPr="00CC578D">
              <w:rPr>
                <w:color w:val="000000"/>
                <w:sz w:val="22"/>
                <w:szCs w:val="22"/>
              </w:rPr>
              <w:t>бюджет автономного округа</w:t>
            </w:r>
          </w:p>
        </w:tc>
        <w:tc>
          <w:tcPr>
            <w:tcW w:w="118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187,7</w:t>
            </w:r>
          </w:p>
        </w:tc>
        <w:tc>
          <w:tcPr>
            <w:tcW w:w="1088"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300,0</w:t>
            </w:r>
          </w:p>
        </w:tc>
        <w:tc>
          <w:tcPr>
            <w:tcW w:w="11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200,0</w:t>
            </w:r>
          </w:p>
        </w:tc>
        <w:tc>
          <w:tcPr>
            <w:tcW w:w="10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 </w:t>
            </w:r>
          </w:p>
        </w:tc>
        <w:tc>
          <w:tcPr>
            <w:tcW w:w="1161"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 </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 </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 </w:t>
            </w:r>
          </w:p>
        </w:tc>
        <w:tc>
          <w:tcPr>
            <w:tcW w:w="1160" w:type="dxa"/>
            <w:shd w:val="clear" w:color="auto" w:fill="auto"/>
            <w:noWrap/>
            <w:hideMark/>
          </w:tcPr>
          <w:p w:rsidR="00CC578D" w:rsidRPr="00CC578D" w:rsidRDefault="00CC578D" w:rsidP="00CC578D">
            <w:pPr>
              <w:jc w:val="center"/>
              <w:rPr>
                <w:color w:val="000000"/>
                <w:sz w:val="22"/>
                <w:szCs w:val="22"/>
              </w:rPr>
            </w:pPr>
            <w:r w:rsidRPr="00CC578D">
              <w:rPr>
                <w:color w:val="000000"/>
                <w:sz w:val="22"/>
                <w:szCs w:val="22"/>
              </w:rPr>
              <w:t>687,7</w:t>
            </w:r>
          </w:p>
        </w:tc>
      </w:tr>
      <w:tr w:rsidR="00CC578D" w:rsidRPr="00CC578D" w:rsidTr="006E165E">
        <w:trPr>
          <w:trHeight w:val="300"/>
          <w:jc w:val="right"/>
        </w:trPr>
        <w:tc>
          <w:tcPr>
            <w:tcW w:w="6237" w:type="dxa"/>
            <w:shd w:val="clear" w:color="auto" w:fill="auto"/>
            <w:hideMark/>
          </w:tcPr>
          <w:p w:rsidR="00CC578D" w:rsidRPr="00CC578D" w:rsidRDefault="00CC578D" w:rsidP="00CC578D">
            <w:pPr>
              <w:rPr>
                <w:color w:val="000000"/>
                <w:sz w:val="22"/>
                <w:szCs w:val="22"/>
              </w:rPr>
            </w:pPr>
            <w:r w:rsidRPr="00CC578D">
              <w:rPr>
                <w:color w:val="000000"/>
                <w:sz w:val="22"/>
                <w:szCs w:val="22"/>
              </w:rPr>
              <w:t>местный бюджет</w:t>
            </w:r>
          </w:p>
        </w:tc>
        <w:tc>
          <w:tcPr>
            <w:tcW w:w="118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20,9</w:t>
            </w:r>
          </w:p>
        </w:tc>
        <w:tc>
          <w:tcPr>
            <w:tcW w:w="1088"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33,3</w:t>
            </w:r>
          </w:p>
        </w:tc>
        <w:tc>
          <w:tcPr>
            <w:tcW w:w="11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22,2</w:t>
            </w:r>
          </w:p>
        </w:tc>
        <w:tc>
          <w:tcPr>
            <w:tcW w:w="10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22,2</w:t>
            </w:r>
          </w:p>
        </w:tc>
        <w:tc>
          <w:tcPr>
            <w:tcW w:w="1161"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22,2</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22,2</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22,2</w:t>
            </w:r>
          </w:p>
        </w:tc>
        <w:tc>
          <w:tcPr>
            <w:tcW w:w="1160" w:type="dxa"/>
            <w:shd w:val="clear" w:color="auto" w:fill="auto"/>
            <w:noWrap/>
            <w:hideMark/>
          </w:tcPr>
          <w:p w:rsidR="00CC578D" w:rsidRPr="00CC578D" w:rsidRDefault="00CC578D" w:rsidP="00CC578D">
            <w:pPr>
              <w:jc w:val="center"/>
              <w:rPr>
                <w:color w:val="000000"/>
                <w:sz w:val="22"/>
                <w:szCs w:val="22"/>
              </w:rPr>
            </w:pPr>
            <w:r w:rsidRPr="00CC578D">
              <w:rPr>
                <w:color w:val="000000"/>
                <w:sz w:val="22"/>
                <w:szCs w:val="22"/>
              </w:rPr>
              <w:t>165,3</w:t>
            </w:r>
          </w:p>
        </w:tc>
      </w:tr>
      <w:tr w:rsidR="00CC578D" w:rsidRPr="00CC578D" w:rsidTr="006E165E">
        <w:trPr>
          <w:trHeight w:val="915"/>
          <w:jc w:val="right"/>
        </w:trPr>
        <w:tc>
          <w:tcPr>
            <w:tcW w:w="6237" w:type="dxa"/>
            <w:shd w:val="clear" w:color="auto" w:fill="auto"/>
            <w:hideMark/>
          </w:tcPr>
          <w:p w:rsidR="00CC578D" w:rsidRPr="00CC578D" w:rsidRDefault="00CC578D" w:rsidP="00CC578D">
            <w:pPr>
              <w:rPr>
                <w:color w:val="000000"/>
                <w:sz w:val="22"/>
                <w:szCs w:val="22"/>
              </w:rPr>
            </w:pPr>
            <w:r w:rsidRPr="00CC578D">
              <w:rPr>
                <w:color w:val="000000"/>
                <w:sz w:val="22"/>
                <w:szCs w:val="22"/>
              </w:rPr>
              <w:t>1.2.2.  Мероприятие (результат) «Предоставлена субсидия на возмещение части затрат на приобретение оборудования (основных средств) и лицензионных программных продуктов» (всего), в том числе:</w:t>
            </w:r>
          </w:p>
        </w:tc>
        <w:tc>
          <w:tcPr>
            <w:tcW w:w="118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727,6</w:t>
            </w:r>
          </w:p>
        </w:tc>
        <w:tc>
          <w:tcPr>
            <w:tcW w:w="1088"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733,9</w:t>
            </w:r>
          </w:p>
        </w:tc>
        <w:tc>
          <w:tcPr>
            <w:tcW w:w="11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444,4</w:t>
            </w:r>
          </w:p>
        </w:tc>
        <w:tc>
          <w:tcPr>
            <w:tcW w:w="10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44,4</w:t>
            </w:r>
          </w:p>
        </w:tc>
        <w:tc>
          <w:tcPr>
            <w:tcW w:w="1161"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44,4</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44,4</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44,4</w:t>
            </w:r>
          </w:p>
        </w:tc>
        <w:tc>
          <w:tcPr>
            <w:tcW w:w="1160" w:type="dxa"/>
            <w:shd w:val="clear" w:color="auto" w:fill="auto"/>
            <w:noWrap/>
            <w:hideMark/>
          </w:tcPr>
          <w:p w:rsidR="00CC578D" w:rsidRPr="00CC578D" w:rsidRDefault="00CC578D" w:rsidP="00CC578D">
            <w:pPr>
              <w:jc w:val="center"/>
              <w:rPr>
                <w:color w:val="000000"/>
                <w:sz w:val="22"/>
                <w:szCs w:val="22"/>
              </w:rPr>
            </w:pPr>
            <w:r w:rsidRPr="00CC578D">
              <w:rPr>
                <w:color w:val="000000"/>
                <w:sz w:val="22"/>
                <w:szCs w:val="22"/>
              </w:rPr>
              <w:t>2 083,7</w:t>
            </w:r>
          </w:p>
        </w:tc>
      </w:tr>
      <w:tr w:rsidR="00CC578D" w:rsidRPr="00CC578D" w:rsidTr="006E165E">
        <w:trPr>
          <w:trHeight w:val="300"/>
          <w:jc w:val="right"/>
        </w:trPr>
        <w:tc>
          <w:tcPr>
            <w:tcW w:w="6237" w:type="dxa"/>
            <w:shd w:val="clear" w:color="auto" w:fill="auto"/>
            <w:hideMark/>
          </w:tcPr>
          <w:p w:rsidR="00CC578D" w:rsidRPr="00CC578D" w:rsidRDefault="00CC578D" w:rsidP="00CC578D">
            <w:pPr>
              <w:rPr>
                <w:color w:val="000000"/>
                <w:sz w:val="22"/>
                <w:szCs w:val="22"/>
              </w:rPr>
            </w:pPr>
            <w:r w:rsidRPr="00CC578D">
              <w:rPr>
                <w:color w:val="000000"/>
                <w:sz w:val="22"/>
                <w:szCs w:val="22"/>
              </w:rPr>
              <w:t>бюджет автономного округа</w:t>
            </w:r>
          </w:p>
        </w:tc>
        <w:tc>
          <w:tcPr>
            <w:tcW w:w="118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654,8</w:t>
            </w:r>
          </w:p>
        </w:tc>
        <w:tc>
          <w:tcPr>
            <w:tcW w:w="1088"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660,5</w:t>
            </w:r>
          </w:p>
        </w:tc>
        <w:tc>
          <w:tcPr>
            <w:tcW w:w="11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400,0</w:t>
            </w:r>
          </w:p>
        </w:tc>
        <w:tc>
          <w:tcPr>
            <w:tcW w:w="10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 </w:t>
            </w:r>
          </w:p>
        </w:tc>
        <w:tc>
          <w:tcPr>
            <w:tcW w:w="1161"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 </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 </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 </w:t>
            </w:r>
          </w:p>
        </w:tc>
        <w:tc>
          <w:tcPr>
            <w:tcW w:w="1160" w:type="dxa"/>
            <w:shd w:val="clear" w:color="auto" w:fill="auto"/>
            <w:noWrap/>
            <w:hideMark/>
          </w:tcPr>
          <w:p w:rsidR="00CC578D" w:rsidRPr="00CC578D" w:rsidRDefault="00CC578D" w:rsidP="00CC578D">
            <w:pPr>
              <w:jc w:val="center"/>
              <w:rPr>
                <w:color w:val="000000"/>
                <w:sz w:val="22"/>
                <w:szCs w:val="22"/>
              </w:rPr>
            </w:pPr>
            <w:r w:rsidRPr="00CC578D">
              <w:rPr>
                <w:color w:val="000000"/>
                <w:sz w:val="22"/>
                <w:szCs w:val="22"/>
              </w:rPr>
              <w:t>1 715,3</w:t>
            </w:r>
          </w:p>
        </w:tc>
      </w:tr>
      <w:tr w:rsidR="00CC578D" w:rsidRPr="00CC578D" w:rsidTr="006E165E">
        <w:trPr>
          <w:trHeight w:val="300"/>
          <w:jc w:val="right"/>
        </w:trPr>
        <w:tc>
          <w:tcPr>
            <w:tcW w:w="6237" w:type="dxa"/>
            <w:shd w:val="clear" w:color="auto" w:fill="auto"/>
            <w:hideMark/>
          </w:tcPr>
          <w:p w:rsidR="00CC578D" w:rsidRPr="00CC578D" w:rsidRDefault="00CC578D" w:rsidP="00CC578D">
            <w:pPr>
              <w:rPr>
                <w:color w:val="000000"/>
                <w:sz w:val="22"/>
                <w:szCs w:val="22"/>
              </w:rPr>
            </w:pPr>
            <w:r w:rsidRPr="00CC578D">
              <w:rPr>
                <w:color w:val="000000"/>
                <w:sz w:val="22"/>
                <w:szCs w:val="22"/>
              </w:rPr>
              <w:t>местный бюджет</w:t>
            </w:r>
          </w:p>
        </w:tc>
        <w:tc>
          <w:tcPr>
            <w:tcW w:w="1180" w:type="dxa"/>
            <w:shd w:val="clear" w:color="auto" w:fill="auto"/>
            <w:hideMark/>
          </w:tcPr>
          <w:p w:rsidR="00CC578D" w:rsidRPr="00CC578D" w:rsidRDefault="00CC578D" w:rsidP="00CC578D">
            <w:pPr>
              <w:jc w:val="center"/>
              <w:rPr>
                <w:sz w:val="22"/>
                <w:szCs w:val="22"/>
              </w:rPr>
            </w:pPr>
            <w:r w:rsidRPr="00CC578D">
              <w:rPr>
                <w:sz w:val="22"/>
                <w:szCs w:val="22"/>
              </w:rPr>
              <w:t>72,8</w:t>
            </w:r>
          </w:p>
        </w:tc>
        <w:tc>
          <w:tcPr>
            <w:tcW w:w="1088"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73,4</w:t>
            </w:r>
          </w:p>
        </w:tc>
        <w:tc>
          <w:tcPr>
            <w:tcW w:w="11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44,4</w:t>
            </w:r>
          </w:p>
        </w:tc>
        <w:tc>
          <w:tcPr>
            <w:tcW w:w="10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44,4</w:t>
            </w:r>
          </w:p>
        </w:tc>
        <w:tc>
          <w:tcPr>
            <w:tcW w:w="1161"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44,4</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44,4</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44,4</w:t>
            </w:r>
          </w:p>
        </w:tc>
        <w:tc>
          <w:tcPr>
            <w:tcW w:w="1160" w:type="dxa"/>
            <w:shd w:val="clear" w:color="auto" w:fill="auto"/>
            <w:noWrap/>
            <w:hideMark/>
          </w:tcPr>
          <w:p w:rsidR="00CC578D" w:rsidRPr="00CC578D" w:rsidRDefault="00CC578D" w:rsidP="00CC578D">
            <w:pPr>
              <w:jc w:val="center"/>
              <w:rPr>
                <w:color w:val="000000"/>
                <w:sz w:val="22"/>
                <w:szCs w:val="22"/>
              </w:rPr>
            </w:pPr>
            <w:r w:rsidRPr="00CC578D">
              <w:rPr>
                <w:color w:val="000000"/>
                <w:sz w:val="22"/>
                <w:szCs w:val="22"/>
              </w:rPr>
              <w:t>368,4</w:t>
            </w:r>
          </w:p>
        </w:tc>
      </w:tr>
      <w:tr w:rsidR="00CC578D" w:rsidRPr="00CC578D" w:rsidTr="006E165E">
        <w:trPr>
          <w:trHeight w:val="762"/>
          <w:jc w:val="right"/>
        </w:trPr>
        <w:tc>
          <w:tcPr>
            <w:tcW w:w="6237" w:type="dxa"/>
            <w:shd w:val="clear" w:color="auto" w:fill="auto"/>
            <w:hideMark/>
          </w:tcPr>
          <w:p w:rsidR="00CC578D" w:rsidRPr="00CC578D" w:rsidRDefault="00CC578D" w:rsidP="00CC578D">
            <w:pPr>
              <w:rPr>
                <w:color w:val="000000"/>
                <w:sz w:val="22"/>
                <w:szCs w:val="22"/>
              </w:rPr>
            </w:pPr>
            <w:r w:rsidRPr="00CC578D">
              <w:rPr>
                <w:color w:val="000000"/>
                <w:sz w:val="22"/>
                <w:szCs w:val="22"/>
              </w:rPr>
              <w:t>1.2.3.  Мероприятие (результат) «Предоставлена субсидия на возмещение части затрат на оплату коммунальных услуг нежилых помещений» (всего), в том числе:</w:t>
            </w:r>
          </w:p>
        </w:tc>
        <w:tc>
          <w:tcPr>
            <w:tcW w:w="118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235,8</w:t>
            </w:r>
          </w:p>
        </w:tc>
        <w:tc>
          <w:tcPr>
            <w:tcW w:w="1088"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555,6</w:t>
            </w:r>
          </w:p>
        </w:tc>
        <w:tc>
          <w:tcPr>
            <w:tcW w:w="11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401,3</w:t>
            </w:r>
          </w:p>
        </w:tc>
        <w:tc>
          <w:tcPr>
            <w:tcW w:w="10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40,1</w:t>
            </w:r>
          </w:p>
        </w:tc>
        <w:tc>
          <w:tcPr>
            <w:tcW w:w="1161"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40,1</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40,1</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40,1</w:t>
            </w:r>
          </w:p>
        </w:tc>
        <w:tc>
          <w:tcPr>
            <w:tcW w:w="1160" w:type="dxa"/>
            <w:shd w:val="clear" w:color="auto" w:fill="auto"/>
            <w:noWrap/>
            <w:hideMark/>
          </w:tcPr>
          <w:p w:rsidR="00CC578D" w:rsidRPr="00CC578D" w:rsidRDefault="00CC578D" w:rsidP="00CC578D">
            <w:pPr>
              <w:jc w:val="center"/>
              <w:rPr>
                <w:color w:val="000000"/>
                <w:sz w:val="22"/>
                <w:szCs w:val="22"/>
              </w:rPr>
            </w:pPr>
            <w:r w:rsidRPr="00CC578D">
              <w:rPr>
                <w:color w:val="000000"/>
                <w:sz w:val="22"/>
                <w:szCs w:val="22"/>
              </w:rPr>
              <w:t>1 353,2</w:t>
            </w:r>
          </w:p>
        </w:tc>
      </w:tr>
      <w:tr w:rsidR="00CC578D" w:rsidRPr="00CC578D" w:rsidTr="006E165E">
        <w:trPr>
          <w:trHeight w:val="300"/>
          <w:jc w:val="right"/>
        </w:trPr>
        <w:tc>
          <w:tcPr>
            <w:tcW w:w="6237" w:type="dxa"/>
            <w:shd w:val="clear" w:color="auto" w:fill="auto"/>
            <w:hideMark/>
          </w:tcPr>
          <w:p w:rsidR="00CC578D" w:rsidRPr="00CC578D" w:rsidRDefault="00CC578D" w:rsidP="00CC578D">
            <w:pPr>
              <w:rPr>
                <w:color w:val="000000"/>
                <w:sz w:val="22"/>
                <w:szCs w:val="22"/>
              </w:rPr>
            </w:pPr>
            <w:r w:rsidRPr="00CC578D">
              <w:rPr>
                <w:color w:val="000000"/>
                <w:sz w:val="22"/>
                <w:szCs w:val="22"/>
              </w:rPr>
              <w:t>бюджет автономного округа</w:t>
            </w:r>
          </w:p>
        </w:tc>
        <w:tc>
          <w:tcPr>
            <w:tcW w:w="118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212,2</w:t>
            </w:r>
          </w:p>
        </w:tc>
        <w:tc>
          <w:tcPr>
            <w:tcW w:w="1088"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500,0</w:t>
            </w:r>
          </w:p>
        </w:tc>
        <w:tc>
          <w:tcPr>
            <w:tcW w:w="11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361,2</w:t>
            </w:r>
          </w:p>
        </w:tc>
        <w:tc>
          <w:tcPr>
            <w:tcW w:w="10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 </w:t>
            </w:r>
          </w:p>
        </w:tc>
        <w:tc>
          <w:tcPr>
            <w:tcW w:w="1161"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 </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 </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 </w:t>
            </w:r>
          </w:p>
        </w:tc>
        <w:tc>
          <w:tcPr>
            <w:tcW w:w="1160" w:type="dxa"/>
            <w:shd w:val="clear" w:color="auto" w:fill="auto"/>
            <w:noWrap/>
            <w:hideMark/>
          </w:tcPr>
          <w:p w:rsidR="00CC578D" w:rsidRPr="00CC578D" w:rsidRDefault="00CC578D" w:rsidP="00CC578D">
            <w:pPr>
              <w:jc w:val="center"/>
              <w:rPr>
                <w:color w:val="000000"/>
                <w:sz w:val="22"/>
                <w:szCs w:val="22"/>
              </w:rPr>
            </w:pPr>
            <w:r w:rsidRPr="00CC578D">
              <w:rPr>
                <w:color w:val="000000"/>
                <w:sz w:val="22"/>
                <w:szCs w:val="22"/>
              </w:rPr>
              <w:t>1 073,4</w:t>
            </w:r>
          </w:p>
        </w:tc>
      </w:tr>
      <w:tr w:rsidR="00CC578D" w:rsidRPr="00CC578D" w:rsidTr="006E165E">
        <w:trPr>
          <w:trHeight w:val="300"/>
          <w:jc w:val="right"/>
        </w:trPr>
        <w:tc>
          <w:tcPr>
            <w:tcW w:w="6237" w:type="dxa"/>
            <w:shd w:val="clear" w:color="auto" w:fill="auto"/>
            <w:hideMark/>
          </w:tcPr>
          <w:p w:rsidR="00CC578D" w:rsidRPr="00CC578D" w:rsidRDefault="00CC578D" w:rsidP="00CC578D">
            <w:pPr>
              <w:rPr>
                <w:color w:val="000000"/>
                <w:sz w:val="22"/>
                <w:szCs w:val="22"/>
              </w:rPr>
            </w:pPr>
            <w:r w:rsidRPr="00CC578D">
              <w:rPr>
                <w:color w:val="000000"/>
                <w:sz w:val="22"/>
                <w:szCs w:val="22"/>
              </w:rPr>
              <w:t>местный бюджет</w:t>
            </w:r>
          </w:p>
        </w:tc>
        <w:tc>
          <w:tcPr>
            <w:tcW w:w="118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23,6</w:t>
            </w:r>
          </w:p>
        </w:tc>
        <w:tc>
          <w:tcPr>
            <w:tcW w:w="1088"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55,6</w:t>
            </w:r>
          </w:p>
        </w:tc>
        <w:tc>
          <w:tcPr>
            <w:tcW w:w="11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40,1</w:t>
            </w:r>
          </w:p>
        </w:tc>
        <w:tc>
          <w:tcPr>
            <w:tcW w:w="10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40,1</w:t>
            </w:r>
          </w:p>
        </w:tc>
        <w:tc>
          <w:tcPr>
            <w:tcW w:w="1161"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40,1</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40,1</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40,1</w:t>
            </w:r>
          </w:p>
        </w:tc>
        <w:tc>
          <w:tcPr>
            <w:tcW w:w="1160" w:type="dxa"/>
            <w:shd w:val="clear" w:color="auto" w:fill="auto"/>
            <w:noWrap/>
            <w:hideMark/>
          </w:tcPr>
          <w:p w:rsidR="00CC578D" w:rsidRPr="00CC578D" w:rsidRDefault="00CC578D" w:rsidP="00CC578D">
            <w:pPr>
              <w:jc w:val="center"/>
              <w:rPr>
                <w:color w:val="000000"/>
                <w:sz w:val="22"/>
                <w:szCs w:val="22"/>
              </w:rPr>
            </w:pPr>
            <w:r w:rsidRPr="00CC578D">
              <w:rPr>
                <w:color w:val="000000"/>
                <w:sz w:val="22"/>
                <w:szCs w:val="22"/>
              </w:rPr>
              <w:t>279,8</w:t>
            </w:r>
          </w:p>
        </w:tc>
      </w:tr>
      <w:tr w:rsidR="00CC578D" w:rsidRPr="00CC578D" w:rsidTr="006E165E">
        <w:trPr>
          <w:trHeight w:val="870"/>
          <w:jc w:val="right"/>
        </w:trPr>
        <w:tc>
          <w:tcPr>
            <w:tcW w:w="6237" w:type="dxa"/>
            <w:shd w:val="clear" w:color="auto" w:fill="auto"/>
            <w:hideMark/>
          </w:tcPr>
          <w:p w:rsidR="00CC578D" w:rsidRPr="00CC578D" w:rsidRDefault="00CC578D" w:rsidP="00CC578D">
            <w:pPr>
              <w:rPr>
                <w:color w:val="000000"/>
                <w:sz w:val="22"/>
                <w:szCs w:val="22"/>
              </w:rPr>
            </w:pPr>
            <w:r w:rsidRPr="00CC578D">
              <w:rPr>
                <w:color w:val="000000"/>
                <w:sz w:val="22"/>
                <w:szCs w:val="22"/>
              </w:rPr>
              <w:t>1.2.4. Мероприятие (результат) «Предоставлена субсидия на возмещение части затрат на приобретение и (или) доставку кормов для сельскохозяйственных животных и птицы» (всего), в том числе:</w:t>
            </w:r>
          </w:p>
        </w:tc>
        <w:tc>
          <w:tcPr>
            <w:tcW w:w="118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1 445,8</w:t>
            </w:r>
          </w:p>
        </w:tc>
        <w:tc>
          <w:tcPr>
            <w:tcW w:w="1088"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722,2</w:t>
            </w:r>
          </w:p>
        </w:tc>
        <w:tc>
          <w:tcPr>
            <w:tcW w:w="11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444,4</w:t>
            </w:r>
          </w:p>
        </w:tc>
        <w:tc>
          <w:tcPr>
            <w:tcW w:w="10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44,4</w:t>
            </w:r>
          </w:p>
        </w:tc>
        <w:tc>
          <w:tcPr>
            <w:tcW w:w="1161"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44,4</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44,4</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44,4</w:t>
            </w:r>
          </w:p>
        </w:tc>
        <w:tc>
          <w:tcPr>
            <w:tcW w:w="1160" w:type="dxa"/>
            <w:shd w:val="clear" w:color="auto" w:fill="auto"/>
            <w:noWrap/>
            <w:hideMark/>
          </w:tcPr>
          <w:p w:rsidR="00CC578D" w:rsidRPr="00CC578D" w:rsidRDefault="00CC578D" w:rsidP="00CC578D">
            <w:pPr>
              <w:jc w:val="center"/>
              <w:rPr>
                <w:color w:val="000000"/>
                <w:sz w:val="22"/>
                <w:szCs w:val="22"/>
              </w:rPr>
            </w:pPr>
            <w:r w:rsidRPr="00CC578D">
              <w:rPr>
                <w:color w:val="000000"/>
                <w:sz w:val="22"/>
                <w:szCs w:val="22"/>
              </w:rPr>
              <w:t>2 790,2</w:t>
            </w:r>
          </w:p>
        </w:tc>
      </w:tr>
      <w:tr w:rsidR="00CC578D" w:rsidRPr="00CC578D" w:rsidTr="006E165E">
        <w:trPr>
          <w:trHeight w:val="300"/>
          <w:jc w:val="right"/>
        </w:trPr>
        <w:tc>
          <w:tcPr>
            <w:tcW w:w="6237" w:type="dxa"/>
            <w:shd w:val="clear" w:color="auto" w:fill="auto"/>
            <w:hideMark/>
          </w:tcPr>
          <w:p w:rsidR="00CC578D" w:rsidRPr="00CC578D" w:rsidRDefault="00CC578D" w:rsidP="00CC578D">
            <w:pPr>
              <w:rPr>
                <w:color w:val="000000"/>
                <w:sz w:val="22"/>
                <w:szCs w:val="22"/>
              </w:rPr>
            </w:pPr>
            <w:r w:rsidRPr="00CC578D">
              <w:rPr>
                <w:color w:val="000000"/>
                <w:sz w:val="22"/>
                <w:szCs w:val="22"/>
              </w:rPr>
              <w:t>бюджет автономного округа</w:t>
            </w:r>
          </w:p>
        </w:tc>
        <w:tc>
          <w:tcPr>
            <w:tcW w:w="118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1 301,2</w:t>
            </w:r>
          </w:p>
        </w:tc>
        <w:tc>
          <w:tcPr>
            <w:tcW w:w="1088"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650,0</w:t>
            </w:r>
          </w:p>
        </w:tc>
        <w:tc>
          <w:tcPr>
            <w:tcW w:w="11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400,0</w:t>
            </w:r>
          </w:p>
        </w:tc>
        <w:tc>
          <w:tcPr>
            <w:tcW w:w="10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 </w:t>
            </w:r>
          </w:p>
        </w:tc>
        <w:tc>
          <w:tcPr>
            <w:tcW w:w="1161"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 </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 </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 </w:t>
            </w:r>
          </w:p>
        </w:tc>
        <w:tc>
          <w:tcPr>
            <w:tcW w:w="1160" w:type="dxa"/>
            <w:shd w:val="clear" w:color="auto" w:fill="auto"/>
            <w:noWrap/>
            <w:hideMark/>
          </w:tcPr>
          <w:p w:rsidR="00CC578D" w:rsidRPr="00CC578D" w:rsidRDefault="00CC578D" w:rsidP="00CC578D">
            <w:pPr>
              <w:jc w:val="center"/>
              <w:rPr>
                <w:color w:val="000000"/>
                <w:sz w:val="22"/>
                <w:szCs w:val="22"/>
              </w:rPr>
            </w:pPr>
            <w:r w:rsidRPr="00CC578D">
              <w:rPr>
                <w:color w:val="000000"/>
                <w:sz w:val="22"/>
                <w:szCs w:val="22"/>
              </w:rPr>
              <w:t>2 351,2</w:t>
            </w:r>
          </w:p>
        </w:tc>
      </w:tr>
      <w:tr w:rsidR="00CC578D" w:rsidRPr="00CC578D" w:rsidTr="006E165E">
        <w:trPr>
          <w:trHeight w:val="300"/>
          <w:jc w:val="right"/>
        </w:trPr>
        <w:tc>
          <w:tcPr>
            <w:tcW w:w="6237" w:type="dxa"/>
            <w:shd w:val="clear" w:color="auto" w:fill="auto"/>
            <w:hideMark/>
          </w:tcPr>
          <w:p w:rsidR="00CC578D" w:rsidRPr="00CC578D" w:rsidRDefault="00CC578D" w:rsidP="00CC578D">
            <w:pPr>
              <w:rPr>
                <w:color w:val="000000"/>
                <w:sz w:val="22"/>
                <w:szCs w:val="22"/>
              </w:rPr>
            </w:pPr>
            <w:r w:rsidRPr="00CC578D">
              <w:rPr>
                <w:color w:val="000000"/>
                <w:sz w:val="22"/>
                <w:szCs w:val="22"/>
              </w:rPr>
              <w:t>местный бюджет</w:t>
            </w:r>
          </w:p>
        </w:tc>
        <w:tc>
          <w:tcPr>
            <w:tcW w:w="118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144,6</w:t>
            </w:r>
          </w:p>
        </w:tc>
        <w:tc>
          <w:tcPr>
            <w:tcW w:w="1088"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72,2</w:t>
            </w:r>
          </w:p>
        </w:tc>
        <w:tc>
          <w:tcPr>
            <w:tcW w:w="11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44,4</w:t>
            </w:r>
          </w:p>
        </w:tc>
        <w:tc>
          <w:tcPr>
            <w:tcW w:w="10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44,4</w:t>
            </w:r>
          </w:p>
        </w:tc>
        <w:tc>
          <w:tcPr>
            <w:tcW w:w="1161"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44,4</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44,4</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44,4</w:t>
            </w:r>
          </w:p>
        </w:tc>
        <w:tc>
          <w:tcPr>
            <w:tcW w:w="1160" w:type="dxa"/>
            <w:shd w:val="clear" w:color="auto" w:fill="auto"/>
            <w:noWrap/>
            <w:hideMark/>
          </w:tcPr>
          <w:p w:rsidR="00CC578D" w:rsidRPr="00CC578D" w:rsidRDefault="00CC578D" w:rsidP="00CC578D">
            <w:pPr>
              <w:jc w:val="center"/>
              <w:rPr>
                <w:color w:val="000000"/>
                <w:sz w:val="22"/>
                <w:szCs w:val="22"/>
              </w:rPr>
            </w:pPr>
            <w:r w:rsidRPr="00CC578D">
              <w:rPr>
                <w:color w:val="000000"/>
                <w:sz w:val="22"/>
                <w:szCs w:val="22"/>
              </w:rPr>
              <w:t>439,0</w:t>
            </w:r>
          </w:p>
        </w:tc>
      </w:tr>
      <w:tr w:rsidR="00CC578D" w:rsidRPr="00CC578D" w:rsidTr="006E165E">
        <w:trPr>
          <w:trHeight w:val="885"/>
          <w:jc w:val="right"/>
        </w:trPr>
        <w:tc>
          <w:tcPr>
            <w:tcW w:w="6237" w:type="dxa"/>
            <w:shd w:val="clear" w:color="auto" w:fill="auto"/>
            <w:hideMark/>
          </w:tcPr>
          <w:p w:rsidR="00CC578D" w:rsidRPr="00CC578D" w:rsidRDefault="00CC578D" w:rsidP="00CC578D">
            <w:pPr>
              <w:rPr>
                <w:color w:val="000000"/>
                <w:sz w:val="22"/>
                <w:szCs w:val="22"/>
              </w:rPr>
            </w:pPr>
            <w:r w:rsidRPr="00CC578D">
              <w:rPr>
                <w:color w:val="000000"/>
                <w:sz w:val="22"/>
                <w:szCs w:val="22"/>
              </w:rPr>
              <w:t>1.2.5. Мероприятие (результат) «Предоставлена субсидия на возмещение части затрат на приобретение и (или) доставку муки для производства хлеба и хлебобулочных изделий» (всего), в том числе:</w:t>
            </w:r>
          </w:p>
        </w:tc>
        <w:tc>
          <w:tcPr>
            <w:tcW w:w="118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282,9</w:t>
            </w:r>
          </w:p>
        </w:tc>
        <w:tc>
          <w:tcPr>
            <w:tcW w:w="1088"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333,3</w:t>
            </w:r>
          </w:p>
        </w:tc>
        <w:tc>
          <w:tcPr>
            <w:tcW w:w="11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222,2</w:t>
            </w:r>
          </w:p>
        </w:tc>
        <w:tc>
          <w:tcPr>
            <w:tcW w:w="10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22,2</w:t>
            </w:r>
          </w:p>
        </w:tc>
        <w:tc>
          <w:tcPr>
            <w:tcW w:w="1161"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22,2</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22,2</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22,2</w:t>
            </w:r>
          </w:p>
        </w:tc>
        <w:tc>
          <w:tcPr>
            <w:tcW w:w="1160" w:type="dxa"/>
            <w:shd w:val="clear" w:color="auto" w:fill="auto"/>
            <w:noWrap/>
            <w:hideMark/>
          </w:tcPr>
          <w:p w:rsidR="00CC578D" w:rsidRPr="00CC578D" w:rsidRDefault="00CC578D" w:rsidP="00CC578D">
            <w:pPr>
              <w:jc w:val="center"/>
              <w:rPr>
                <w:color w:val="000000"/>
                <w:sz w:val="22"/>
                <w:szCs w:val="22"/>
              </w:rPr>
            </w:pPr>
            <w:r w:rsidRPr="00CC578D">
              <w:rPr>
                <w:color w:val="000000"/>
                <w:sz w:val="22"/>
                <w:szCs w:val="22"/>
              </w:rPr>
              <w:t>927,4</w:t>
            </w:r>
          </w:p>
        </w:tc>
      </w:tr>
      <w:tr w:rsidR="00CC578D" w:rsidRPr="00CC578D" w:rsidTr="006E165E">
        <w:trPr>
          <w:trHeight w:val="300"/>
          <w:jc w:val="right"/>
        </w:trPr>
        <w:tc>
          <w:tcPr>
            <w:tcW w:w="6237" w:type="dxa"/>
            <w:shd w:val="clear" w:color="auto" w:fill="auto"/>
            <w:hideMark/>
          </w:tcPr>
          <w:p w:rsidR="00CC578D" w:rsidRPr="00CC578D" w:rsidRDefault="00CC578D" w:rsidP="00CC578D">
            <w:pPr>
              <w:rPr>
                <w:color w:val="000000"/>
                <w:sz w:val="22"/>
                <w:szCs w:val="22"/>
              </w:rPr>
            </w:pPr>
            <w:r w:rsidRPr="00CC578D">
              <w:rPr>
                <w:color w:val="000000"/>
                <w:sz w:val="22"/>
                <w:szCs w:val="22"/>
              </w:rPr>
              <w:t>бюджет автономного округа</w:t>
            </w:r>
          </w:p>
        </w:tc>
        <w:tc>
          <w:tcPr>
            <w:tcW w:w="118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254,6</w:t>
            </w:r>
          </w:p>
        </w:tc>
        <w:tc>
          <w:tcPr>
            <w:tcW w:w="1088"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300,0</w:t>
            </w:r>
          </w:p>
        </w:tc>
        <w:tc>
          <w:tcPr>
            <w:tcW w:w="11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200,0</w:t>
            </w:r>
          </w:p>
        </w:tc>
        <w:tc>
          <w:tcPr>
            <w:tcW w:w="10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 </w:t>
            </w:r>
          </w:p>
        </w:tc>
        <w:tc>
          <w:tcPr>
            <w:tcW w:w="1161"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 </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 </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 </w:t>
            </w:r>
          </w:p>
        </w:tc>
        <w:tc>
          <w:tcPr>
            <w:tcW w:w="1160" w:type="dxa"/>
            <w:shd w:val="clear" w:color="auto" w:fill="auto"/>
            <w:noWrap/>
            <w:hideMark/>
          </w:tcPr>
          <w:p w:rsidR="00CC578D" w:rsidRPr="00CC578D" w:rsidRDefault="00CC578D" w:rsidP="00CC578D">
            <w:pPr>
              <w:jc w:val="center"/>
              <w:rPr>
                <w:color w:val="000000"/>
                <w:sz w:val="22"/>
                <w:szCs w:val="22"/>
              </w:rPr>
            </w:pPr>
            <w:r w:rsidRPr="00CC578D">
              <w:rPr>
                <w:color w:val="000000"/>
                <w:sz w:val="22"/>
                <w:szCs w:val="22"/>
              </w:rPr>
              <w:t>754,6</w:t>
            </w:r>
          </w:p>
        </w:tc>
      </w:tr>
      <w:tr w:rsidR="00CC578D" w:rsidRPr="00CC578D" w:rsidTr="006E165E">
        <w:trPr>
          <w:trHeight w:val="300"/>
          <w:jc w:val="right"/>
        </w:trPr>
        <w:tc>
          <w:tcPr>
            <w:tcW w:w="6237" w:type="dxa"/>
            <w:shd w:val="clear" w:color="auto" w:fill="auto"/>
            <w:hideMark/>
          </w:tcPr>
          <w:p w:rsidR="00CC578D" w:rsidRPr="00CC578D" w:rsidRDefault="00CC578D" w:rsidP="00CC578D">
            <w:pPr>
              <w:rPr>
                <w:color w:val="000000"/>
                <w:sz w:val="22"/>
                <w:szCs w:val="22"/>
              </w:rPr>
            </w:pPr>
            <w:r w:rsidRPr="00CC578D">
              <w:rPr>
                <w:color w:val="000000"/>
                <w:sz w:val="22"/>
                <w:szCs w:val="22"/>
              </w:rPr>
              <w:t>местный бюджет</w:t>
            </w:r>
          </w:p>
        </w:tc>
        <w:tc>
          <w:tcPr>
            <w:tcW w:w="118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28,3</w:t>
            </w:r>
          </w:p>
        </w:tc>
        <w:tc>
          <w:tcPr>
            <w:tcW w:w="1088"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33,3</w:t>
            </w:r>
          </w:p>
        </w:tc>
        <w:tc>
          <w:tcPr>
            <w:tcW w:w="11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22,2</w:t>
            </w:r>
          </w:p>
        </w:tc>
        <w:tc>
          <w:tcPr>
            <w:tcW w:w="10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22,2</w:t>
            </w:r>
          </w:p>
        </w:tc>
        <w:tc>
          <w:tcPr>
            <w:tcW w:w="1161"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22,2</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22,2</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22,2</w:t>
            </w:r>
          </w:p>
        </w:tc>
        <w:tc>
          <w:tcPr>
            <w:tcW w:w="1160" w:type="dxa"/>
            <w:shd w:val="clear" w:color="auto" w:fill="auto"/>
            <w:noWrap/>
            <w:hideMark/>
          </w:tcPr>
          <w:p w:rsidR="00CC578D" w:rsidRPr="00CC578D" w:rsidRDefault="00CC578D" w:rsidP="00CC578D">
            <w:pPr>
              <w:jc w:val="center"/>
              <w:rPr>
                <w:color w:val="000000"/>
                <w:sz w:val="22"/>
                <w:szCs w:val="22"/>
              </w:rPr>
            </w:pPr>
            <w:r w:rsidRPr="00CC578D">
              <w:rPr>
                <w:color w:val="000000"/>
                <w:sz w:val="22"/>
                <w:szCs w:val="22"/>
              </w:rPr>
              <w:t>172,7</w:t>
            </w:r>
          </w:p>
        </w:tc>
      </w:tr>
      <w:tr w:rsidR="00CC578D" w:rsidRPr="00CC578D" w:rsidTr="006E165E">
        <w:trPr>
          <w:trHeight w:val="759"/>
          <w:jc w:val="right"/>
        </w:trPr>
        <w:tc>
          <w:tcPr>
            <w:tcW w:w="6237" w:type="dxa"/>
            <w:shd w:val="clear" w:color="auto" w:fill="auto"/>
            <w:hideMark/>
          </w:tcPr>
          <w:p w:rsidR="00CC578D" w:rsidRPr="00175BDA" w:rsidRDefault="00CC578D" w:rsidP="00CC578D">
            <w:pPr>
              <w:rPr>
                <w:color w:val="000000"/>
                <w:sz w:val="22"/>
                <w:szCs w:val="22"/>
              </w:rPr>
            </w:pPr>
            <w:r w:rsidRPr="00175BDA">
              <w:rPr>
                <w:color w:val="000000"/>
                <w:sz w:val="22"/>
                <w:szCs w:val="22"/>
              </w:rPr>
              <w:t>1.2.6. Мероприятие (результат) «Предоставлена субсидия на возмещение части затрат на обязательную сертификацию произведенной продукции</w:t>
            </w:r>
            <w:r w:rsidR="00175BDA" w:rsidRPr="00175BDA">
              <w:rPr>
                <w:rFonts w:eastAsia="Calibri"/>
                <w:sz w:val="22"/>
                <w:szCs w:val="22"/>
                <w:lang w:eastAsia="en-US"/>
              </w:rPr>
              <w:t xml:space="preserve"> и (или) декларирование ее соответствия</w:t>
            </w:r>
            <w:r w:rsidRPr="00175BDA">
              <w:rPr>
                <w:color w:val="000000"/>
                <w:sz w:val="22"/>
                <w:szCs w:val="22"/>
              </w:rPr>
              <w:t>» (всего), в том числе:</w:t>
            </w:r>
          </w:p>
        </w:tc>
        <w:tc>
          <w:tcPr>
            <w:tcW w:w="118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088"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222,2</w:t>
            </w:r>
          </w:p>
        </w:tc>
        <w:tc>
          <w:tcPr>
            <w:tcW w:w="11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111,1</w:t>
            </w:r>
          </w:p>
        </w:tc>
        <w:tc>
          <w:tcPr>
            <w:tcW w:w="10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11,1</w:t>
            </w:r>
          </w:p>
        </w:tc>
        <w:tc>
          <w:tcPr>
            <w:tcW w:w="1161"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11,1</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11,1</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11,1</w:t>
            </w:r>
          </w:p>
        </w:tc>
        <w:tc>
          <w:tcPr>
            <w:tcW w:w="1160" w:type="dxa"/>
            <w:shd w:val="clear" w:color="auto" w:fill="auto"/>
            <w:noWrap/>
            <w:hideMark/>
          </w:tcPr>
          <w:p w:rsidR="00CC578D" w:rsidRPr="00CC578D" w:rsidRDefault="00CC578D" w:rsidP="00CC578D">
            <w:pPr>
              <w:jc w:val="center"/>
              <w:rPr>
                <w:color w:val="000000"/>
                <w:sz w:val="22"/>
                <w:szCs w:val="22"/>
              </w:rPr>
            </w:pPr>
            <w:r w:rsidRPr="00CC578D">
              <w:rPr>
                <w:color w:val="000000"/>
                <w:sz w:val="22"/>
                <w:szCs w:val="22"/>
              </w:rPr>
              <w:t>377,8</w:t>
            </w:r>
          </w:p>
        </w:tc>
      </w:tr>
      <w:tr w:rsidR="00CC578D" w:rsidRPr="00CC578D" w:rsidTr="006E165E">
        <w:trPr>
          <w:trHeight w:val="300"/>
          <w:jc w:val="right"/>
        </w:trPr>
        <w:tc>
          <w:tcPr>
            <w:tcW w:w="6237" w:type="dxa"/>
            <w:shd w:val="clear" w:color="auto" w:fill="auto"/>
            <w:hideMark/>
          </w:tcPr>
          <w:p w:rsidR="00CC578D" w:rsidRPr="00CC578D" w:rsidRDefault="00CC578D" w:rsidP="00CC578D">
            <w:pPr>
              <w:rPr>
                <w:color w:val="000000"/>
                <w:sz w:val="22"/>
                <w:szCs w:val="22"/>
              </w:rPr>
            </w:pPr>
            <w:r w:rsidRPr="00CC578D">
              <w:rPr>
                <w:color w:val="000000"/>
                <w:sz w:val="22"/>
                <w:szCs w:val="22"/>
              </w:rPr>
              <w:t>бюджет автономного округа</w:t>
            </w:r>
          </w:p>
        </w:tc>
        <w:tc>
          <w:tcPr>
            <w:tcW w:w="118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088"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200,0</w:t>
            </w:r>
          </w:p>
        </w:tc>
        <w:tc>
          <w:tcPr>
            <w:tcW w:w="11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100,0</w:t>
            </w:r>
          </w:p>
        </w:tc>
        <w:tc>
          <w:tcPr>
            <w:tcW w:w="10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 </w:t>
            </w:r>
          </w:p>
        </w:tc>
        <w:tc>
          <w:tcPr>
            <w:tcW w:w="1161"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 </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 </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 </w:t>
            </w:r>
          </w:p>
        </w:tc>
        <w:tc>
          <w:tcPr>
            <w:tcW w:w="1160" w:type="dxa"/>
            <w:shd w:val="clear" w:color="auto" w:fill="auto"/>
            <w:noWrap/>
            <w:hideMark/>
          </w:tcPr>
          <w:p w:rsidR="00CC578D" w:rsidRPr="00CC578D" w:rsidRDefault="00CC578D" w:rsidP="00CC578D">
            <w:pPr>
              <w:jc w:val="center"/>
              <w:rPr>
                <w:color w:val="000000"/>
                <w:sz w:val="22"/>
                <w:szCs w:val="22"/>
              </w:rPr>
            </w:pPr>
            <w:r w:rsidRPr="00CC578D">
              <w:rPr>
                <w:color w:val="000000"/>
                <w:sz w:val="22"/>
                <w:szCs w:val="22"/>
              </w:rPr>
              <w:t>300,0</w:t>
            </w:r>
          </w:p>
        </w:tc>
      </w:tr>
      <w:tr w:rsidR="00CC578D" w:rsidRPr="00CC578D" w:rsidTr="006E165E">
        <w:trPr>
          <w:trHeight w:val="300"/>
          <w:jc w:val="right"/>
        </w:trPr>
        <w:tc>
          <w:tcPr>
            <w:tcW w:w="6237" w:type="dxa"/>
            <w:shd w:val="clear" w:color="auto" w:fill="auto"/>
            <w:hideMark/>
          </w:tcPr>
          <w:p w:rsidR="00CC578D" w:rsidRPr="00CC578D" w:rsidRDefault="00CC578D" w:rsidP="00CC578D">
            <w:pPr>
              <w:rPr>
                <w:color w:val="000000"/>
                <w:sz w:val="22"/>
                <w:szCs w:val="22"/>
              </w:rPr>
            </w:pPr>
            <w:r w:rsidRPr="00CC578D">
              <w:rPr>
                <w:color w:val="000000"/>
                <w:sz w:val="22"/>
                <w:szCs w:val="22"/>
              </w:rPr>
              <w:t>местный бюджет</w:t>
            </w:r>
          </w:p>
        </w:tc>
        <w:tc>
          <w:tcPr>
            <w:tcW w:w="118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088"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22,2</w:t>
            </w:r>
          </w:p>
        </w:tc>
        <w:tc>
          <w:tcPr>
            <w:tcW w:w="11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11,1</w:t>
            </w:r>
          </w:p>
        </w:tc>
        <w:tc>
          <w:tcPr>
            <w:tcW w:w="10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11,1</w:t>
            </w:r>
          </w:p>
        </w:tc>
        <w:tc>
          <w:tcPr>
            <w:tcW w:w="1161"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11,1</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11,1</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11,1</w:t>
            </w:r>
          </w:p>
        </w:tc>
        <w:tc>
          <w:tcPr>
            <w:tcW w:w="1160" w:type="dxa"/>
            <w:shd w:val="clear" w:color="auto" w:fill="auto"/>
            <w:noWrap/>
            <w:hideMark/>
          </w:tcPr>
          <w:p w:rsidR="00CC578D" w:rsidRPr="00CC578D" w:rsidRDefault="00CC578D" w:rsidP="00CC578D">
            <w:pPr>
              <w:jc w:val="center"/>
              <w:rPr>
                <w:color w:val="000000"/>
                <w:sz w:val="22"/>
                <w:szCs w:val="22"/>
              </w:rPr>
            </w:pPr>
            <w:r w:rsidRPr="00CC578D">
              <w:rPr>
                <w:color w:val="000000"/>
                <w:sz w:val="22"/>
                <w:szCs w:val="22"/>
              </w:rPr>
              <w:t>77,8</w:t>
            </w:r>
          </w:p>
        </w:tc>
      </w:tr>
      <w:tr w:rsidR="00CC578D" w:rsidRPr="00CC578D" w:rsidTr="006E165E">
        <w:trPr>
          <w:trHeight w:val="793"/>
          <w:jc w:val="right"/>
        </w:trPr>
        <w:tc>
          <w:tcPr>
            <w:tcW w:w="6237" w:type="dxa"/>
            <w:shd w:val="clear" w:color="auto" w:fill="auto"/>
            <w:hideMark/>
          </w:tcPr>
          <w:p w:rsidR="00CC578D" w:rsidRPr="00CC578D" w:rsidRDefault="00CC578D" w:rsidP="00CC578D">
            <w:pPr>
              <w:rPr>
                <w:bCs/>
                <w:color w:val="000000"/>
                <w:sz w:val="22"/>
                <w:szCs w:val="22"/>
              </w:rPr>
            </w:pPr>
            <w:r w:rsidRPr="00CC578D">
              <w:rPr>
                <w:bCs/>
                <w:color w:val="000000"/>
                <w:sz w:val="22"/>
                <w:szCs w:val="22"/>
              </w:rPr>
              <w:t xml:space="preserve">1.3. Комплекс процессных мероприятий «Финансовая поддержка субъектов малого и среднего предпринимательства» (всего), в том числе: </w:t>
            </w:r>
          </w:p>
        </w:tc>
        <w:tc>
          <w:tcPr>
            <w:tcW w:w="1180" w:type="dxa"/>
            <w:shd w:val="clear" w:color="auto" w:fill="auto"/>
            <w:hideMark/>
          </w:tcPr>
          <w:p w:rsidR="00CC578D" w:rsidRPr="00CC578D" w:rsidRDefault="00CC578D" w:rsidP="00CC578D">
            <w:pPr>
              <w:jc w:val="center"/>
              <w:rPr>
                <w:bCs/>
                <w:color w:val="000000"/>
                <w:sz w:val="22"/>
                <w:szCs w:val="22"/>
              </w:rPr>
            </w:pPr>
            <w:r w:rsidRPr="00CC578D">
              <w:rPr>
                <w:bCs/>
                <w:color w:val="000000"/>
                <w:sz w:val="22"/>
                <w:szCs w:val="22"/>
              </w:rPr>
              <w:t>1 968,8</w:t>
            </w:r>
          </w:p>
        </w:tc>
        <w:tc>
          <w:tcPr>
            <w:tcW w:w="1088" w:type="dxa"/>
            <w:shd w:val="clear" w:color="auto" w:fill="auto"/>
            <w:hideMark/>
          </w:tcPr>
          <w:p w:rsidR="00CC578D" w:rsidRPr="00CC578D" w:rsidRDefault="00CC578D" w:rsidP="00CC578D">
            <w:pPr>
              <w:jc w:val="center"/>
              <w:rPr>
                <w:bCs/>
                <w:color w:val="000000"/>
                <w:sz w:val="22"/>
                <w:szCs w:val="22"/>
              </w:rPr>
            </w:pPr>
            <w:r w:rsidRPr="00CC578D">
              <w:rPr>
                <w:bCs/>
                <w:color w:val="000000"/>
                <w:sz w:val="22"/>
                <w:szCs w:val="22"/>
              </w:rPr>
              <w:t>1 968,8</w:t>
            </w:r>
          </w:p>
        </w:tc>
        <w:tc>
          <w:tcPr>
            <w:tcW w:w="1100" w:type="dxa"/>
            <w:shd w:val="clear" w:color="auto" w:fill="auto"/>
            <w:hideMark/>
          </w:tcPr>
          <w:p w:rsidR="00CC578D" w:rsidRPr="00CC578D" w:rsidRDefault="00CC578D" w:rsidP="00CC578D">
            <w:pPr>
              <w:jc w:val="center"/>
              <w:rPr>
                <w:bCs/>
                <w:color w:val="000000"/>
                <w:sz w:val="22"/>
                <w:szCs w:val="22"/>
              </w:rPr>
            </w:pPr>
            <w:r w:rsidRPr="00CC578D">
              <w:rPr>
                <w:bCs/>
                <w:color w:val="000000"/>
                <w:sz w:val="22"/>
                <w:szCs w:val="22"/>
              </w:rPr>
              <w:t>1 968,8</w:t>
            </w:r>
          </w:p>
        </w:tc>
        <w:tc>
          <w:tcPr>
            <w:tcW w:w="1000" w:type="dxa"/>
            <w:shd w:val="clear" w:color="auto" w:fill="auto"/>
            <w:hideMark/>
          </w:tcPr>
          <w:p w:rsidR="00CC578D" w:rsidRPr="00CC578D" w:rsidRDefault="00CC578D" w:rsidP="00CC578D">
            <w:pPr>
              <w:jc w:val="center"/>
              <w:rPr>
                <w:bCs/>
                <w:color w:val="000000"/>
                <w:sz w:val="22"/>
                <w:szCs w:val="22"/>
              </w:rPr>
            </w:pPr>
            <w:r w:rsidRPr="00CC578D">
              <w:rPr>
                <w:bCs/>
                <w:color w:val="000000"/>
                <w:sz w:val="22"/>
                <w:szCs w:val="22"/>
              </w:rPr>
              <w:t>1 968,8</w:t>
            </w:r>
          </w:p>
        </w:tc>
        <w:tc>
          <w:tcPr>
            <w:tcW w:w="1161" w:type="dxa"/>
            <w:shd w:val="clear" w:color="auto" w:fill="auto"/>
            <w:hideMark/>
          </w:tcPr>
          <w:p w:rsidR="00CC578D" w:rsidRPr="00CC578D" w:rsidRDefault="00CC578D" w:rsidP="00CC578D">
            <w:pPr>
              <w:jc w:val="center"/>
              <w:rPr>
                <w:bCs/>
                <w:color w:val="000000"/>
                <w:sz w:val="22"/>
                <w:szCs w:val="22"/>
              </w:rPr>
            </w:pPr>
            <w:r w:rsidRPr="00CC578D">
              <w:rPr>
                <w:bCs/>
                <w:color w:val="000000"/>
                <w:sz w:val="22"/>
                <w:szCs w:val="22"/>
              </w:rPr>
              <w:t>1 968,8</w:t>
            </w:r>
          </w:p>
        </w:tc>
        <w:tc>
          <w:tcPr>
            <w:tcW w:w="1134" w:type="dxa"/>
            <w:shd w:val="clear" w:color="auto" w:fill="auto"/>
            <w:hideMark/>
          </w:tcPr>
          <w:p w:rsidR="00CC578D" w:rsidRPr="00CC578D" w:rsidRDefault="00CC578D" w:rsidP="00CC578D">
            <w:pPr>
              <w:jc w:val="center"/>
              <w:rPr>
                <w:bCs/>
                <w:color w:val="000000"/>
                <w:sz w:val="22"/>
                <w:szCs w:val="22"/>
              </w:rPr>
            </w:pPr>
            <w:r w:rsidRPr="00CC578D">
              <w:rPr>
                <w:bCs/>
                <w:color w:val="000000"/>
                <w:sz w:val="22"/>
                <w:szCs w:val="22"/>
              </w:rPr>
              <w:t>1 968,8</w:t>
            </w:r>
          </w:p>
        </w:tc>
        <w:tc>
          <w:tcPr>
            <w:tcW w:w="1134" w:type="dxa"/>
            <w:shd w:val="clear" w:color="auto" w:fill="auto"/>
            <w:hideMark/>
          </w:tcPr>
          <w:p w:rsidR="00CC578D" w:rsidRPr="00CC578D" w:rsidRDefault="00CC578D" w:rsidP="00CC578D">
            <w:pPr>
              <w:jc w:val="center"/>
              <w:rPr>
                <w:bCs/>
                <w:color w:val="000000"/>
                <w:sz w:val="22"/>
                <w:szCs w:val="22"/>
              </w:rPr>
            </w:pPr>
            <w:r w:rsidRPr="00CC578D">
              <w:rPr>
                <w:bCs/>
                <w:color w:val="000000"/>
                <w:sz w:val="22"/>
                <w:szCs w:val="22"/>
              </w:rPr>
              <w:t>1 968,8</w:t>
            </w:r>
          </w:p>
        </w:tc>
        <w:tc>
          <w:tcPr>
            <w:tcW w:w="1160" w:type="dxa"/>
            <w:shd w:val="clear" w:color="auto" w:fill="auto"/>
            <w:noWrap/>
            <w:hideMark/>
          </w:tcPr>
          <w:p w:rsidR="00CC578D" w:rsidRPr="00CC578D" w:rsidRDefault="00CC578D" w:rsidP="00CC578D">
            <w:pPr>
              <w:jc w:val="center"/>
              <w:rPr>
                <w:bCs/>
                <w:color w:val="000000"/>
                <w:sz w:val="22"/>
                <w:szCs w:val="22"/>
              </w:rPr>
            </w:pPr>
            <w:r w:rsidRPr="00CC578D">
              <w:rPr>
                <w:bCs/>
                <w:color w:val="000000"/>
                <w:sz w:val="22"/>
                <w:szCs w:val="22"/>
              </w:rPr>
              <w:t>13 781,7</w:t>
            </w:r>
          </w:p>
        </w:tc>
      </w:tr>
      <w:tr w:rsidR="00CC578D" w:rsidRPr="00CC578D" w:rsidTr="006E165E">
        <w:trPr>
          <w:trHeight w:val="300"/>
          <w:jc w:val="right"/>
        </w:trPr>
        <w:tc>
          <w:tcPr>
            <w:tcW w:w="6237" w:type="dxa"/>
            <w:shd w:val="clear" w:color="auto" w:fill="auto"/>
            <w:hideMark/>
          </w:tcPr>
          <w:p w:rsidR="00CC578D" w:rsidRPr="00CC578D" w:rsidRDefault="00CC578D" w:rsidP="00CC578D">
            <w:pPr>
              <w:rPr>
                <w:color w:val="000000"/>
                <w:sz w:val="22"/>
                <w:szCs w:val="22"/>
              </w:rPr>
            </w:pPr>
            <w:r w:rsidRPr="00CC578D">
              <w:rPr>
                <w:color w:val="000000"/>
                <w:sz w:val="22"/>
                <w:szCs w:val="22"/>
              </w:rPr>
              <w:t>местный бюджет</w:t>
            </w:r>
          </w:p>
        </w:tc>
        <w:tc>
          <w:tcPr>
            <w:tcW w:w="118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1 968,8</w:t>
            </w:r>
          </w:p>
        </w:tc>
        <w:tc>
          <w:tcPr>
            <w:tcW w:w="1088"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1 968,8</w:t>
            </w:r>
          </w:p>
        </w:tc>
        <w:tc>
          <w:tcPr>
            <w:tcW w:w="11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1 968,8</w:t>
            </w:r>
          </w:p>
        </w:tc>
        <w:tc>
          <w:tcPr>
            <w:tcW w:w="10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1 968,8</w:t>
            </w:r>
          </w:p>
        </w:tc>
        <w:tc>
          <w:tcPr>
            <w:tcW w:w="1161"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1 968,8</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1 968,8</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1 968,8</w:t>
            </w:r>
          </w:p>
        </w:tc>
        <w:tc>
          <w:tcPr>
            <w:tcW w:w="1160" w:type="dxa"/>
            <w:shd w:val="clear" w:color="auto" w:fill="auto"/>
            <w:noWrap/>
            <w:hideMark/>
          </w:tcPr>
          <w:p w:rsidR="00CC578D" w:rsidRPr="00CC578D" w:rsidRDefault="00CC578D" w:rsidP="00CC578D">
            <w:pPr>
              <w:jc w:val="center"/>
              <w:rPr>
                <w:color w:val="000000"/>
                <w:sz w:val="22"/>
                <w:szCs w:val="22"/>
              </w:rPr>
            </w:pPr>
            <w:r w:rsidRPr="00CC578D">
              <w:rPr>
                <w:color w:val="000000"/>
                <w:sz w:val="22"/>
                <w:szCs w:val="22"/>
              </w:rPr>
              <w:t>13 781,7</w:t>
            </w:r>
          </w:p>
        </w:tc>
      </w:tr>
      <w:tr w:rsidR="00CC578D" w:rsidRPr="00CC578D" w:rsidTr="006E165E">
        <w:trPr>
          <w:trHeight w:val="415"/>
          <w:jc w:val="right"/>
        </w:trPr>
        <w:tc>
          <w:tcPr>
            <w:tcW w:w="6237" w:type="dxa"/>
            <w:shd w:val="clear" w:color="auto" w:fill="auto"/>
            <w:hideMark/>
          </w:tcPr>
          <w:p w:rsidR="00CC578D" w:rsidRPr="00CC578D" w:rsidRDefault="00CC578D" w:rsidP="00CC578D">
            <w:pPr>
              <w:rPr>
                <w:color w:val="000000"/>
                <w:sz w:val="22"/>
                <w:szCs w:val="22"/>
              </w:rPr>
            </w:pPr>
            <w:r w:rsidRPr="00CC578D">
              <w:rPr>
                <w:color w:val="000000"/>
                <w:sz w:val="22"/>
                <w:szCs w:val="22"/>
              </w:rPr>
              <w:t xml:space="preserve">1.3.1. Мероприятие (результат) «Предоставлена субсидия на возмещение процентной ставки по привлеченным кредитам и займам в российских кредитных организациях и в Фонде «Югорская региональная </w:t>
            </w:r>
            <w:proofErr w:type="spellStart"/>
            <w:r w:rsidRPr="00CC578D">
              <w:rPr>
                <w:color w:val="000000"/>
                <w:sz w:val="22"/>
                <w:szCs w:val="22"/>
              </w:rPr>
              <w:t>микрокредитная</w:t>
            </w:r>
            <w:proofErr w:type="spellEnd"/>
            <w:r w:rsidRPr="00CC578D">
              <w:rPr>
                <w:color w:val="000000"/>
                <w:sz w:val="22"/>
                <w:szCs w:val="22"/>
              </w:rPr>
              <w:t xml:space="preserve"> компания» (всего), в том числе:</w:t>
            </w:r>
          </w:p>
        </w:tc>
        <w:tc>
          <w:tcPr>
            <w:tcW w:w="118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20,0</w:t>
            </w:r>
          </w:p>
        </w:tc>
        <w:tc>
          <w:tcPr>
            <w:tcW w:w="1088"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20,0</w:t>
            </w:r>
          </w:p>
        </w:tc>
        <w:tc>
          <w:tcPr>
            <w:tcW w:w="11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20,0</w:t>
            </w:r>
          </w:p>
        </w:tc>
        <w:tc>
          <w:tcPr>
            <w:tcW w:w="10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20,0</w:t>
            </w:r>
          </w:p>
        </w:tc>
        <w:tc>
          <w:tcPr>
            <w:tcW w:w="1161"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20,0</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20,0</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20,0</w:t>
            </w:r>
          </w:p>
        </w:tc>
        <w:tc>
          <w:tcPr>
            <w:tcW w:w="1160" w:type="dxa"/>
            <w:shd w:val="clear" w:color="auto" w:fill="auto"/>
            <w:noWrap/>
            <w:hideMark/>
          </w:tcPr>
          <w:p w:rsidR="00CC578D" w:rsidRPr="00CC578D" w:rsidRDefault="00CC578D" w:rsidP="00CC578D">
            <w:pPr>
              <w:jc w:val="center"/>
              <w:rPr>
                <w:color w:val="000000"/>
                <w:sz w:val="22"/>
                <w:szCs w:val="22"/>
              </w:rPr>
            </w:pPr>
            <w:r w:rsidRPr="00CC578D">
              <w:rPr>
                <w:color w:val="000000"/>
                <w:sz w:val="22"/>
                <w:szCs w:val="22"/>
              </w:rPr>
              <w:t>140,0</w:t>
            </w:r>
          </w:p>
        </w:tc>
      </w:tr>
      <w:tr w:rsidR="00CC578D" w:rsidRPr="00CC578D" w:rsidTr="006E165E">
        <w:trPr>
          <w:trHeight w:val="300"/>
          <w:jc w:val="right"/>
        </w:trPr>
        <w:tc>
          <w:tcPr>
            <w:tcW w:w="6237" w:type="dxa"/>
            <w:shd w:val="clear" w:color="auto" w:fill="auto"/>
            <w:hideMark/>
          </w:tcPr>
          <w:p w:rsidR="00CC578D" w:rsidRPr="00CC578D" w:rsidRDefault="00CC578D" w:rsidP="00CC578D">
            <w:pPr>
              <w:rPr>
                <w:color w:val="000000"/>
                <w:sz w:val="22"/>
                <w:szCs w:val="22"/>
              </w:rPr>
            </w:pPr>
            <w:r w:rsidRPr="00CC578D">
              <w:rPr>
                <w:color w:val="000000"/>
                <w:sz w:val="22"/>
                <w:szCs w:val="22"/>
              </w:rPr>
              <w:t>местный бюджет</w:t>
            </w:r>
          </w:p>
        </w:tc>
        <w:tc>
          <w:tcPr>
            <w:tcW w:w="118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20,0</w:t>
            </w:r>
          </w:p>
        </w:tc>
        <w:tc>
          <w:tcPr>
            <w:tcW w:w="1088"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20,0</w:t>
            </w:r>
          </w:p>
        </w:tc>
        <w:tc>
          <w:tcPr>
            <w:tcW w:w="11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20,0</w:t>
            </w:r>
          </w:p>
        </w:tc>
        <w:tc>
          <w:tcPr>
            <w:tcW w:w="10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20,0</w:t>
            </w:r>
          </w:p>
        </w:tc>
        <w:tc>
          <w:tcPr>
            <w:tcW w:w="1161"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20,0</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20,0</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20,0</w:t>
            </w:r>
          </w:p>
        </w:tc>
        <w:tc>
          <w:tcPr>
            <w:tcW w:w="1160" w:type="dxa"/>
            <w:shd w:val="clear" w:color="auto" w:fill="auto"/>
            <w:noWrap/>
            <w:hideMark/>
          </w:tcPr>
          <w:p w:rsidR="00CC578D" w:rsidRPr="00CC578D" w:rsidRDefault="00CC578D" w:rsidP="00CC578D">
            <w:pPr>
              <w:jc w:val="center"/>
              <w:rPr>
                <w:color w:val="000000"/>
                <w:sz w:val="22"/>
                <w:szCs w:val="22"/>
              </w:rPr>
            </w:pPr>
            <w:r w:rsidRPr="00CC578D">
              <w:rPr>
                <w:color w:val="000000"/>
                <w:sz w:val="22"/>
                <w:szCs w:val="22"/>
              </w:rPr>
              <w:t>140,0</w:t>
            </w:r>
          </w:p>
        </w:tc>
      </w:tr>
      <w:tr w:rsidR="00CC578D" w:rsidRPr="00CC578D" w:rsidTr="006E165E">
        <w:trPr>
          <w:trHeight w:val="738"/>
          <w:jc w:val="right"/>
        </w:trPr>
        <w:tc>
          <w:tcPr>
            <w:tcW w:w="6237" w:type="dxa"/>
            <w:shd w:val="clear" w:color="auto" w:fill="auto"/>
            <w:hideMark/>
          </w:tcPr>
          <w:p w:rsidR="00CC578D" w:rsidRPr="00CC578D" w:rsidRDefault="00CC578D" w:rsidP="00CC578D">
            <w:pPr>
              <w:rPr>
                <w:color w:val="000000"/>
                <w:sz w:val="22"/>
                <w:szCs w:val="22"/>
              </w:rPr>
            </w:pPr>
            <w:r w:rsidRPr="00CC578D">
              <w:rPr>
                <w:color w:val="000000"/>
                <w:sz w:val="22"/>
                <w:szCs w:val="22"/>
              </w:rPr>
              <w:t>1.3.2. Мероприятие (результат) «Предоставлена субсидия на возмещение части затрат за коммунальные услуги» (всего), в том числе:</w:t>
            </w:r>
          </w:p>
        </w:tc>
        <w:tc>
          <w:tcPr>
            <w:tcW w:w="118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088"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0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61"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60" w:type="dxa"/>
            <w:shd w:val="clear" w:color="auto" w:fill="auto"/>
            <w:noWrap/>
            <w:hideMark/>
          </w:tcPr>
          <w:p w:rsidR="00CC578D" w:rsidRPr="00CC578D" w:rsidRDefault="00CC578D" w:rsidP="00CC578D">
            <w:pPr>
              <w:jc w:val="center"/>
              <w:rPr>
                <w:color w:val="000000"/>
                <w:sz w:val="22"/>
                <w:szCs w:val="22"/>
              </w:rPr>
            </w:pPr>
            <w:r w:rsidRPr="00CC578D">
              <w:rPr>
                <w:color w:val="000000"/>
                <w:sz w:val="22"/>
                <w:szCs w:val="22"/>
              </w:rPr>
              <w:t>0,0</w:t>
            </w:r>
          </w:p>
        </w:tc>
      </w:tr>
      <w:tr w:rsidR="00CC578D" w:rsidRPr="00CC578D" w:rsidTr="006E165E">
        <w:trPr>
          <w:trHeight w:val="300"/>
          <w:jc w:val="right"/>
        </w:trPr>
        <w:tc>
          <w:tcPr>
            <w:tcW w:w="6237" w:type="dxa"/>
            <w:shd w:val="clear" w:color="auto" w:fill="auto"/>
            <w:hideMark/>
          </w:tcPr>
          <w:p w:rsidR="00CC578D" w:rsidRPr="00CC578D" w:rsidRDefault="00CC578D" w:rsidP="00CC578D">
            <w:pPr>
              <w:rPr>
                <w:color w:val="000000"/>
                <w:sz w:val="22"/>
                <w:szCs w:val="22"/>
              </w:rPr>
            </w:pPr>
            <w:r w:rsidRPr="00CC578D">
              <w:rPr>
                <w:color w:val="000000"/>
                <w:sz w:val="22"/>
                <w:szCs w:val="22"/>
              </w:rPr>
              <w:t>местный бюджет</w:t>
            </w:r>
          </w:p>
        </w:tc>
        <w:tc>
          <w:tcPr>
            <w:tcW w:w="118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 </w:t>
            </w:r>
          </w:p>
        </w:tc>
        <w:tc>
          <w:tcPr>
            <w:tcW w:w="1088"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 </w:t>
            </w:r>
          </w:p>
        </w:tc>
        <w:tc>
          <w:tcPr>
            <w:tcW w:w="11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 </w:t>
            </w:r>
          </w:p>
        </w:tc>
        <w:tc>
          <w:tcPr>
            <w:tcW w:w="10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 </w:t>
            </w:r>
          </w:p>
        </w:tc>
        <w:tc>
          <w:tcPr>
            <w:tcW w:w="1161"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 </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 </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 </w:t>
            </w:r>
          </w:p>
        </w:tc>
        <w:tc>
          <w:tcPr>
            <w:tcW w:w="1160" w:type="dxa"/>
            <w:shd w:val="clear" w:color="auto" w:fill="auto"/>
            <w:noWrap/>
            <w:hideMark/>
          </w:tcPr>
          <w:p w:rsidR="00CC578D" w:rsidRPr="00CC578D" w:rsidRDefault="00CC578D" w:rsidP="00CC578D">
            <w:pPr>
              <w:jc w:val="center"/>
              <w:rPr>
                <w:color w:val="000000"/>
                <w:sz w:val="22"/>
                <w:szCs w:val="22"/>
              </w:rPr>
            </w:pPr>
            <w:r w:rsidRPr="00CC578D">
              <w:rPr>
                <w:color w:val="000000"/>
                <w:sz w:val="22"/>
                <w:szCs w:val="22"/>
              </w:rPr>
              <w:t>0,0</w:t>
            </w:r>
          </w:p>
        </w:tc>
      </w:tr>
      <w:tr w:rsidR="00CC578D" w:rsidRPr="00CC578D" w:rsidTr="006E165E">
        <w:trPr>
          <w:trHeight w:val="781"/>
          <w:jc w:val="right"/>
        </w:trPr>
        <w:tc>
          <w:tcPr>
            <w:tcW w:w="6237" w:type="dxa"/>
            <w:shd w:val="clear" w:color="auto" w:fill="auto"/>
            <w:hideMark/>
          </w:tcPr>
          <w:p w:rsidR="00CC578D" w:rsidRPr="00CC578D" w:rsidRDefault="00CC578D" w:rsidP="00CC578D">
            <w:pPr>
              <w:rPr>
                <w:color w:val="000000"/>
                <w:sz w:val="22"/>
                <w:szCs w:val="22"/>
              </w:rPr>
            </w:pPr>
            <w:r w:rsidRPr="00CC578D">
              <w:rPr>
                <w:color w:val="000000"/>
                <w:sz w:val="22"/>
                <w:szCs w:val="22"/>
              </w:rPr>
              <w:t>1.3.3. Мероприятие (результат) «Предоставлена субсидия на возмещение части затрат за пользование электроэнергией» (всего), в том числе:</w:t>
            </w:r>
          </w:p>
        </w:tc>
        <w:tc>
          <w:tcPr>
            <w:tcW w:w="118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300,0</w:t>
            </w:r>
          </w:p>
        </w:tc>
        <w:tc>
          <w:tcPr>
            <w:tcW w:w="1088"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300,0</w:t>
            </w:r>
          </w:p>
        </w:tc>
        <w:tc>
          <w:tcPr>
            <w:tcW w:w="11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300,0</w:t>
            </w:r>
          </w:p>
        </w:tc>
        <w:tc>
          <w:tcPr>
            <w:tcW w:w="10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300,0</w:t>
            </w:r>
          </w:p>
        </w:tc>
        <w:tc>
          <w:tcPr>
            <w:tcW w:w="1161"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300,0</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300,0</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300,0</w:t>
            </w:r>
          </w:p>
        </w:tc>
        <w:tc>
          <w:tcPr>
            <w:tcW w:w="1160" w:type="dxa"/>
            <w:shd w:val="clear" w:color="auto" w:fill="auto"/>
            <w:noWrap/>
            <w:hideMark/>
          </w:tcPr>
          <w:p w:rsidR="00CC578D" w:rsidRPr="00CC578D" w:rsidRDefault="00CC578D" w:rsidP="00CC578D">
            <w:pPr>
              <w:jc w:val="center"/>
              <w:rPr>
                <w:color w:val="000000"/>
                <w:sz w:val="22"/>
                <w:szCs w:val="22"/>
              </w:rPr>
            </w:pPr>
            <w:r w:rsidRPr="00CC578D">
              <w:rPr>
                <w:color w:val="000000"/>
                <w:sz w:val="22"/>
                <w:szCs w:val="22"/>
              </w:rPr>
              <w:t>2 100,0</w:t>
            </w:r>
          </w:p>
        </w:tc>
      </w:tr>
      <w:tr w:rsidR="00CC578D" w:rsidRPr="00CC578D" w:rsidTr="006E165E">
        <w:trPr>
          <w:trHeight w:val="300"/>
          <w:jc w:val="right"/>
        </w:trPr>
        <w:tc>
          <w:tcPr>
            <w:tcW w:w="6237" w:type="dxa"/>
            <w:shd w:val="clear" w:color="auto" w:fill="auto"/>
            <w:hideMark/>
          </w:tcPr>
          <w:p w:rsidR="00CC578D" w:rsidRPr="00CC578D" w:rsidRDefault="00CC578D" w:rsidP="00CC578D">
            <w:pPr>
              <w:rPr>
                <w:color w:val="000000"/>
                <w:sz w:val="22"/>
                <w:szCs w:val="22"/>
              </w:rPr>
            </w:pPr>
            <w:r w:rsidRPr="00CC578D">
              <w:rPr>
                <w:color w:val="000000"/>
                <w:sz w:val="22"/>
                <w:szCs w:val="22"/>
              </w:rPr>
              <w:t>местный бюджет</w:t>
            </w:r>
          </w:p>
        </w:tc>
        <w:tc>
          <w:tcPr>
            <w:tcW w:w="118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300,0</w:t>
            </w:r>
          </w:p>
        </w:tc>
        <w:tc>
          <w:tcPr>
            <w:tcW w:w="1088"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300,0</w:t>
            </w:r>
          </w:p>
        </w:tc>
        <w:tc>
          <w:tcPr>
            <w:tcW w:w="11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300,0</w:t>
            </w:r>
          </w:p>
        </w:tc>
        <w:tc>
          <w:tcPr>
            <w:tcW w:w="10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300,0</w:t>
            </w:r>
          </w:p>
        </w:tc>
        <w:tc>
          <w:tcPr>
            <w:tcW w:w="1161"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300,0</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300,0</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300,0</w:t>
            </w:r>
          </w:p>
        </w:tc>
        <w:tc>
          <w:tcPr>
            <w:tcW w:w="1160" w:type="dxa"/>
            <w:shd w:val="clear" w:color="auto" w:fill="auto"/>
            <w:noWrap/>
            <w:hideMark/>
          </w:tcPr>
          <w:p w:rsidR="00CC578D" w:rsidRPr="00CC578D" w:rsidRDefault="00CC578D" w:rsidP="00CC578D">
            <w:pPr>
              <w:jc w:val="center"/>
              <w:rPr>
                <w:color w:val="000000"/>
                <w:sz w:val="22"/>
                <w:szCs w:val="22"/>
              </w:rPr>
            </w:pPr>
            <w:r w:rsidRPr="00CC578D">
              <w:rPr>
                <w:color w:val="000000"/>
                <w:sz w:val="22"/>
                <w:szCs w:val="22"/>
              </w:rPr>
              <w:t>2 100,0</w:t>
            </w:r>
          </w:p>
        </w:tc>
      </w:tr>
      <w:tr w:rsidR="00CC578D" w:rsidRPr="00CC578D" w:rsidTr="006E165E">
        <w:trPr>
          <w:trHeight w:val="900"/>
          <w:jc w:val="right"/>
        </w:trPr>
        <w:tc>
          <w:tcPr>
            <w:tcW w:w="6237" w:type="dxa"/>
            <w:shd w:val="clear" w:color="auto" w:fill="auto"/>
            <w:hideMark/>
          </w:tcPr>
          <w:p w:rsidR="00CC578D" w:rsidRPr="00CC578D" w:rsidRDefault="00CC578D" w:rsidP="00CC578D">
            <w:pPr>
              <w:rPr>
                <w:color w:val="000000"/>
                <w:sz w:val="22"/>
                <w:szCs w:val="22"/>
              </w:rPr>
            </w:pPr>
            <w:r w:rsidRPr="00CC578D">
              <w:rPr>
                <w:color w:val="000000"/>
                <w:sz w:val="22"/>
                <w:szCs w:val="22"/>
              </w:rPr>
              <w:t>1.3.4. Мероприятие (результат) «Предоставлена субсидия на возмещение части затрат на организацию мероприятий по сдерживанию цен на социально значимые товары» (всего), в том числе:</w:t>
            </w:r>
          </w:p>
        </w:tc>
        <w:tc>
          <w:tcPr>
            <w:tcW w:w="118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088"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0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61"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60" w:type="dxa"/>
            <w:shd w:val="clear" w:color="auto" w:fill="auto"/>
            <w:noWrap/>
            <w:hideMark/>
          </w:tcPr>
          <w:p w:rsidR="00CC578D" w:rsidRPr="00CC578D" w:rsidRDefault="00CC578D" w:rsidP="00CC578D">
            <w:pPr>
              <w:jc w:val="center"/>
              <w:rPr>
                <w:color w:val="000000"/>
                <w:sz w:val="22"/>
                <w:szCs w:val="22"/>
              </w:rPr>
            </w:pPr>
            <w:r w:rsidRPr="00CC578D">
              <w:rPr>
                <w:color w:val="000000"/>
                <w:sz w:val="22"/>
                <w:szCs w:val="22"/>
              </w:rPr>
              <w:t>0,0</w:t>
            </w:r>
          </w:p>
        </w:tc>
      </w:tr>
      <w:tr w:rsidR="00CC578D" w:rsidRPr="00CC578D" w:rsidTr="006E165E">
        <w:trPr>
          <w:trHeight w:val="300"/>
          <w:jc w:val="right"/>
        </w:trPr>
        <w:tc>
          <w:tcPr>
            <w:tcW w:w="6237" w:type="dxa"/>
            <w:shd w:val="clear" w:color="auto" w:fill="auto"/>
            <w:hideMark/>
          </w:tcPr>
          <w:p w:rsidR="00CC578D" w:rsidRPr="00CC578D" w:rsidRDefault="00CC578D" w:rsidP="00CC578D">
            <w:pPr>
              <w:rPr>
                <w:color w:val="000000"/>
                <w:sz w:val="22"/>
                <w:szCs w:val="22"/>
              </w:rPr>
            </w:pPr>
            <w:r w:rsidRPr="00CC578D">
              <w:rPr>
                <w:color w:val="000000"/>
                <w:sz w:val="22"/>
                <w:szCs w:val="22"/>
              </w:rPr>
              <w:t>местный бюджет</w:t>
            </w:r>
          </w:p>
        </w:tc>
        <w:tc>
          <w:tcPr>
            <w:tcW w:w="118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 </w:t>
            </w:r>
          </w:p>
        </w:tc>
        <w:tc>
          <w:tcPr>
            <w:tcW w:w="1088"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 </w:t>
            </w:r>
          </w:p>
        </w:tc>
        <w:tc>
          <w:tcPr>
            <w:tcW w:w="11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 </w:t>
            </w:r>
          </w:p>
        </w:tc>
        <w:tc>
          <w:tcPr>
            <w:tcW w:w="10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 </w:t>
            </w:r>
          </w:p>
        </w:tc>
        <w:tc>
          <w:tcPr>
            <w:tcW w:w="1161"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 </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 </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 </w:t>
            </w:r>
          </w:p>
        </w:tc>
        <w:tc>
          <w:tcPr>
            <w:tcW w:w="1160" w:type="dxa"/>
            <w:shd w:val="clear" w:color="auto" w:fill="auto"/>
            <w:noWrap/>
            <w:hideMark/>
          </w:tcPr>
          <w:p w:rsidR="00CC578D" w:rsidRPr="00CC578D" w:rsidRDefault="00CC578D" w:rsidP="00CC578D">
            <w:pPr>
              <w:jc w:val="center"/>
              <w:rPr>
                <w:color w:val="000000"/>
                <w:sz w:val="22"/>
                <w:szCs w:val="22"/>
              </w:rPr>
            </w:pPr>
            <w:r w:rsidRPr="00CC578D">
              <w:rPr>
                <w:color w:val="000000"/>
                <w:sz w:val="22"/>
                <w:szCs w:val="22"/>
              </w:rPr>
              <w:t>0,0</w:t>
            </w:r>
          </w:p>
        </w:tc>
      </w:tr>
      <w:tr w:rsidR="00CC578D" w:rsidRPr="00CC578D" w:rsidTr="006E165E">
        <w:trPr>
          <w:trHeight w:val="1042"/>
          <w:jc w:val="right"/>
        </w:trPr>
        <w:tc>
          <w:tcPr>
            <w:tcW w:w="6237" w:type="dxa"/>
            <w:shd w:val="clear" w:color="auto" w:fill="auto"/>
            <w:hideMark/>
          </w:tcPr>
          <w:p w:rsidR="00CC578D" w:rsidRPr="00CC578D" w:rsidRDefault="00CC578D" w:rsidP="00CC578D">
            <w:pPr>
              <w:rPr>
                <w:color w:val="000000"/>
                <w:sz w:val="22"/>
                <w:szCs w:val="22"/>
              </w:rPr>
            </w:pPr>
            <w:r w:rsidRPr="00CC578D">
              <w:rPr>
                <w:color w:val="000000"/>
                <w:sz w:val="22"/>
                <w:szCs w:val="22"/>
              </w:rPr>
              <w:t>1.3.5. Мероприятие (результат) «Предоставлена субсидия на возмещение части затрат за участие в региональных, межрегиональных, федеральных, международных форумах, конкурсах» (всего), в том числе:</w:t>
            </w:r>
          </w:p>
        </w:tc>
        <w:tc>
          <w:tcPr>
            <w:tcW w:w="118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70,0</w:t>
            </w:r>
          </w:p>
        </w:tc>
        <w:tc>
          <w:tcPr>
            <w:tcW w:w="1088"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70,0</w:t>
            </w:r>
          </w:p>
        </w:tc>
        <w:tc>
          <w:tcPr>
            <w:tcW w:w="11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70,0</w:t>
            </w:r>
          </w:p>
        </w:tc>
        <w:tc>
          <w:tcPr>
            <w:tcW w:w="10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70,0</w:t>
            </w:r>
          </w:p>
        </w:tc>
        <w:tc>
          <w:tcPr>
            <w:tcW w:w="1161"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70,0</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70,0</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70,0</w:t>
            </w:r>
          </w:p>
        </w:tc>
        <w:tc>
          <w:tcPr>
            <w:tcW w:w="1160" w:type="dxa"/>
            <w:shd w:val="clear" w:color="auto" w:fill="auto"/>
            <w:noWrap/>
            <w:hideMark/>
          </w:tcPr>
          <w:p w:rsidR="00CC578D" w:rsidRPr="00CC578D" w:rsidRDefault="00CC578D" w:rsidP="00CC578D">
            <w:pPr>
              <w:jc w:val="center"/>
              <w:rPr>
                <w:color w:val="000000"/>
                <w:sz w:val="22"/>
                <w:szCs w:val="22"/>
              </w:rPr>
            </w:pPr>
            <w:r w:rsidRPr="00CC578D">
              <w:rPr>
                <w:color w:val="000000"/>
                <w:sz w:val="22"/>
                <w:szCs w:val="22"/>
              </w:rPr>
              <w:t>490,0</w:t>
            </w:r>
          </w:p>
        </w:tc>
      </w:tr>
      <w:tr w:rsidR="00CC578D" w:rsidRPr="00CC578D" w:rsidTr="006E165E">
        <w:trPr>
          <w:trHeight w:val="300"/>
          <w:jc w:val="right"/>
        </w:trPr>
        <w:tc>
          <w:tcPr>
            <w:tcW w:w="6237" w:type="dxa"/>
            <w:shd w:val="clear" w:color="auto" w:fill="auto"/>
            <w:hideMark/>
          </w:tcPr>
          <w:p w:rsidR="00CC578D" w:rsidRPr="00CC578D" w:rsidRDefault="00CC578D" w:rsidP="00CC578D">
            <w:pPr>
              <w:rPr>
                <w:color w:val="000000"/>
                <w:sz w:val="22"/>
                <w:szCs w:val="22"/>
              </w:rPr>
            </w:pPr>
            <w:r w:rsidRPr="00CC578D">
              <w:rPr>
                <w:color w:val="000000"/>
                <w:sz w:val="22"/>
                <w:szCs w:val="22"/>
              </w:rPr>
              <w:t>местный бюджет</w:t>
            </w:r>
          </w:p>
        </w:tc>
        <w:tc>
          <w:tcPr>
            <w:tcW w:w="118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70,0</w:t>
            </w:r>
          </w:p>
        </w:tc>
        <w:tc>
          <w:tcPr>
            <w:tcW w:w="1088"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70,0</w:t>
            </w:r>
          </w:p>
        </w:tc>
        <w:tc>
          <w:tcPr>
            <w:tcW w:w="11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70,0</w:t>
            </w:r>
          </w:p>
        </w:tc>
        <w:tc>
          <w:tcPr>
            <w:tcW w:w="10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70,0</w:t>
            </w:r>
          </w:p>
        </w:tc>
        <w:tc>
          <w:tcPr>
            <w:tcW w:w="1161"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70,0</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70,0</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70,0</w:t>
            </w:r>
          </w:p>
        </w:tc>
        <w:tc>
          <w:tcPr>
            <w:tcW w:w="1160" w:type="dxa"/>
            <w:shd w:val="clear" w:color="auto" w:fill="auto"/>
            <w:noWrap/>
            <w:hideMark/>
          </w:tcPr>
          <w:p w:rsidR="00CC578D" w:rsidRPr="00CC578D" w:rsidRDefault="00CC578D" w:rsidP="00CC578D">
            <w:pPr>
              <w:jc w:val="center"/>
              <w:rPr>
                <w:color w:val="000000"/>
                <w:sz w:val="22"/>
                <w:szCs w:val="22"/>
              </w:rPr>
            </w:pPr>
            <w:r w:rsidRPr="00CC578D">
              <w:rPr>
                <w:color w:val="000000"/>
                <w:sz w:val="22"/>
                <w:szCs w:val="22"/>
              </w:rPr>
              <w:t>490,0</w:t>
            </w:r>
          </w:p>
        </w:tc>
      </w:tr>
      <w:tr w:rsidR="00CC578D" w:rsidRPr="00CC578D" w:rsidTr="006E165E">
        <w:trPr>
          <w:trHeight w:val="538"/>
          <w:jc w:val="right"/>
        </w:trPr>
        <w:tc>
          <w:tcPr>
            <w:tcW w:w="6237" w:type="dxa"/>
            <w:shd w:val="clear" w:color="auto" w:fill="auto"/>
            <w:hideMark/>
          </w:tcPr>
          <w:p w:rsidR="00CC578D" w:rsidRPr="00CC578D" w:rsidRDefault="00CC578D" w:rsidP="00CC578D">
            <w:pPr>
              <w:rPr>
                <w:color w:val="000000"/>
                <w:sz w:val="22"/>
                <w:szCs w:val="22"/>
              </w:rPr>
            </w:pPr>
            <w:r w:rsidRPr="00CC578D">
              <w:rPr>
                <w:color w:val="000000"/>
                <w:sz w:val="22"/>
                <w:szCs w:val="22"/>
              </w:rPr>
              <w:t>1.3.6. Мероприятие (результат) «Предоставлена субсидия на возмещение части затрат на рекламу» (всего), в том числе:</w:t>
            </w:r>
          </w:p>
        </w:tc>
        <w:tc>
          <w:tcPr>
            <w:tcW w:w="118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150,0</w:t>
            </w:r>
          </w:p>
        </w:tc>
        <w:tc>
          <w:tcPr>
            <w:tcW w:w="1088"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150,0</w:t>
            </w:r>
          </w:p>
        </w:tc>
        <w:tc>
          <w:tcPr>
            <w:tcW w:w="11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150,0</w:t>
            </w:r>
          </w:p>
        </w:tc>
        <w:tc>
          <w:tcPr>
            <w:tcW w:w="10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150,0</w:t>
            </w:r>
          </w:p>
        </w:tc>
        <w:tc>
          <w:tcPr>
            <w:tcW w:w="1161"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150,0</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150,0</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150,0</w:t>
            </w:r>
          </w:p>
        </w:tc>
        <w:tc>
          <w:tcPr>
            <w:tcW w:w="1160" w:type="dxa"/>
            <w:shd w:val="clear" w:color="auto" w:fill="auto"/>
            <w:noWrap/>
            <w:hideMark/>
          </w:tcPr>
          <w:p w:rsidR="00CC578D" w:rsidRPr="00CC578D" w:rsidRDefault="00CC578D" w:rsidP="00CC578D">
            <w:pPr>
              <w:jc w:val="center"/>
              <w:rPr>
                <w:color w:val="000000"/>
                <w:sz w:val="22"/>
                <w:szCs w:val="22"/>
              </w:rPr>
            </w:pPr>
            <w:r w:rsidRPr="00CC578D">
              <w:rPr>
                <w:color w:val="000000"/>
                <w:sz w:val="22"/>
                <w:szCs w:val="22"/>
              </w:rPr>
              <w:t>1 050,0</w:t>
            </w:r>
          </w:p>
        </w:tc>
      </w:tr>
      <w:tr w:rsidR="00CC578D" w:rsidRPr="00CC578D" w:rsidTr="006E165E">
        <w:trPr>
          <w:trHeight w:val="300"/>
          <w:jc w:val="right"/>
        </w:trPr>
        <w:tc>
          <w:tcPr>
            <w:tcW w:w="6237" w:type="dxa"/>
            <w:shd w:val="clear" w:color="auto" w:fill="auto"/>
            <w:hideMark/>
          </w:tcPr>
          <w:p w:rsidR="00CC578D" w:rsidRPr="00CC578D" w:rsidRDefault="00CC578D" w:rsidP="00CC578D">
            <w:pPr>
              <w:rPr>
                <w:color w:val="000000"/>
                <w:sz w:val="22"/>
                <w:szCs w:val="22"/>
              </w:rPr>
            </w:pPr>
            <w:r w:rsidRPr="00CC578D">
              <w:rPr>
                <w:color w:val="000000"/>
                <w:sz w:val="22"/>
                <w:szCs w:val="22"/>
              </w:rPr>
              <w:t>местный бюджет</w:t>
            </w:r>
          </w:p>
        </w:tc>
        <w:tc>
          <w:tcPr>
            <w:tcW w:w="118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150,0</w:t>
            </w:r>
          </w:p>
        </w:tc>
        <w:tc>
          <w:tcPr>
            <w:tcW w:w="1088"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150,0</w:t>
            </w:r>
          </w:p>
        </w:tc>
        <w:tc>
          <w:tcPr>
            <w:tcW w:w="11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150,0</w:t>
            </w:r>
          </w:p>
        </w:tc>
        <w:tc>
          <w:tcPr>
            <w:tcW w:w="10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150,0</w:t>
            </w:r>
          </w:p>
        </w:tc>
        <w:tc>
          <w:tcPr>
            <w:tcW w:w="1161"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150,0</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150,0</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150,0</w:t>
            </w:r>
          </w:p>
        </w:tc>
        <w:tc>
          <w:tcPr>
            <w:tcW w:w="1160" w:type="dxa"/>
            <w:shd w:val="clear" w:color="auto" w:fill="auto"/>
            <w:noWrap/>
            <w:hideMark/>
          </w:tcPr>
          <w:p w:rsidR="00CC578D" w:rsidRPr="00CC578D" w:rsidRDefault="00CC578D" w:rsidP="00CC578D">
            <w:pPr>
              <w:jc w:val="center"/>
              <w:rPr>
                <w:color w:val="000000"/>
                <w:sz w:val="22"/>
                <w:szCs w:val="22"/>
              </w:rPr>
            </w:pPr>
            <w:r w:rsidRPr="00CC578D">
              <w:rPr>
                <w:color w:val="000000"/>
                <w:sz w:val="22"/>
                <w:szCs w:val="22"/>
              </w:rPr>
              <w:t>1 050,0</w:t>
            </w:r>
          </w:p>
        </w:tc>
      </w:tr>
      <w:tr w:rsidR="00CC578D" w:rsidRPr="00CC578D" w:rsidTr="006E165E">
        <w:trPr>
          <w:trHeight w:val="1230"/>
          <w:jc w:val="right"/>
        </w:trPr>
        <w:tc>
          <w:tcPr>
            <w:tcW w:w="6237" w:type="dxa"/>
            <w:shd w:val="clear" w:color="auto" w:fill="auto"/>
            <w:hideMark/>
          </w:tcPr>
          <w:p w:rsidR="00CC578D" w:rsidRPr="00CC578D" w:rsidRDefault="00CC578D" w:rsidP="00CC578D">
            <w:pPr>
              <w:rPr>
                <w:color w:val="000000"/>
                <w:sz w:val="22"/>
                <w:szCs w:val="22"/>
              </w:rPr>
            </w:pPr>
            <w:r w:rsidRPr="00CC578D">
              <w:rPr>
                <w:color w:val="000000"/>
                <w:sz w:val="22"/>
                <w:szCs w:val="22"/>
              </w:rPr>
              <w:t xml:space="preserve">1.3.7. Мероприятие (результат) «Предоставлена субсидия на </w:t>
            </w:r>
            <w:proofErr w:type="spellStart"/>
            <w:r w:rsidRPr="00CC578D">
              <w:rPr>
                <w:color w:val="000000"/>
                <w:sz w:val="22"/>
                <w:szCs w:val="22"/>
              </w:rPr>
              <w:t>возмещениечасти</w:t>
            </w:r>
            <w:proofErr w:type="spellEnd"/>
            <w:r w:rsidRPr="00CC578D">
              <w:rPr>
                <w:color w:val="000000"/>
                <w:sz w:val="22"/>
                <w:szCs w:val="22"/>
              </w:rPr>
              <w:t xml:space="preserve"> затрат по обязательной и добровольной сертификации (декларированию) продукции (в том числе продовольственного сырья) местных товаропроизводителей» (всего), в том числе:</w:t>
            </w:r>
          </w:p>
        </w:tc>
        <w:tc>
          <w:tcPr>
            <w:tcW w:w="118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78,8</w:t>
            </w:r>
          </w:p>
        </w:tc>
        <w:tc>
          <w:tcPr>
            <w:tcW w:w="1088"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78,8</w:t>
            </w:r>
          </w:p>
        </w:tc>
        <w:tc>
          <w:tcPr>
            <w:tcW w:w="11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78,8</w:t>
            </w:r>
          </w:p>
        </w:tc>
        <w:tc>
          <w:tcPr>
            <w:tcW w:w="10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78,8</w:t>
            </w:r>
          </w:p>
        </w:tc>
        <w:tc>
          <w:tcPr>
            <w:tcW w:w="1161"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78,8</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78,8</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78,8</w:t>
            </w:r>
          </w:p>
        </w:tc>
        <w:tc>
          <w:tcPr>
            <w:tcW w:w="1160" w:type="dxa"/>
            <w:shd w:val="clear" w:color="auto" w:fill="auto"/>
            <w:noWrap/>
            <w:hideMark/>
          </w:tcPr>
          <w:p w:rsidR="00CC578D" w:rsidRPr="00CC578D" w:rsidRDefault="00CC578D" w:rsidP="00CC578D">
            <w:pPr>
              <w:jc w:val="center"/>
              <w:rPr>
                <w:color w:val="000000"/>
                <w:sz w:val="22"/>
                <w:szCs w:val="22"/>
              </w:rPr>
            </w:pPr>
            <w:r w:rsidRPr="00CC578D">
              <w:rPr>
                <w:color w:val="000000"/>
                <w:sz w:val="22"/>
                <w:szCs w:val="22"/>
              </w:rPr>
              <w:t>551,7</w:t>
            </w:r>
          </w:p>
        </w:tc>
      </w:tr>
      <w:tr w:rsidR="00CC578D" w:rsidRPr="00CC578D" w:rsidTr="006E165E">
        <w:trPr>
          <w:trHeight w:val="300"/>
          <w:jc w:val="right"/>
        </w:trPr>
        <w:tc>
          <w:tcPr>
            <w:tcW w:w="6237" w:type="dxa"/>
            <w:shd w:val="clear" w:color="auto" w:fill="auto"/>
            <w:hideMark/>
          </w:tcPr>
          <w:p w:rsidR="00CC578D" w:rsidRPr="00CC578D" w:rsidRDefault="00CC578D" w:rsidP="00CC578D">
            <w:pPr>
              <w:rPr>
                <w:color w:val="000000"/>
                <w:sz w:val="22"/>
                <w:szCs w:val="22"/>
              </w:rPr>
            </w:pPr>
            <w:r w:rsidRPr="00CC578D">
              <w:rPr>
                <w:color w:val="000000"/>
                <w:sz w:val="22"/>
                <w:szCs w:val="22"/>
              </w:rPr>
              <w:t>местный бюджет</w:t>
            </w:r>
          </w:p>
        </w:tc>
        <w:tc>
          <w:tcPr>
            <w:tcW w:w="118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78,8</w:t>
            </w:r>
          </w:p>
        </w:tc>
        <w:tc>
          <w:tcPr>
            <w:tcW w:w="1088"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78,8</w:t>
            </w:r>
          </w:p>
        </w:tc>
        <w:tc>
          <w:tcPr>
            <w:tcW w:w="11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78,8</w:t>
            </w:r>
          </w:p>
        </w:tc>
        <w:tc>
          <w:tcPr>
            <w:tcW w:w="10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78,8</w:t>
            </w:r>
          </w:p>
        </w:tc>
        <w:tc>
          <w:tcPr>
            <w:tcW w:w="1161"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78,8</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78,8</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78,8</w:t>
            </w:r>
          </w:p>
        </w:tc>
        <w:tc>
          <w:tcPr>
            <w:tcW w:w="1160" w:type="dxa"/>
            <w:shd w:val="clear" w:color="auto" w:fill="auto"/>
            <w:noWrap/>
            <w:hideMark/>
          </w:tcPr>
          <w:p w:rsidR="00CC578D" w:rsidRPr="00CC578D" w:rsidRDefault="00CC578D" w:rsidP="00CC578D">
            <w:pPr>
              <w:jc w:val="center"/>
              <w:rPr>
                <w:color w:val="000000"/>
                <w:sz w:val="22"/>
                <w:szCs w:val="22"/>
              </w:rPr>
            </w:pPr>
            <w:r w:rsidRPr="00CC578D">
              <w:rPr>
                <w:color w:val="000000"/>
                <w:sz w:val="22"/>
                <w:szCs w:val="22"/>
              </w:rPr>
              <w:t>551,7</w:t>
            </w:r>
          </w:p>
        </w:tc>
      </w:tr>
      <w:tr w:rsidR="00CC578D" w:rsidRPr="00CC578D" w:rsidTr="006E165E">
        <w:trPr>
          <w:trHeight w:val="785"/>
          <w:jc w:val="right"/>
        </w:trPr>
        <w:tc>
          <w:tcPr>
            <w:tcW w:w="6237" w:type="dxa"/>
            <w:shd w:val="clear" w:color="auto" w:fill="auto"/>
            <w:hideMark/>
          </w:tcPr>
          <w:p w:rsidR="00CC578D" w:rsidRPr="00CC578D" w:rsidRDefault="00CC578D" w:rsidP="00CC578D">
            <w:pPr>
              <w:rPr>
                <w:color w:val="000000"/>
                <w:sz w:val="22"/>
                <w:szCs w:val="22"/>
              </w:rPr>
            </w:pPr>
            <w:r w:rsidRPr="00CC578D">
              <w:rPr>
                <w:color w:val="000000"/>
                <w:sz w:val="22"/>
                <w:szCs w:val="22"/>
              </w:rPr>
              <w:t>1.3.8. Мероприятие (результат) «Предоставлена субсидия на возмещение части затрат на приобретение тары (упаковки), сырья на производственные нужды» (всего), в том числе:</w:t>
            </w:r>
          </w:p>
        </w:tc>
        <w:tc>
          <w:tcPr>
            <w:tcW w:w="118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1 350,0</w:t>
            </w:r>
          </w:p>
        </w:tc>
        <w:tc>
          <w:tcPr>
            <w:tcW w:w="1088"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1 350,0</w:t>
            </w:r>
          </w:p>
        </w:tc>
        <w:tc>
          <w:tcPr>
            <w:tcW w:w="11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1 350,0</w:t>
            </w:r>
          </w:p>
        </w:tc>
        <w:tc>
          <w:tcPr>
            <w:tcW w:w="10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1 350,0</w:t>
            </w:r>
          </w:p>
        </w:tc>
        <w:tc>
          <w:tcPr>
            <w:tcW w:w="1161"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1 350,0</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1 350,0</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1 350,0</w:t>
            </w:r>
          </w:p>
        </w:tc>
        <w:tc>
          <w:tcPr>
            <w:tcW w:w="1160" w:type="dxa"/>
            <w:shd w:val="clear" w:color="auto" w:fill="auto"/>
            <w:noWrap/>
            <w:hideMark/>
          </w:tcPr>
          <w:p w:rsidR="00CC578D" w:rsidRPr="00CC578D" w:rsidRDefault="00CC578D" w:rsidP="00CC578D">
            <w:pPr>
              <w:jc w:val="center"/>
              <w:rPr>
                <w:color w:val="000000"/>
                <w:sz w:val="22"/>
                <w:szCs w:val="22"/>
              </w:rPr>
            </w:pPr>
            <w:r w:rsidRPr="00CC578D">
              <w:rPr>
                <w:color w:val="000000"/>
                <w:sz w:val="22"/>
                <w:szCs w:val="22"/>
              </w:rPr>
              <w:t>9 450,0</w:t>
            </w:r>
          </w:p>
        </w:tc>
      </w:tr>
      <w:tr w:rsidR="00CC578D" w:rsidRPr="00CC578D" w:rsidTr="006E165E">
        <w:trPr>
          <w:trHeight w:val="300"/>
          <w:jc w:val="right"/>
        </w:trPr>
        <w:tc>
          <w:tcPr>
            <w:tcW w:w="6237" w:type="dxa"/>
            <w:shd w:val="clear" w:color="auto" w:fill="auto"/>
            <w:hideMark/>
          </w:tcPr>
          <w:p w:rsidR="00CC578D" w:rsidRPr="00CC578D" w:rsidRDefault="00CC578D" w:rsidP="00CC578D">
            <w:pPr>
              <w:rPr>
                <w:color w:val="000000"/>
                <w:sz w:val="22"/>
                <w:szCs w:val="22"/>
              </w:rPr>
            </w:pPr>
            <w:r w:rsidRPr="00CC578D">
              <w:rPr>
                <w:color w:val="000000"/>
                <w:sz w:val="22"/>
                <w:szCs w:val="22"/>
              </w:rPr>
              <w:t>местный бюджет</w:t>
            </w:r>
          </w:p>
        </w:tc>
        <w:tc>
          <w:tcPr>
            <w:tcW w:w="118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1 350,0</w:t>
            </w:r>
          </w:p>
        </w:tc>
        <w:tc>
          <w:tcPr>
            <w:tcW w:w="1088"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1 350,0</w:t>
            </w:r>
          </w:p>
        </w:tc>
        <w:tc>
          <w:tcPr>
            <w:tcW w:w="11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1 350,0</w:t>
            </w:r>
          </w:p>
        </w:tc>
        <w:tc>
          <w:tcPr>
            <w:tcW w:w="10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1 350,0</w:t>
            </w:r>
          </w:p>
        </w:tc>
        <w:tc>
          <w:tcPr>
            <w:tcW w:w="1161"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1 350,0</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1 350,0</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1 350,0</w:t>
            </w:r>
          </w:p>
        </w:tc>
        <w:tc>
          <w:tcPr>
            <w:tcW w:w="1160" w:type="dxa"/>
            <w:shd w:val="clear" w:color="auto" w:fill="auto"/>
            <w:noWrap/>
            <w:hideMark/>
          </w:tcPr>
          <w:p w:rsidR="00CC578D" w:rsidRPr="00CC578D" w:rsidRDefault="00CC578D" w:rsidP="00CC578D">
            <w:pPr>
              <w:jc w:val="center"/>
              <w:rPr>
                <w:color w:val="000000"/>
                <w:sz w:val="22"/>
                <w:szCs w:val="22"/>
              </w:rPr>
            </w:pPr>
            <w:r w:rsidRPr="00CC578D">
              <w:rPr>
                <w:color w:val="000000"/>
                <w:sz w:val="22"/>
                <w:szCs w:val="22"/>
              </w:rPr>
              <w:t>9 450,0</w:t>
            </w:r>
          </w:p>
        </w:tc>
      </w:tr>
      <w:tr w:rsidR="00CC578D" w:rsidRPr="00CC578D" w:rsidTr="006E165E">
        <w:trPr>
          <w:trHeight w:val="698"/>
          <w:jc w:val="right"/>
        </w:trPr>
        <w:tc>
          <w:tcPr>
            <w:tcW w:w="6237" w:type="dxa"/>
            <w:shd w:val="clear" w:color="auto" w:fill="auto"/>
            <w:hideMark/>
          </w:tcPr>
          <w:p w:rsidR="00CC578D" w:rsidRPr="00CC578D" w:rsidRDefault="00CC578D" w:rsidP="00CC578D">
            <w:pPr>
              <w:rPr>
                <w:bCs/>
                <w:color w:val="000000"/>
                <w:sz w:val="22"/>
                <w:szCs w:val="22"/>
              </w:rPr>
            </w:pPr>
            <w:r w:rsidRPr="00CC578D">
              <w:rPr>
                <w:bCs/>
                <w:color w:val="000000"/>
                <w:sz w:val="22"/>
                <w:szCs w:val="22"/>
              </w:rPr>
              <w:t>1.4.  Комплекс процессных мероприятий «Популяризация и пропаганда предпринимательской деятельности» (всего), в том числе:</w:t>
            </w:r>
          </w:p>
        </w:tc>
        <w:tc>
          <w:tcPr>
            <w:tcW w:w="1180" w:type="dxa"/>
            <w:shd w:val="clear" w:color="auto" w:fill="auto"/>
            <w:hideMark/>
          </w:tcPr>
          <w:p w:rsidR="00CC578D" w:rsidRPr="00CC578D" w:rsidRDefault="00CC578D" w:rsidP="00CC578D">
            <w:pPr>
              <w:jc w:val="center"/>
              <w:rPr>
                <w:bCs/>
                <w:color w:val="000000"/>
                <w:sz w:val="22"/>
                <w:szCs w:val="22"/>
              </w:rPr>
            </w:pPr>
            <w:r w:rsidRPr="00CC578D">
              <w:rPr>
                <w:bCs/>
                <w:color w:val="000000"/>
                <w:sz w:val="22"/>
                <w:szCs w:val="22"/>
              </w:rPr>
              <w:t>142,2</w:t>
            </w:r>
          </w:p>
        </w:tc>
        <w:tc>
          <w:tcPr>
            <w:tcW w:w="1088" w:type="dxa"/>
            <w:shd w:val="clear" w:color="auto" w:fill="auto"/>
            <w:hideMark/>
          </w:tcPr>
          <w:p w:rsidR="00CC578D" w:rsidRPr="00CC578D" w:rsidRDefault="00CC578D" w:rsidP="00CC578D">
            <w:pPr>
              <w:jc w:val="center"/>
              <w:rPr>
                <w:bCs/>
                <w:color w:val="000000"/>
                <w:sz w:val="22"/>
                <w:szCs w:val="22"/>
              </w:rPr>
            </w:pPr>
            <w:r w:rsidRPr="00CC578D">
              <w:rPr>
                <w:bCs/>
                <w:color w:val="000000"/>
                <w:sz w:val="22"/>
                <w:szCs w:val="22"/>
              </w:rPr>
              <w:t>142,2</w:t>
            </w:r>
          </w:p>
        </w:tc>
        <w:tc>
          <w:tcPr>
            <w:tcW w:w="1100" w:type="dxa"/>
            <w:shd w:val="clear" w:color="auto" w:fill="auto"/>
            <w:hideMark/>
          </w:tcPr>
          <w:p w:rsidR="00CC578D" w:rsidRPr="00CC578D" w:rsidRDefault="00CC578D" w:rsidP="00CC578D">
            <w:pPr>
              <w:jc w:val="center"/>
              <w:rPr>
                <w:bCs/>
                <w:color w:val="000000"/>
                <w:sz w:val="22"/>
                <w:szCs w:val="22"/>
              </w:rPr>
            </w:pPr>
            <w:r w:rsidRPr="00CC578D">
              <w:rPr>
                <w:bCs/>
                <w:color w:val="000000"/>
                <w:sz w:val="22"/>
                <w:szCs w:val="22"/>
              </w:rPr>
              <w:t>142,2</w:t>
            </w:r>
          </w:p>
        </w:tc>
        <w:tc>
          <w:tcPr>
            <w:tcW w:w="1000" w:type="dxa"/>
            <w:shd w:val="clear" w:color="auto" w:fill="auto"/>
            <w:hideMark/>
          </w:tcPr>
          <w:p w:rsidR="00CC578D" w:rsidRPr="00CC578D" w:rsidRDefault="00CC578D" w:rsidP="00CC578D">
            <w:pPr>
              <w:jc w:val="center"/>
              <w:rPr>
                <w:bCs/>
                <w:color w:val="000000"/>
                <w:sz w:val="22"/>
                <w:szCs w:val="22"/>
              </w:rPr>
            </w:pPr>
            <w:r w:rsidRPr="00CC578D">
              <w:rPr>
                <w:bCs/>
                <w:color w:val="000000"/>
                <w:sz w:val="22"/>
                <w:szCs w:val="22"/>
              </w:rPr>
              <w:t>142,2</w:t>
            </w:r>
          </w:p>
        </w:tc>
        <w:tc>
          <w:tcPr>
            <w:tcW w:w="1161" w:type="dxa"/>
            <w:shd w:val="clear" w:color="auto" w:fill="auto"/>
            <w:hideMark/>
          </w:tcPr>
          <w:p w:rsidR="00CC578D" w:rsidRPr="00CC578D" w:rsidRDefault="00CC578D" w:rsidP="00CC578D">
            <w:pPr>
              <w:jc w:val="center"/>
              <w:rPr>
                <w:bCs/>
                <w:color w:val="000000"/>
                <w:sz w:val="22"/>
                <w:szCs w:val="22"/>
              </w:rPr>
            </w:pPr>
            <w:r w:rsidRPr="00CC578D">
              <w:rPr>
                <w:bCs/>
                <w:color w:val="000000"/>
                <w:sz w:val="22"/>
                <w:szCs w:val="22"/>
              </w:rPr>
              <w:t>142,2</w:t>
            </w:r>
          </w:p>
        </w:tc>
        <w:tc>
          <w:tcPr>
            <w:tcW w:w="1134" w:type="dxa"/>
            <w:shd w:val="clear" w:color="auto" w:fill="auto"/>
            <w:hideMark/>
          </w:tcPr>
          <w:p w:rsidR="00CC578D" w:rsidRPr="00CC578D" w:rsidRDefault="00CC578D" w:rsidP="00CC578D">
            <w:pPr>
              <w:jc w:val="center"/>
              <w:rPr>
                <w:bCs/>
                <w:color w:val="000000"/>
                <w:sz w:val="22"/>
                <w:szCs w:val="22"/>
              </w:rPr>
            </w:pPr>
            <w:r w:rsidRPr="00CC578D">
              <w:rPr>
                <w:bCs/>
                <w:color w:val="000000"/>
                <w:sz w:val="22"/>
                <w:szCs w:val="22"/>
              </w:rPr>
              <w:t>142,2</w:t>
            </w:r>
          </w:p>
        </w:tc>
        <w:tc>
          <w:tcPr>
            <w:tcW w:w="1134" w:type="dxa"/>
            <w:shd w:val="clear" w:color="auto" w:fill="auto"/>
            <w:hideMark/>
          </w:tcPr>
          <w:p w:rsidR="00CC578D" w:rsidRPr="00CC578D" w:rsidRDefault="00CC578D" w:rsidP="00CC578D">
            <w:pPr>
              <w:jc w:val="center"/>
              <w:rPr>
                <w:bCs/>
                <w:color w:val="000000"/>
                <w:sz w:val="22"/>
                <w:szCs w:val="22"/>
              </w:rPr>
            </w:pPr>
            <w:r w:rsidRPr="00CC578D">
              <w:rPr>
                <w:bCs/>
                <w:color w:val="000000"/>
                <w:sz w:val="22"/>
                <w:szCs w:val="22"/>
              </w:rPr>
              <w:t>142,2</w:t>
            </w:r>
          </w:p>
        </w:tc>
        <w:tc>
          <w:tcPr>
            <w:tcW w:w="1160" w:type="dxa"/>
            <w:shd w:val="clear" w:color="auto" w:fill="auto"/>
            <w:noWrap/>
            <w:hideMark/>
          </w:tcPr>
          <w:p w:rsidR="00CC578D" w:rsidRPr="00CC578D" w:rsidRDefault="00CC578D" w:rsidP="00CC578D">
            <w:pPr>
              <w:jc w:val="center"/>
              <w:rPr>
                <w:bCs/>
                <w:color w:val="000000"/>
                <w:sz w:val="22"/>
                <w:szCs w:val="22"/>
              </w:rPr>
            </w:pPr>
            <w:r w:rsidRPr="00CC578D">
              <w:rPr>
                <w:bCs/>
                <w:color w:val="000000"/>
                <w:sz w:val="22"/>
                <w:szCs w:val="22"/>
              </w:rPr>
              <w:t>995,4</w:t>
            </w:r>
          </w:p>
        </w:tc>
      </w:tr>
      <w:tr w:rsidR="00CC578D" w:rsidRPr="00CC578D" w:rsidTr="006E165E">
        <w:trPr>
          <w:trHeight w:val="300"/>
          <w:jc w:val="right"/>
        </w:trPr>
        <w:tc>
          <w:tcPr>
            <w:tcW w:w="6237" w:type="dxa"/>
            <w:shd w:val="clear" w:color="auto" w:fill="auto"/>
            <w:hideMark/>
          </w:tcPr>
          <w:p w:rsidR="00CC578D" w:rsidRPr="00CC578D" w:rsidRDefault="00CC578D" w:rsidP="00CC578D">
            <w:pPr>
              <w:rPr>
                <w:color w:val="000000"/>
                <w:sz w:val="22"/>
                <w:szCs w:val="22"/>
              </w:rPr>
            </w:pPr>
            <w:r w:rsidRPr="00CC578D">
              <w:rPr>
                <w:color w:val="000000"/>
                <w:sz w:val="22"/>
                <w:szCs w:val="22"/>
              </w:rPr>
              <w:t>местный бюджет</w:t>
            </w:r>
          </w:p>
        </w:tc>
        <w:tc>
          <w:tcPr>
            <w:tcW w:w="118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142,2</w:t>
            </w:r>
          </w:p>
        </w:tc>
        <w:tc>
          <w:tcPr>
            <w:tcW w:w="1088"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142,2</w:t>
            </w:r>
          </w:p>
        </w:tc>
        <w:tc>
          <w:tcPr>
            <w:tcW w:w="11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142,2</w:t>
            </w:r>
          </w:p>
        </w:tc>
        <w:tc>
          <w:tcPr>
            <w:tcW w:w="10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142,2</w:t>
            </w:r>
          </w:p>
        </w:tc>
        <w:tc>
          <w:tcPr>
            <w:tcW w:w="1161"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142,2</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142,2</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142,2</w:t>
            </w:r>
          </w:p>
        </w:tc>
        <w:tc>
          <w:tcPr>
            <w:tcW w:w="1160" w:type="dxa"/>
            <w:shd w:val="clear" w:color="auto" w:fill="auto"/>
            <w:noWrap/>
            <w:hideMark/>
          </w:tcPr>
          <w:p w:rsidR="00CC578D" w:rsidRPr="00CC578D" w:rsidRDefault="00CC578D" w:rsidP="00CC578D">
            <w:pPr>
              <w:jc w:val="center"/>
              <w:rPr>
                <w:color w:val="000000"/>
                <w:sz w:val="22"/>
                <w:szCs w:val="22"/>
              </w:rPr>
            </w:pPr>
            <w:r w:rsidRPr="00CC578D">
              <w:rPr>
                <w:color w:val="000000"/>
                <w:sz w:val="22"/>
                <w:szCs w:val="22"/>
              </w:rPr>
              <w:t>995,4</w:t>
            </w:r>
          </w:p>
        </w:tc>
      </w:tr>
      <w:tr w:rsidR="00CC578D" w:rsidRPr="00CC578D" w:rsidTr="006E165E">
        <w:trPr>
          <w:trHeight w:val="615"/>
          <w:jc w:val="right"/>
        </w:trPr>
        <w:tc>
          <w:tcPr>
            <w:tcW w:w="6237" w:type="dxa"/>
            <w:shd w:val="clear" w:color="auto" w:fill="auto"/>
            <w:hideMark/>
          </w:tcPr>
          <w:p w:rsidR="00CC578D" w:rsidRPr="00CC578D" w:rsidRDefault="00CC578D" w:rsidP="00CC578D">
            <w:pPr>
              <w:rPr>
                <w:color w:val="000000"/>
                <w:sz w:val="22"/>
                <w:szCs w:val="22"/>
              </w:rPr>
            </w:pPr>
            <w:r w:rsidRPr="00CC578D">
              <w:rPr>
                <w:color w:val="000000"/>
                <w:sz w:val="22"/>
                <w:szCs w:val="22"/>
              </w:rPr>
              <w:t>1.4.1. Мероприятие (результат) «Проведены публичные мероприятия с участием субъектов предпринимательства» (всего), в том числе:</w:t>
            </w:r>
          </w:p>
        </w:tc>
        <w:tc>
          <w:tcPr>
            <w:tcW w:w="118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142,2</w:t>
            </w:r>
          </w:p>
        </w:tc>
        <w:tc>
          <w:tcPr>
            <w:tcW w:w="1088"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142,2</w:t>
            </w:r>
          </w:p>
        </w:tc>
        <w:tc>
          <w:tcPr>
            <w:tcW w:w="11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142,2</w:t>
            </w:r>
          </w:p>
        </w:tc>
        <w:tc>
          <w:tcPr>
            <w:tcW w:w="10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142,2</w:t>
            </w:r>
          </w:p>
        </w:tc>
        <w:tc>
          <w:tcPr>
            <w:tcW w:w="1161"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142,2</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142,2</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142,2</w:t>
            </w:r>
          </w:p>
        </w:tc>
        <w:tc>
          <w:tcPr>
            <w:tcW w:w="1160" w:type="dxa"/>
            <w:shd w:val="clear" w:color="auto" w:fill="auto"/>
            <w:noWrap/>
            <w:hideMark/>
          </w:tcPr>
          <w:p w:rsidR="00CC578D" w:rsidRPr="00CC578D" w:rsidRDefault="00CC578D" w:rsidP="00CC578D">
            <w:pPr>
              <w:jc w:val="center"/>
              <w:rPr>
                <w:color w:val="000000"/>
                <w:sz w:val="22"/>
                <w:szCs w:val="22"/>
              </w:rPr>
            </w:pPr>
            <w:r w:rsidRPr="00CC578D">
              <w:rPr>
                <w:color w:val="000000"/>
                <w:sz w:val="22"/>
                <w:szCs w:val="22"/>
              </w:rPr>
              <w:t>995,4</w:t>
            </w:r>
          </w:p>
        </w:tc>
      </w:tr>
      <w:tr w:rsidR="00CC578D" w:rsidRPr="00CC578D" w:rsidTr="006E165E">
        <w:trPr>
          <w:trHeight w:val="300"/>
          <w:jc w:val="right"/>
        </w:trPr>
        <w:tc>
          <w:tcPr>
            <w:tcW w:w="6237" w:type="dxa"/>
            <w:shd w:val="clear" w:color="auto" w:fill="auto"/>
            <w:hideMark/>
          </w:tcPr>
          <w:p w:rsidR="00CC578D" w:rsidRPr="00CC578D" w:rsidRDefault="00CC578D" w:rsidP="00CC578D">
            <w:pPr>
              <w:rPr>
                <w:color w:val="000000"/>
                <w:sz w:val="22"/>
                <w:szCs w:val="22"/>
              </w:rPr>
            </w:pPr>
            <w:r w:rsidRPr="00CC578D">
              <w:rPr>
                <w:color w:val="000000"/>
                <w:sz w:val="22"/>
                <w:szCs w:val="22"/>
              </w:rPr>
              <w:t>местный бюджет</w:t>
            </w:r>
          </w:p>
        </w:tc>
        <w:tc>
          <w:tcPr>
            <w:tcW w:w="118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142,2</w:t>
            </w:r>
          </w:p>
        </w:tc>
        <w:tc>
          <w:tcPr>
            <w:tcW w:w="1088"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142,2</w:t>
            </w:r>
          </w:p>
        </w:tc>
        <w:tc>
          <w:tcPr>
            <w:tcW w:w="11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142,2</w:t>
            </w:r>
          </w:p>
        </w:tc>
        <w:tc>
          <w:tcPr>
            <w:tcW w:w="10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142,2</w:t>
            </w:r>
          </w:p>
        </w:tc>
        <w:tc>
          <w:tcPr>
            <w:tcW w:w="1161"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142,2</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142,2</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142,2</w:t>
            </w:r>
          </w:p>
        </w:tc>
        <w:tc>
          <w:tcPr>
            <w:tcW w:w="1160" w:type="dxa"/>
            <w:shd w:val="clear" w:color="auto" w:fill="auto"/>
            <w:noWrap/>
            <w:hideMark/>
          </w:tcPr>
          <w:p w:rsidR="00CC578D" w:rsidRPr="00CC578D" w:rsidRDefault="00CC578D" w:rsidP="00CC578D">
            <w:pPr>
              <w:jc w:val="center"/>
              <w:rPr>
                <w:color w:val="000000"/>
                <w:sz w:val="22"/>
                <w:szCs w:val="22"/>
              </w:rPr>
            </w:pPr>
            <w:r w:rsidRPr="00CC578D">
              <w:rPr>
                <w:color w:val="000000"/>
                <w:sz w:val="22"/>
                <w:szCs w:val="22"/>
              </w:rPr>
              <w:t>995,4</w:t>
            </w:r>
          </w:p>
        </w:tc>
      </w:tr>
      <w:tr w:rsidR="00CC578D" w:rsidRPr="00CC578D" w:rsidTr="006E165E">
        <w:trPr>
          <w:trHeight w:val="1014"/>
          <w:jc w:val="right"/>
        </w:trPr>
        <w:tc>
          <w:tcPr>
            <w:tcW w:w="6237" w:type="dxa"/>
            <w:shd w:val="clear" w:color="auto" w:fill="auto"/>
            <w:hideMark/>
          </w:tcPr>
          <w:p w:rsidR="00CC578D" w:rsidRPr="00CC578D" w:rsidRDefault="00CC578D" w:rsidP="00CC578D">
            <w:pPr>
              <w:rPr>
                <w:bCs/>
                <w:color w:val="000000"/>
                <w:sz w:val="22"/>
                <w:szCs w:val="22"/>
              </w:rPr>
            </w:pPr>
            <w:r w:rsidRPr="00CC578D">
              <w:rPr>
                <w:bCs/>
                <w:color w:val="000000"/>
                <w:sz w:val="22"/>
                <w:szCs w:val="22"/>
              </w:rPr>
              <w:t>2.1.  Комплекс процессных мероприятий «Развитие сельскохозяйственного производства, рыбохозяйственного комплекса и деятельности по заготовке и переработке дикоросов» (всего), в том числе:</w:t>
            </w:r>
          </w:p>
        </w:tc>
        <w:tc>
          <w:tcPr>
            <w:tcW w:w="1180" w:type="dxa"/>
            <w:shd w:val="clear" w:color="auto" w:fill="auto"/>
            <w:hideMark/>
          </w:tcPr>
          <w:p w:rsidR="00CC578D" w:rsidRPr="00CC578D" w:rsidRDefault="00CC578D" w:rsidP="00CC578D">
            <w:pPr>
              <w:jc w:val="center"/>
              <w:rPr>
                <w:bCs/>
                <w:color w:val="000000"/>
                <w:sz w:val="22"/>
                <w:szCs w:val="22"/>
              </w:rPr>
            </w:pPr>
            <w:r w:rsidRPr="00CC578D">
              <w:rPr>
                <w:bCs/>
                <w:color w:val="000000"/>
                <w:sz w:val="22"/>
                <w:szCs w:val="22"/>
              </w:rPr>
              <w:t>38 980,0</w:t>
            </w:r>
          </w:p>
        </w:tc>
        <w:tc>
          <w:tcPr>
            <w:tcW w:w="1088" w:type="dxa"/>
            <w:shd w:val="clear" w:color="auto" w:fill="auto"/>
            <w:hideMark/>
          </w:tcPr>
          <w:p w:rsidR="00CC578D" w:rsidRPr="00CC578D" w:rsidRDefault="00CC578D" w:rsidP="00CC578D">
            <w:pPr>
              <w:jc w:val="center"/>
              <w:rPr>
                <w:bCs/>
                <w:color w:val="000000"/>
                <w:sz w:val="22"/>
                <w:szCs w:val="22"/>
              </w:rPr>
            </w:pPr>
            <w:r w:rsidRPr="00CC578D">
              <w:rPr>
                <w:bCs/>
                <w:color w:val="000000"/>
                <w:sz w:val="22"/>
                <w:szCs w:val="22"/>
              </w:rPr>
              <w:t>38 987,4</w:t>
            </w:r>
          </w:p>
        </w:tc>
        <w:tc>
          <w:tcPr>
            <w:tcW w:w="1100" w:type="dxa"/>
            <w:shd w:val="clear" w:color="auto" w:fill="auto"/>
            <w:hideMark/>
          </w:tcPr>
          <w:p w:rsidR="00CC578D" w:rsidRPr="00CC578D" w:rsidRDefault="00CC578D" w:rsidP="00CC578D">
            <w:pPr>
              <w:jc w:val="center"/>
              <w:rPr>
                <w:bCs/>
                <w:color w:val="000000"/>
                <w:sz w:val="22"/>
                <w:szCs w:val="22"/>
              </w:rPr>
            </w:pPr>
            <w:r w:rsidRPr="00CC578D">
              <w:rPr>
                <w:bCs/>
                <w:color w:val="000000"/>
                <w:sz w:val="22"/>
                <w:szCs w:val="22"/>
              </w:rPr>
              <w:t>38 987,4</w:t>
            </w:r>
          </w:p>
        </w:tc>
        <w:tc>
          <w:tcPr>
            <w:tcW w:w="1000" w:type="dxa"/>
            <w:shd w:val="clear" w:color="auto" w:fill="auto"/>
            <w:hideMark/>
          </w:tcPr>
          <w:p w:rsidR="00CC578D" w:rsidRPr="00CC578D" w:rsidRDefault="00CC578D" w:rsidP="00CC578D">
            <w:pPr>
              <w:jc w:val="center"/>
              <w:rPr>
                <w:bCs/>
                <w:color w:val="000000"/>
                <w:sz w:val="22"/>
                <w:szCs w:val="22"/>
              </w:rPr>
            </w:pPr>
            <w:r w:rsidRPr="00CC578D">
              <w:rPr>
                <w:bCs/>
                <w:color w:val="000000"/>
                <w:sz w:val="22"/>
                <w:szCs w:val="22"/>
              </w:rPr>
              <w:t>0,0</w:t>
            </w:r>
          </w:p>
        </w:tc>
        <w:tc>
          <w:tcPr>
            <w:tcW w:w="1161" w:type="dxa"/>
            <w:shd w:val="clear" w:color="auto" w:fill="auto"/>
            <w:hideMark/>
          </w:tcPr>
          <w:p w:rsidR="00CC578D" w:rsidRPr="00CC578D" w:rsidRDefault="00CC578D" w:rsidP="00CC578D">
            <w:pPr>
              <w:jc w:val="center"/>
              <w:rPr>
                <w:bCs/>
                <w:color w:val="000000"/>
                <w:sz w:val="22"/>
                <w:szCs w:val="22"/>
              </w:rPr>
            </w:pPr>
            <w:r w:rsidRPr="00CC578D">
              <w:rPr>
                <w:bCs/>
                <w:color w:val="000000"/>
                <w:sz w:val="22"/>
                <w:szCs w:val="22"/>
              </w:rPr>
              <w:t>0,0</w:t>
            </w:r>
          </w:p>
        </w:tc>
        <w:tc>
          <w:tcPr>
            <w:tcW w:w="1134" w:type="dxa"/>
            <w:shd w:val="clear" w:color="auto" w:fill="auto"/>
            <w:hideMark/>
          </w:tcPr>
          <w:p w:rsidR="00CC578D" w:rsidRPr="00CC578D" w:rsidRDefault="00CC578D" w:rsidP="00CC578D">
            <w:pPr>
              <w:jc w:val="center"/>
              <w:rPr>
                <w:bCs/>
                <w:color w:val="000000"/>
                <w:sz w:val="22"/>
                <w:szCs w:val="22"/>
              </w:rPr>
            </w:pPr>
            <w:r w:rsidRPr="00CC578D">
              <w:rPr>
                <w:bCs/>
                <w:color w:val="000000"/>
                <w:sz w:val="22"/>
                <w:szCs w:val="22"/>
              </w:rPr>
              <w:t>0,0</w:t>
            </w:r>
          </w:p>
        </w:tc>
        <w:tc>
          <w:tcPr>
            <w:tcW w:w="1134" w:type="dxa"/>
            <w:shd w:val="clear" w:color="auto" w:fill="auto"/>
            <w:hideMark/>
          </w:tcPr>
          <w:p w:rsidR="00CC578D" w:rsidRPr="00CC578D" w:rsidRDefault="00CC578D" w:rsidP="00CC578D">
            <w:pPr>
              <w:jc w:val="center"/>
              <w:rPr>
                <w:bCs/>
                <w:color w:val="000000"/>
                <w:sz w:val="22"/>
                <w:szCs w:val="22"/>
              </w:rPr>
            </w:pPr>
            <w:r w:rsidRPr="00CC578D">
              <w:rPr>
                <w:bCs/>
                <w:color w:val="000000"/>
                <w:sz w:val="22"/>
                <w:szCs w:val="22"/>
              </w:rPr>
              <w:t>0,0</w:t>
            </w:r>
          </w:p>
        </w:tc>
        <w:tc>
          <w:tcPr>
            <w:tcW w:w="1160" w:type="dxa"/>
            <w:shd w:val="clear" w:color="auto" w:fill="auto"/>
            <w:noWrap/>
            <w:hideMark/>
          </w:tcPr>
          <w:p w:rsidR="00CC578D" w:rsidRPr="00CC578D" w:rsidRDefault="00CC578D" w:rsidP="00CC578D">
            <w:pPr>
              <w:jc w:val="center"/>
              <w:rPr>
                <w:bCs/>
                <w:color w:val="000000"/>
                <w:sz w:val="22"/>
                <w:szCs w:val="22"/>
              </w:rPr>
            </w:pPr>
            <w:r w:rsidRPr="00CC578D">
              <w:rPr>
                <w:bCs/>
                <w:color w:val="000000"/>
                <w:sz w:val="22"/>
                <w:szCs w:val="22"/>
              </w:rPr>
              <w:t>116 954,8</w:t>
            </w:r>
          </w:p>
        </w:tc>
      </w:tr>
      <w:tr w:rsidR="00CC578D" w:rsidRPr="00CC578D" w:rsidTr="006E165E">
        <w:trPr>
          <w:trHeight w:val="300"/>
          <w:jc w:val="right"/>
        </w:trPr>
        <w:tc>
          <w:tcPr>
            <w:tcW w:w="6237" w:type="dxa"/>
            <w:shd w:val="clear" w:color="auto" w:fill="auto"/>
            <w:hideMark/>
          </w:tcPr>
          <w:p w:rsidR="00CC578D" w:rsidRPr="00CC578D" w:rsidRDefault="00CC578D" w:rsidP="00CC578D">
            <w:pPr>
              <w:rPr>
                <w:color w:val="000000"/>
                <w:sz w:val="22"/>
                <w:szCs w:val="22"/>
              </w:rPr>
            </w:pPr>
            <w:r w:rsidRPr="00CC578D">
              <w:rPr>
                <w:color w:val="000000"/>
                <w:sz w:val="22"/>
                <w:szCs w:val="22"/>
              </w:rPr>
              <w:t>бюджет автономного округа</w:t>
            </w:r>
          </w:p>
        </w:tc>
        <w:tc>
          <w:tcPr>
            <w:tcW w:w="118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38 980,0</w:t>
            </w:r>
          </w:p>
        </w:tc>
        <w:tc>
          <w:tcPr>
            <w:tcW w:w="1088"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38 987,4</w:t>
            </w:r>
          </w:p>
        </w:tc>
        <w:tc>
          <w:tcPr>
            <w:tcW w:w="11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38 987,4</w:t>
            </w:r>
          </w:p>
        </w:tc>
        <w:tc>
          <w:tcPr>
            <w:tcW w:w="10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61"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60" w:type="dxa"/>
            <w:shd w:val="clear" w:color="auto" w:fill="auto"/>
            <w:noWrap/>
            <w:hideMark/>
          </w:tcPr>
          <w:p w:rsidR="00CC578D" w:rsidRPr="00CC578D" w:rsidRDefault="00CC578D" w:rsidP="00CC578D">
            <w:pPr>
              <w:jc w:val="center"/>
              <w:rPr>
                <w:color w:val="000000"/>
                <w:sz w:val="22"/>
                <w:szCs w:val="22"/>
              </w:rPr>
            </w:pPr>
            <w:r w:rsidRPr="00CC578D">
              <w:rPr>
                <w:color w:val="000000"/>
                <w:sz w:val="22"/>
                <w:szCs w:val="22"/>
              </w:rPr>
              <w:t>116 954,8</w:t>
            </w:r>
          </w:p>
        </w:tc>
      </w:tr>
      <w:tr w:rsidR="00CC578D" w:rsidRPr="00CC578D" w:rsidTr="006E165E">
        <w:trPr>
          <w:trHeight w:val="300"/>
          <w:jc w:val="right"/>
        </w:trPr>
        <w:tc>
          <w:tcPr>
            <w:tcW w:w="6237" w:type="dxa"/>
            <w:shd w:val="clear" w:color="auto" w:fill="auto"/>
            <w:hideMark/>
          </w:tcPr>
          <w:p w:rsidR="00CC578D" w:rsidRPr="00CC578D" w:rsidRDefault="00CC578D" w:rsidP="00CC578D">
            <w:pPr>
              <w:rPr>
                <w:sz w:val="22"/>
                <w:szCs w:val="22"/>
              </w:rPr>
            </w:pPr>
            <w:r w:rsidRPr="00CC578D">
              <w:rPr>
                <w:sz w:val="22"/>
                <w:szCs w:val="22"/>
              </w:rPr>
              <w:t>местный бюджет</w:t>
            </w:r>
          </w:p>
        </w:tc>
        <w:tc>
          <w:tcPr>
            <w:tcW w:w="1180" w:type="dxa"/>
            <w:shd w:val="clear" w:color="auto" w:fill="auto"/>
            <w:hideMark/>
          </w:tcPr>
          <w:p w:rsidR="00CC578D" w:rsidRPr="00CC578D" w:rsidRDefault="00CC578D" w:rsidP="00CC578D">
            <w:pPr>
              <w:jc w:val="center"/>
              <w:rPr>
                <w:sz w:val="22"/>
                <w:szCs w:val="22"/>
              </w:rPr>
            </w:pPr>
            <w:r w:rsidRPr="00CC578D">
              <w:rPr>
                <w:sz w:val="22"/>
                <w:szCs w:val="22"/>
              </w:rPr>
              <w:t>0,0</w:t>
            </w:r>
          </w:p>
        </w:tc>
        <w:tc>
          <w:tcPr>
            <w:tcW w:w="1088" w:type="dxa"/>
            <w:shd w:val="clear" w:color="auto" w:fill="auto"/>
            <w:hideMark/>
          </w:tcPr>
          <w:p w:rsidR="00CC578D" w:rsidRPr="00CC578D" w:rsidRDefault="00CC578D" w:rsidP="00CC578D">
            <w:pPr>
              <w:jc w:val="center"/>
              <w:rPr>
                <w:sz w:val="22"/>
                <w:szCs w:val="22"/>
              </w:rPr>
            </w:pPr>
            <w:r w:rsidRPr="00CC578D">
              <w:rPr>
                <w:sz w:val="22"/>
                <w:szCs w:val="22"/>
              </w:rPr>
              <w:t>0,0</w:t>
            </w:r>
          </w:p>
        </w:tc>
        <w:tc>
          <w:tcPr>
            <w:tcW w:w="1100" w:type="dxa"/>
            <w:shd w:val="clear" w:color="auto" w:fill="auto"/>
            <w:hideMark/>
          </w:tcPr>
          <w:p w:rsidR="00CC578D" w:rsidRPr="00CC578D" w:rsidRDefault="00CC578D" w:rsidP="00CC578D">
            <w:pPr>
              <w:jc w:val="center"/>
              <w:rPr>
                <w:sz w:val="22"/>
                <w:szCs w:val="22"/>
              </w:rPr>
            </w:pPr>
            <w:r w:rsidRPr="00CC578D">
              <w:rPr>
                <w:sz w:val="22"/>
                <w:szCs w:val="22"/>
              </w:rPr>
              <w:t>0,0</w:t>
            </w:r>
          </w:p>
        </w:tc>
        <w:tc>
          <w:tcPr>
            <w:tcW w:w="1000" w:type="dxa"/>
            <w:shd w:val="clear" w:color="auto" w:fill="auto"/>
            <w:hideMark/>
          </w:tcPr>
          <w:p w:rsidR="00CC578D" w:rsidRPr="00CC578D" w:rsidRDefault="00CC578D" w:rsidP="00CC578D">
            <w:pPr>
              <w:jc w:val="center"/>
              <w:rPr>
                <w:sz w:val="22"/>
                <w:szCs w:val="22"/>
              </w:rPr>
            </w:pPr>
            <w:r w:rsidRPr="00CC578D">
              <w:rPr>
                <w:sz w:val="22"/>
                <w:szCs w:val="22"/>
              </w:rPr>
              <w:t>0,0</w:t>
            </w:r>
          </w:p>
        </w:tc>
        <w:tc>
          <w:tcPr>
            <w:tcW w:w="1161" w:type="dxa"/>
            <w:shd w:val="clear" w:color="auto" w:fill="auto"/>
            <w:hideMark/>
          </w:tcPr>
          <w:p w:rsidR="00CC578D" w:rsidRPr="00CC578D" w:rsidRDefault="00CC578D" w:rsidP="00CC578D">
            <w:pPr>
              <w:jc w:val="center"/>
              <w:rPr>
                <w:sz w:val="22"/>
                <w:szCs w:val="22"/>
              </w:rPr>
            </w:pPr>
            <w:r w:rsidRPr="00CC578D">
              <w:rPr>
                <w:sz w:val="22"/>
                <w:szCs w:val="22"/>
              </w:rPr>
              <w:t>0,0</w:t>
            </w:r>
          </w:p>
        </w:tc>
        <w:tc>
          <w:tcPr>
            <w:tcW w:w="1134" w:type="dxa"/>
            <w:shd w:val="clear" w:color="auto" w:fill="auto"/>
            <w:hideMark/>
          </w:tcPr>
          <w:p w:rsidR="00CC578D" w:rsidRPr="00CC578D" w:rsidRDefault="00CC578D" w:rsidP="00CC578D">
            <w:pPr>
              <w:jc w:val="center"/>
              <w:rPr>
                <w:sz w:val="22"/>
                <w:szCs w:val="22"/>
              </w:rPr>
            </w:pPr>
            <w:r w:rsidRPr="00CC578D">
              <w:rPr>
                <w:sz w:val="22"/>
                <w:szCs w:val="22"/>
              </w:rPr>
              <w:t>0,0</w:t>
            </w:r>
          </w:p>
        </w:tc>
        <w:tc>
          <w:tcPr>
            <w:tcW w:w="1134" w:type="dxa"/>
            <w:shd w:val="clear" w:color="auto" w:fill="auto"/>
            <w:hideMark/>
          </w:tcPr>
          <w:p w:rsidR="00CC578D" w:rsidRPr="00CC578D" w:rsidRDefault="00CC578D" w:rsidP="00CC578D">
            <w:pPr>
              <w:jc w:val="center"/>
              <w:rPr>
                <w:sz w:val="22"/>
                <w:szCs w:val="22"/>
              </w:rPr>
            </w:pPr>
            <w:r w:rsidRPr="00CC578D">
              <w:rPr>
                <w:sz w:val="22"/>
                <w:szCs w:val="22"/>
              </w:rPr>
              <w:t>0,0</w:t>
            </w:r>
          </w:p>
        </w:tc>
        <w:tc>
          <w:tcPr>
            <w:tcW w:w="1160" w:type="dxa"/>
            <w:shd w:val="clear" w:color="auto" w:fill="auto"/>
            <w:hideMark/>
          </w:tcPr>
          <w:p w:rsidR="00CC578D" w:rsidRPr="00CC578D" w:rsidRDefault="00CC578D" w:rsidP="00CC578D">
            <w:pPr>
              <w:jc w:val="center"/>
              <w:rPr>
                <w:sz w:val="22"/>
                <w:szCs w:val="22"/>
              </w:rPr>
            </w:pPr>
            <w:r w:rsidRPr="00CC578D">
              <w:rPr>
                <w:sz w:val="22"/>
                <w:szCs w:val="22"/>
              </w:rPr>
              <w:t>0,0</w:t>
            </w:r>
          </w:p>
        </w:tc>
      </w:tr>
      <w:tr w:rsidR="00CC578D" w:rsidRPr="00CC578D" w:rsidTr="006E165E">
        <w:trPr>
          <w:trHeight w:val="1066"/>
          <w:jc w:val="right"/>
        </w:trPr>
        <w:tc>
          <w:tcPr>
            <w:tcW w:w="6237" w:type="dxa"/>
            <w:shd w:val="clear" w:color="auto" w:fill="auto"/>
            <w:hideMark/>
          </w:tcPr>
          <w:p w:rsidR="00CC578D" w:rsidRPr="00CC578D" w:rsidRDefault="00CC578D" w:rsidP="00CC578D">
            <w:pPr>
              <w:rPr>
                <w:color w:val="000000"/>
                <w:sz w:val="22"/>
                <w:szCs w:val="22"/>
              </w:rPr>
            </w:pPr>
            <w:r w:rsidRPr="00CC578D">
              <w:rPr>
                <w:color w:val="000000"/>
                <w:sz w:val="22"/>
                <w:szCs w:val="22"/>
              </w:rPr>
              <w:t>2.1.1. Мероприятие (результат) «Предоставлена субсидия на поддержку сельскохозяйственного производства, рыбохозяйственного комплекса и деятельности по заготовке и переработке дикоросов» (всего), в том числе:»</w:t>
            </w:r>
          </w:p>
        </w:tc>
        <w:tc>
          <w:tcPr>
            <w:tcW w:w="118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38 980,0</w:t>
            </w:r>
          </w:p>
        </w:tc>
        <w:tc>
          <w:tcPr>
            <w:tcW w:w="1088"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38 987,4</w:t>
            </w:r>
          </w:p>
        </w:tc>
        <w:tc>
          <w:tcPr>
            <w:tcW w:w="11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38 987,4</w:t>
            </w:r>
          </w:p>
        </w:tc>
        <w:tc>
          <w:tcPr>
            <w:tcW w:w="10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61"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60" w:type="dxa"/>
            <w:shd w:val="clear" w:color="auto" w:fill="auto"/>
            <w:noWrap/>
            <w:hideMark/>
          </w:tcPr>
          <w:p w:rsidR="00CC578D" w:rsidRPr="00CC578D" w:rsidRDefault="00CC578D" w:rsidP="00CC578D">
            <w:pPr>
              <w:jc w:val="center"/>
              <w:rPr>
                <w:color w:val="000000"/>
                <w:sz w:val="22"/>
                <w:szCs w:val="22"/>
              </w:rPr>
            </w:pPr>
            <w:r w:rsidRPr="00CC578D">
              <w:rPr>
                <w:color w:val="000000"/>
                <w:sz w:val="22"/>
                <w:szCs w:val="22"/>
              </w:rPr>
              <w:t>116 954,8</w:t>
            </w:r>
          </w:p>
        </w:tc>
      </w:tr>
      <w:tr w:rsidR="00CC578D" w:rsidRPr="00CC578D" w:rsidTr="006E165E">
        <w:trPr>
          <w:trHeight w:val="300"/>
          <w:jc w:val="right"/>
        </w:trPr>
        <w:tc>
          <w:tcPr>
            <w:tcW w:w="6237" w:type="dxa"/>
            <w:shd w:val="clear" w:color="auto" w:fill="auto"/>
            <w:hideMark/>
          </w:tcPr>
          <w:p w:rsidR="00CC578D" w:rsidRPr="00CC578D" w:rsidRDefault="00CC578D" w:rsidP="00CC578D">
            <w:pPr>
              <w:rPr>
                <w:color w:val="000000"/>
                <w:sz w:val="22"/>
                <w:szCs w:val="22"/>
              </w:rPr>
            </w:pPr>
            <w:r w:rsidRPr="00CC578D">
              <w:rPr>
                <w:color w:val="000000"/>
                <w:sz w:val="22"/>
                <w:szCs w:val="22"/>
              </w:rPr>
              <w:t>бюджет автономного округа</w:t>
            </w:r>
          </w:p>
        </w:tc>
        <w:tc>
          <w:tcPr>
            <w:tcW w:w="1180" w:type="dxa"/>
            <w:shd w:val="clear" w:color="auto" w:fill="auto"/>
            <w:hideMark/>
          </w:tcPr>
          <w:p w:rsidR="00CC578D" w:rsidRPr="00CC578D" w:rsidRDefault="00CC578D" w:rsidP="00CC578D">
            <w:pPr>
              <w:jc w:val="center"/>
              <w:rPr>
                <w:sz w:val="22"/>
                <w:szCs w:val="22"/>
              </w:rPr>
            </w:pPr>
            <w:r w:rsidRPr="00CC578D">
              <w:rPr>
                <w:sz w:val="22"/>
                <w:szCs w:val="22"/>
              </w:rPr>
              <w:t>38 980,0</w:t>
            </w:r>
          </w:p>
        </w:tc>
        <w:tc>
          <w:tcPr>
            <w:tcW w:w="1088" w:type="dxa"/>
            <w:shd w:val="clear" w:color="auto" w:fill="auto"/>
            <w:hideMark/>
          </w:tcPr>
          <w:p w:rsidR="00CC578D" w:rsidRPr="00CC578D" w:rsidRDefault="00CC578D" w:rsidP="00CC578D">
            <w:pPr>
              <w:jc w:val="center"/>
              <w:rPr>
                <w:sz w:val="22"/>
                <w:szCs w:val="22"/>
              </w:rPr>
            </w:pPr>
            <w:r w:rsidRPr="00CC578D">
              <w:rPr>
                <w:sz w:val="22"/>
                <w:szCs w:val="22"/>
              </w:rPr>
              <w:t>38 987,4</w:t>
            </w:r>
          </w:p>
        </w:tc>
        <w:tc>
          <w:tcPr>
            <w:tcW w:w="1100" w:type="dxa"/>
            <w:shd w:val="clear" w:color="auto" w:fill="auto"/>
            <w:hideMark/>
          </w:tcPr>
          <w:p w:rsidR="00CC578D" w:rsidRPr="00CC578D" w:rsidRDefault="00CC578D" w:rsidP="00CC578D">
            <w:pPr>
              <w:jc w:val="center"/>
              <w:rPr>
                <w:sz w:val="22"/>
                <w:szCs w:val="22"/>
              </w:rPr>
            </w:pPr>
            <w:r w:rsidRPr="00CC578D">
              <w:rPr>
                <w:sz w:val="22"/>
                <w:szCs w:val="22"/>
              </w:rPr>
              <w:t>38 987,4</w:t>
            </w:r>
          </w:p>
        </w:tc>
        <w:tc>
          <w:tcPr>
            <w:tcW w:w="10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61"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60" w:type="dxa"/>
            <w:shd w:val="clear" w:color="auto" w:fill="auto"/>
            <w:noWrap/>
            <w:hideMark/>
          </w:tcPr>
          <w:p w:rsidR="00CC578D" w:rsidRPr="00CC578D" w:rsidRDefault="00CC578D" w:rsidP="00CC578D">
            <w:pPr>
              <w:jc w:val="center"/>
              <w:rPr>
                <w:color w:val="000000"/>
                <w:sz w:val="22"/>
                <w:szCs w:val="22"/>
              </w:rPr>
            </w:pPr>
            <w:r w:rsidRPr="00CC578D">
              <w:rPr>
                <w:color w:val="000000"/>
                <w:sz w:val="22"/>
                <w:szCs w:val="22"/>
              </w:rPr>
              <w:t>116 954,8</w:t>
            </w:r>
          </w:p>
        </w:tc>
      </w:tr>
      <w:tr w:rsidR="00CC578D" w:rsidRPr="00CC578D" w:rsidTr="006E165E">
        <w:trPr>
          <w:trHeight w:val="1241"/>
          <w:jc w:val="right"/>
        </w:trPr>
        <w:tc>
          <w:tcPr>
            <w:tcW w:w="6237" w:type="dxa"/>
            <w:shd w:val="clear" w:color="auto" w:fill="auto"/>
            <w:hideMark/>
          </w:tcPr>
          <w:p w:rsidR="00CC578D" w:rsidRPr="00CC578D" w:rsidRDefault="00CC578D" w:rsidP="00CC578D">
            <w:pPr>
              <w:rPr>
                <w:color w:val="000000"/>
                <w:sz w:val="22"/>
                <w:szCs w:val="22"/>
              </w:rPr>
            </w:pPr>
            <w:r w:rsidRPr="00CC578D">
              <w:rPr>
                <w:color w:val="000000"/>
                <w:sz w:val="22"/>
                <w:szCs w:val="22"/>
              </w:rPr>
              <w:t>2.1.2. Мероприятие (результат) «Предоставлена субсидия на возмещение части затрат сельскохозяйственным товаропроизводителям на приобретение репродуктивных сельскохозяйственных животных за пределами района» (всего), в том числе:</w:t>
            </w:r>
          </w:p>
        </w:tc>
        <w:tc>
          <w:tcPr>
            <w:tcW w:w="118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088"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0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61"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60" w:type="dxa"/>
            <w:shd w:val="clear" w:color="auto" w:fill="auto"/>
            <w:noWrap/>
            <w:hideMark/>
          </w:tcPr>
          <w:p w:rsidR="00CC578D" w:rsidRPr="00CC578D" w:rsidRDefault="00CC578D" w:rsidP="00CC578D">
            <w:pPr>
              <w:jc w:val="center"/>
              <w:rPr>
                <w:color w:val="000000"/>
                <w:sz w:val="22"/>
                <w:szCs w:val="22"/>
              </w:rPr>
            </w:pPr>
            <w:r w:rsidRPr="00CC578D">
              <w:rPr>
                <w:color w:val="000000"/>
                <w:sz w:val="22"/>
                <w:szCs w:val="22"/>
              </w:rPr>
              <w:t>0,0</w:t>
            </w:r>
          </w:p>
        </w:tc>
      </w:tr>
      <w:tr w:rsidR="00CC578D" w:rsidRPr="00CC578D" w:rsidTr="006E165E">
        <w:trPr>
          <w:trHeight w:val="300"/>
          <w:jc w:val="right"/>
        </w:trPr>
        <w:tc>
          <w:tcPr>
            <w:tcW w:w="6237" w:type="dxa"/>
            <w:shd w:val="clear" w:color="auto" w:fill="auto"/>
            <w:hideMark/>
          </w:tcPr>
          <w:p w:rsidR="00CC578D" w:rsidRPr="00CC578D" w:rsidRDefault="00CC578D" w:rsidP="00CC578D">
            <w:pPr>
              <w:rPr>
                <w:color w:val="000000"/>
                <w:sz w:val="22"/>
                <w:szCs w:val="22"/>
              </w:rPr>
            </w:pPr>
            <w:r w:rsidRPr="00CC578D">
              <w:rPr>
                <w:color w:val="000000"/>
                <w:sz w:val="22"/>
                <w:szCs w:val="22"/>
              </w:rPr>
              <w:t>местный бюджет</w:t>
            </w:r>
          </w:p>
        </w:tc>
        <w:tc>
          <w:tcPr>
            <w:tcW w:w="118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088"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0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61"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60" w:type="dxa"/>
            <w:shd w:val="clear" w:color="auto" w:fill="auto"/>
            <w:noWrap/>
            <w:hideMark/>
          </w:tcPr>
          <w:p w:rsidR="00CC578D" w:rsidRPr="00CC578D" w:rsidRDefault="00CC578D" w:rsidP="00CC578D">
            <w:pPr>
              <w:jc w:val="center"/>
              <w:rPr>
                <w:color w:val="000000"/>
                <w:sz w:val="22"/>
                <w:szCs w:val="22"/>
              </w:rPr>
            </w:pPr>
            <w:r w:rsidRPr="00CC578D">
              <w:rPr>
                <w:color w:val="000000"/>
                <w:sz w:val="22"/>
                <w:szCs w:val="22"/>
              </w:rPr>
              <w:t>0,0</w:t>
            </w:r>
          </w:p>
        </w:tc>
      </w:tr>
      <w:tr w:rsidR="00CC578D" w:rsidRPr="00CC578D" w:rsidTr="006E165E">
        <w:trPr>
          <w:trHeight w:val="1066"/>
          <w:jc w:val="right"/>
        </w:trPr>
        <w:tc>
          <w:tcPr>
            <w:tcW w:w="6237" w:type="dxa"/>
            <w:shd w:val="clear" w:color="auto" w:fill="auto"/>
            <w:hideMark/>
          </w:tcPr>
          <w:p w:rsidR="00CC578D" w:rsidRPr="00CC578D" w:rsidRDefault="00CC578D" w:rsidP="00CC578D">
            <w:pPr>
              <w:rPr>
                <w:color w:val="000000"/>
                <w:sz w:val="22"/>
                <w:szCs w:val="22"/>
              </w:rPr>
            </w:pPr>
            <w:r w:rsidRPr="00CC578D">
              <w:rPr>
                <w:color w:val="000000"/>
                <w:sz w:val="22"/>
                <w:szCs w:val="22"/>
              </w:rPr>
              <w:t>2.1.3. Мероприятие (результат) «Предоставлена субсидия на возмещение части затрат на воспроизводство сельскохозяйственных животных в личных подсобных хозяйствах жителей района» (всего), в том числе:</w:t>
            </w:r>
          </w:p>
        </w:tc>
        <w:tc>
          <w:tcPr>
            <w:tcW w:w="118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088"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0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61"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60" w:type="dxa"/>
            <w:shd w:val="clear" w:color="auto" w:fill="auto"/>
            <w:noWrap/>
            <w:hideMark/>
          </w:tcPr>
          <w:p w:rsidR="00CC578D" w:rsidRPr="00CC578D" w:rsidRDefault="00CC578D" w:rsidP="00CC578D">
            <w:pPr>
              <w:jc w:val="center"/>
              <w:rPr>
                <w:color w:val="000000"/>
                <w:sz w:val="22"/>
                <w:szCs w:val="22"/>
              </w:rPr>
            </w:pPr>
            <w:r w:rsidRPr="00CC578D">
              <w:rPr>
                <w:color w:val="000000"/>
                <w:sz w:val="22"/>
                <w:szCs w:val="22"/>
              </w:rPr>
              <w:t>0,0</w:t>
            </w:r>
          </w:p>
        </w:tc>
      </w:tr>
      <w:tr w:rsidR="00CC578D" w:rsidRPr="00CC578D" w:rsidTr="006E165E">
        <w:trPr>
          <w:trHeight w:val="300"/>
          <w:jc w:val="right"/>
        </w:trPr>
        <w:tc>
          <w:tcPr>
            <w:tcW w:w="6237" w:type="dxa"/>
            <w:shd w:val="clear" w:color="auto" w:fill="auto"/>
            <w:hideMark/>
          </w:tcPr>
          <w:p w:rsidR="00CC578D" w:rsidRPr="00CC578D" w:rsidRDefault="00CC578D" w:rsidP="00CC578D">
            <w:pPr>
              <w:rPr>
                <w:color w:val="000000"/>
                <w:sz w:val="22"/>
                <w:szCs w:val="22"/>
              </w:rPr>
            </w:pPr>
            <w:r w:rsidRPr="00CC578D">
              <w:rPr>
                <w:color w:val="000000"/>
                <w:sz w:val="22"/>
                <w:szCs w:val="22"/>
              </w:rPr>
              <w:t>местный бюджет</w:t>
            </w:r>
          </w:p>
        </w:tc>
        <w:tc>
          <w:tcPr>
            <w:tcW w:w="118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088"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0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61"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60" w:type="dxa"/>
            <w:shd w:val="clear" w:color="auto" w:fill="auto"/>
            <w:noWrap/>
            <w:hideMark/>
          </w:tcPr>
          <w:p w:rsidR="00CC578D" w:rsidRPr="00CC578D" w:rsidRDefault="00CC578D" w:rsidP="00CC578D">
            <w:pPr>
              <w:jc w:val="center"/>
              <w:rPr>
                <w:color w:val="000000"/>
                <w:sz w:val="22"/>
                <w:szCs w:val="22"/>
              </w:rPr>
            </w:pPr>
            <w:r w:rsidRPr="00CC578D">
              <w:rPr>
                <w:color w:val="000000"/>
                <w:sz w:val="22"/>
                <w:szCs w:val="22"/>
              </w:rPr>
              <w:t>0,0</w:t>
            </w:r>
          </w:p>
        </w:tc>
      </w:tr>
      <w:tr w:rsidR="00CC578D" w:rsidRPr="00CC578D" w:rsidTr="006E165E">
        <w:trPr>
          <w:trHeight w:val="689"/>
          <w:jc w:val="right"/>
        </w:trPr>
        <w:tc>
          <w:tcPr>
            <w:tcW w:w="6237" w:type="dxa"/>
            <w:shd w:val="clear" w:color="auto" w:fill="auto"/>
            <w:hideMark/>
          </w:tcPr>
          <w:p w:rsidR="00CC578D" w:rsidRPr="00CC578D" w:rsidRDefault="00CC578D" w:rsidP="00CC578D">
            <w:pPr>
              <w:rPr>
                <w:color w:val="000000"/>
                <w:sz w:val="22"/>
                <w:szCs w:val="22"/>
              </w:rPr>
            </w:pPr>
            <w:r w:rsidRPr="00CC578D">
              <w:rPr>
                <w:color w:val="000000"/>
                <w:sz w:val="22"/>
                <w:szCs w:val="22"/>
              </w:rPr>
              <w:t>2.1.4. Мероприятие (результат) «Предоставлены иные межбюджетные трансферты на развитие пушного клеточного звероводства» (всего), в том числе:</w:t>
            </w:r>
          </w:p>
        </w:tc>
        <w:tc>
          <w:tcPr>
            <w:tcW w:w="118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088"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0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61"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60" w:type="dxa"/>
            <w:shd w:val="clear" w:color="auto" w:fill="auto"/>
            <w:noWrap/>
            <w:hideMark/>
          </w:tcPr>
          <w:p w:rsidR="00CC578D" w:rsidRPr="00CC578D" w:rsidRDefault="00CC578D" w:rsidP="00CC578D">
            <w:pPr>
              <w:jc w:val="center"/>
              <w:rPr>
                <w:color w:val="000000"/>
                <w:sz w:val="22"/>
                <w:szCs w:val="22"/>
              </w:rPr>
            </w:pPr>
            <w:r w:rsidRPr="00CC578D">
              <w:rPr>
                <w:color w:val="000000"/>
                <w:sz w:val="22"/>
                <w:szCs w:val="22"/>
              </w:rPr>
              <w:t>0,0</w:t>
            </w:r>
          </w:p>
        </w:tc>
      </w:tr>
      <w:tr w:rsidR="00CC578D" w:rsidRPr="00CC578D" w:rsidTr="006E165E">
        <w:trPr>
          <w:trHeight w:val="300"/>
          <w:jc w:val="right"/>
        </w:trPr>
        <w:tc>
          <w:tcPr>
            <w:tcW w:w="6237" w:type="dxa"/>
            <w:shd w:val="clear" w:color="auto" w:fill="auto"/>
            <w:hideMark/>
          </w:tcPr>
          <w:p w:rsidR="00CC578D" w:rsidRPr="00CC578D" w:rsidRDefault="00CC578D" w:rsidP="00CC578D">
            <w:pPr>
              <w:rPr>
                <w:color w:val="000000"/>
                <w:sz w:val="22"/>
                <w:szCs w:val="22"/>
              </w:rPr>
            </w:pPr>
            <w:r w:rsidRPr="00CC578D">
              <w:rPr>
                <w:color w:val="000000"/>
                <w:sz w:val="22"/>
                <w:szCs w:val="22"/>
              </w:rPr>
              <w:t>местный бюджет</w:t>
            </w:r>
          </w:p>
        </w:tc>
        <w:tc>
          <w:tcPr>
            <w:tcW w:w="118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088"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0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61"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60" w:type="dxa"/>
            <w:shd w:val="clear" w:color="auto" w:fill="auto"/>
            <w:noWrap/>
            <w:hideMark/>
          </w:tcPr>
          <w:p w:rsidR="00CC578D" w:rsidRPr="00CC578D" w:rsidRDefault="00CC578D" w:rsidP="00CC578D">
            <w:pPr>
              <w:jc w:val="center"/>
              <w:rPr>
                <w:color w:val="000000"/>
                <w:sz w:val="22"/>
                <w:szCs w:val="22"/>
              </w:rPr>
            </w:pPr>
            <w:r w:rsidRPr="00CC578D">
              <w:rPr>
                <w:color w:val="000000"/>
                <w:sz w:val="22"/>
                <w:szCs w:val="22"/>
              </w:rPr>
              <w:t>0,0</w:t>
            </w:r>
          </w:p>
        </w:tc>
      </w:tr>
      <w:tr w:rsidR="00CC578D" w:rsidRPr="00CC578D" w:rsidTr="006E165E">
        <w:trPr>
          <w:trHeight w:val="732"/>
          <w:jc w:val="right"/>
        </w:trPr>
        <w:tc>
          <w:tcPr>
            <w:tcW w:w="6237" w:type="dxa"/>
            <w:shd w:val="clear" w:color="auto" w:fill="auto"/>
            <w:hideMark/>
          </w:tcPr>
          <w:p w:rsidR="00CC578D" w:rsidRPr="00CC578D" w:rsidRDefault="00CC578D" w:rsidP="00CC578D">
            <w:pPr>
              <w:rPr>
                <w:bCs/>
                <w:color w:val="000000"/>
                <w:sz w:val="22"/>
                <w:szCs w:val="22"/>
              </w:rPr>
            </w:pPr>
            <w:r w:rsidRPr="00CC578D">
              <w:rPr>
                <w:bCs/>
                <w:color w:val="000000"/>
                <w:sz w:val="22"/>
                <w:szCs w:val="22"/>
              </w:rPr>
              <w:t>2.2. Комплекс процессных мероприятий «Создание условий для развития сельскохозяйственной деятельности малых форм хозяйствования» (всего), в том числе:</w:t>
            </w:r>
          </w:p>
        </w:tc>
        <w:tc>
          <w:tcPr>
            <w:tcW w:w="1180" w:type="dxa"/>
            <w:shd w:val="clear" w:color="auto" w:fill="auto"/>
            <w:hideMark/>
          </w:tcPr>
          <w:p w:rsidR="00CC578D" w:rsidRPr="00CC578D" w:rsidRDefault="00CC578D" w:rsidP="00CC578D">
            <w:pPr>
              <w:jc w:val="center"/>
              <w:rPr>
                <w:bCs/>
                <w:color w:val="000000"/>
                <w:sz w:val="22"/>
                <w:szCs w:val="22"/>
              </w:rPr>
            </w:pPr>
            <w:r w:rsidRPr="00CC578D">
              <w:rPr>
                <w:bCs/>
                <w:color w:val="000000"/>
                <w:sz w:val="22"/>
                <w:szCs w:val="22"/>
              </w:rPr>
              <w:t>1 010,0</w:t>
            </w:r>
          </w:p>
        </w:tc>
        <w:tc>
          <w:tcPr>
            <w:tcW w:w="1088" w:type="dxa"/>
            <w:shd w:val="clear" w:color="auto" w:fill="auto"/>
            <w:hideMark/>
          </w:tcPr>
          <w:p w:rsidR="00CC578D" w:rsidRPr="00CC578D" w:rsidRDefault="00CC578D" w:rsidP="00CC578D">
            <w:pPr>
              <w:jc w:val="center"/>
              <w:rPr>
                <w:bCs/>
                <w:color w:val="000000"/>
                <w:sz w:val="22"/>
                <w:szCs w:val="22"/>
              </w:rPr>
            </w:pPr>
            <w:r w:rsidRPr="00CC578D">
              <w:rPr>
                <w:bCs/>
                <w:color w:val="000000"/>
                <w:sz w:val="22"/>
                <w:szCs w:val="22"/>
              </w:rPr>
              <w:t>1 010,0</w:t>
            </w:r>
          </w:p>
        </w:tc>
        <w:tc>
          <w:tcPr>
            <w:tcW w:w="1100" w:type="dxa"/>
            <w:shd w:val="clear" w:color="auto" w:fill="auto"/>
            <w:hideMark/>
          </w:tcPr>
          <w:p w:rsidR="00CC578D" w:rsidRPr="00CC578D" w:rsidRDefault="00CC578D" w:rsidP="00CC578D">
            <w:pPr>
              <w:jc w:val="center"/>
              <w:rPr>
                <w:bCs/>
                <w:color w:val="000000"/>
                <w:sz w:val="22"/>
                <w:szCs w:val="22"/>
              </w:rPr>
            </w:pPr>
            <w:r w:rsidRPr="00CC578D">
              <w:rPr>
                <w:bCs/>
                <w:color w:val="000000"/>
                <w:sz w:val="22"/>
                <w:szCs w:val="22"/>
              </w:rPr>
              <w:t>1 010,0</w:t>
            </w:r>
          </w:p>
        </w:tc>
        <w:tc>
          <w:tcPr>
            <w:tcW w:w="1000" w:type="dxa"/>
            <w:shd w:val="clear" w:color="auto" w:fill="auto"/>
            <w:hideMark/>
          </w:tcPr>
          <w:p w:rsidR="00CC578D" w:rsidRPr="00CC578D" w:rsidRDefault="00CC578D" w:rsidP="00CC578D">
            <w:pPr>
              <w:jc w:val="center"/>
              <w:rPr>
                <w:bCs/>
                <w:color w:val="000000"/>
                <w:sz w:val="22"/>
                <w:szCs w:val="22"/>
              </w:rPr>
            </w:pPr>
            <w:r w:rsidRPr="00CC578D">
              <w:rPr>
                <w:bCs/>
                <w:color w:val="000000"/>
                <w:sz w:val="22"/>
                <w:szCs w:val="22"/>
              </w:rPr>
              <w:t>1 010,0</w:t>
            </w:r>
          </w:p>
        </w:tc>
        <w:tc>
          <w:tcPr>
            <w:tcW w:w="1161" w:type="dxa"/>
            <w:shd w:val="clear" w:color="auto" w:fill="auto"/>
            <w:hideMark/>
          </w:tcPr>
          <w:p w:rsidR="00CC578D" w:rsidRPr="00CC578D" w:rsidRDefault="00CC578D" w:rsidP="00CC578D">
            <w:pPr>
              <w:jc w:val="center"/>
              <w:rPr>
                <w:bCs/>
                <w:color w:val="000000"/>
                <w:sz w:val="22"/>
                <w:szCs w:val="22"/>
              </w:rPr>
            </w:pPr>
            <w:r w:rsidRPr="00CC578D">
              <w:rPr>
                <w:bCs/>
                <w:color w:val="000000"/>
                <w:sz w:val="22"/>
                <w:szCs w:val="22"/>
              </w:rPr>
              <w:t>1 010,0</w:t>
            </w:r>
          </w:p>
        </w:tc>
        <w:tc>
          <w:tcPr>
            <w:tcW w:w="1134" w:type="dxa"/>
            <w:shd w:val="clear" w:color="auto" w:fill="auto"/>
            <w:hideMark/>
          </w:tcPr>
          <w:p w:rsidR="00CC578D" w:rsidRPr="00CC578D" w:rsidRDefault="00CC578D" w:rsidP="00CC578D">
            <w:pPr>
              <w:jc w:val="center"/>
              <w:rPr>
                <w:bCs/>
                <w:color w:val="000000"/>
                <w:sz w:val="22"/>
                <w:szCs w:val="22"/>
              </w:rPr>
            </w:pPr>
            <w:r w:rsidRPr="00CC578D">
              <w:rPr>
                <w:bCs/>
                <w:color w:val="000000"/>
                <w:sz w:val="22"/>
                <w:szCs w:val="22"/>
              </w:rPr>
              <w:t>1 010,0</w:t>
            </w:r>
          </w:p>
        </w:tc>
        <w:tc>
          <w:tcPr>
            <w:tcW w:w="1134" w:type="dxa"/>
            <w:shd w:val="clear" w:color="auto" w:fill="auto"/>
            <w:hideMark/>
          </w:tcPr>
          <w:p w:rsidR="00CC578D" w:rsidRPr="00CC578D" w:rsidRDefault="00CC578D" w:rsidP="00CC578D">
            <w:pPr>
              <w:jc w:val="center"/>
              <w:rPr>
                <w:bCs/>
                <w:color w:val="000000"/>
                <w:sz w:val="22"/>
                <w:szCs w:val="22"/>
              </w:rPr>
            </w:pPr>
            <w:r w:rsidRPr="00CC578D">
              <w:rPr>
                <w:bCs/>
                <w:color w:val="000000"/>
                <w:sz w:val="22"/>
                <w:szCs w:val="22"/>
              </w:rPr>
              <w:t>1 010,0</w:t>
            </w:r>
          </w:p>
        </w:tc>
        <w:tc>
          <w:tcPr>
            <w:tcW w:w="1160" w:type="dxa"/>
            <w:shd w:val="clear" w:color="auto" w:fill="auto"/>
            <w:noWrap/>
            <w:hideMark/>
          </w:tcPr>
          <w:p w:rsidR="00CC578D" w:rsidRPr="00CC578D" w:rsidRDefault="00CC578D" w:rsidP="00CC578D">
            <w:pPr>
              <w:jc w:val="center"/>
              <w:rPr>
                <w:bCs/>
                <w:color w:val="000000"/>
                <w:sz w:val="22"/>
                <w:szCs w:val="22"/>
              </w:rPr>
            </w:pPr>
            <w:r w:rsidRPr="00CC578D">
              <w:rPr>
                <w:bCs/>
                <w:color w:val="000000"/>
                <w:sz w:val="22"/>
                <w:szCs w:val="22"/>
              </w:rPr>
              <w:t>7 070,0</w:t>
            </w:r>
          </w:p>
        </w:tc>
      </w:tr>
      <w:tr w:rsidR="00CC578D" w:rsidRPr="00CC578D" w:rsidTr="006E165E">
        <w:trPr>
          <w:trHeight w:val="300"/>
          <w:jc w:val="right"/>
        </w:trPr>
        <w:tc>
          <w:tcPr>
            <w:tcW w:w="6237" w:type="dxa"/>
            <w:shd w:val="clear" w:color="auto" w:fill="auto"/>
            <w:hideMark/>
          </w:tcPr>
          <w:p w:rsidR="00CC578D" w:rsidRPr="00CC578D" w:rsidRDefault="00CC578D" w:rsidP="00CC578D">
            <w:pPr>
              <w:rPr>
                <w:color w:val="000000"/>
                <w:sz w:val="22"/>
                <w:szCs w:val="22"/>
              </w:rPr>
            </w:pPr>
            <w:r w:rsidRPr="00CC578D">
              <w:rPr>
                <w:color w:val="000000"/>
                <w:sz w:val="22"/>
                <w:szCs w:val="22"/>
              </w:rPr>
              <w:t>местный бюджет</w:t>
            </w:r>
          </w:p>
        </w:tc>
        <w:tc>
          <w:tcPr>
            <w:tcW w:w="118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1 010,0</w:t>
            </w:r>
          </w:p>
        </w:tc>
        <w:tc>
          <w:tcPr>
            <w:tcW w:w="1088"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1 010,0</w:t>
            </w:r>
          </w:p>
        </w:tc>
        <w:tc>
          <w:tcPr>
            <w:tcW w:w="11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1 010,0</w:t>
            </w:r>
          </w:p>
        </w:tc>
        <w:tc>
          <w:tcPr>
            <w:tcW w:w="10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1 010,0</w:t>
            </w:r>
          </w:p>
        </w:tc>
        <w:tc>
          <w:tcPr>
            <w:tcW w:w="1161"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1 010,0</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1 010,0</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1 010,0</w:t>
            </w:r>
          </w:p>
        </w:tc>
        <w:tc>
          <w:tcPr>
            <w:tcW w:w="1160" w:type="dxa"/>
            <w:shd w:val="clear" w:color="auto" w:fill="auto"/>
            <w:noWrap/>
            <w:hideMark/>
          </w:tcPr>
          <w:p w:rsidR="00CC578D" w:rsidRPr="00CC578D" w:rsidRDefault="00CC578D" w:rsidP="00CC578D">
            <w:pPr>
              <w:jc w:val="center"/>
              <w:rPr>
                <w:color w:val="000000"/>
                <w:sz w:val="22"/>
                <w:szCs w:val="22"/>
              </w:rPr>
            </w:pPr>
            <w:r w:rsidRPr="00CC578D">
              <w:rPr>
                <w:color w:val="000000"/>
                <w:sz w:val="22"/>
                <w:szCs w:val="22"/>
              </w:rPr>
              <w:t>7 070,0</w:t>
            </w:r>
          </w:p>
        </w:tc>
      </w:tr>
      <w:tr w:rsidR="00CC578D" w:rsidRPr="00CC578D" w:rsidTr="006E165E">
        <w:trPr>
          <w:trHeight w:val="698"/>
          <w:jc w:val="right"/>
        </w:trPr>
        <w:tc>
          <w:tcPr>
            <w:tcW w:w="6237" w:type="dxa"/>
            <w:shd w:val="clear" w:color="auto" w:fill="auto"/>
            <w:hideMark/>
          </w:tcPr>
          <w:p w:rsidR="00CC578D" w:rsidRPr="00CC578D" w:rsidRDefault="00CC578D" w:rsidP="00CC578D">
            <w:pPr>
              <w:rPr>
                <w:color w:val="000000"/>
                <w:sz w:val="22"/>
                <w:szCs w:val="22"/>
              </w:rPr>
            </w:pPr>
            <w:r w:rsidRPr="00CC578D">
              <w:rPr>
                <w:color w:val="000000"/>
                <w:sz w:val="22"/>
                <w:szCs w:val="22"/>
              </w:rPr>
              <w:t>2.2.1. Мероприятие (результат) «Предоставлена субсидия на возмещение части затрат на уплату за пользование электроэнергией» (всего), в том числе:</w:t>
            </w:r>
          </w:p>
        </w:tc>
        <w:tc>
          <w:tcPr>
            <w:tcW w:w="118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1 010,0</w:t>
            </w:r>
          </w:p>
        </w:tc>
        <w:tc>
          <w:tcPr>
            <w:tcW w:w="1088"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1 010,0</w:t>
            </w:r>
          </w:p>
        </w:tc>
        <w:tc>
          <w:tcPr>
            <w:tcW w:w="11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1 010,0</w:t>
            </w:r>
          </w:p>
        </w:tc>
        <w:tc>
          <w:tcPr>
            <w:tcW w:w="10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1 010,0</w:t>
            </w:r>
          </w:p>
        </w:tc>
        <w:tc>
          <w:tcPr>
            <w:tcW w:w="1161"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1 010,0</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1 010,0</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1 010,0</w:t>
            </w:r>
          </w:p>
        </w:tc>
        <w:tc>
          <w:tcPr>
            <w:tcW w:w="1160" w:type="dxa"/>
            <w:shd w:val="clear" w:color="auto" w:fill="auto"/>
            <w:noWrap/>
            <w:hideMark/>
          </w:tcPr>
          <w:p w:rsidR="00CC578D" w:rsidRPr="00CC578D" w:rsidRDefault="00CC578D" w:rsidP="00CC578D">
            <w:pPr>
              <w:jc w:val="center"/>
              <w:rPr>
                <w:color w:val="000000"/>
                <w:sz w:val="22"/>
                <w:szCs w:val="22"/>
              </w:rPr>
            </w:pPr>
            <w:r w:rsidRPr="00CC578D">
              <w:rPr>
                <w:color w:val="000000"/>
                <w:sz w:val="22"/>
                <w:szCs w:val="22"/>
              </w:rPr>
              <w:t>7 070,0</w:t>
            </w:r>
          </w:p>
        </w:tc>
      </w:tr>
      <w:tr w:rsidR="00CC578D" w:rsidRPr="00CC578D" w:rsidTr="006E165E">
        <w:trPr>
          <w:trHeight w:val="300"/>
          <w:jc w:val="right"/>
        </w:trPr>
        <w:tc>
          <w:tcPr>
            <w:tcW w:w="6237" w:type="dxa"/>
            <w:shd w:val="clear" w:color="auto" w:fill="auto"/>
            <w:hideMark/>
          </w:tcPr>
          <w:p w:rsidR="00CC578D" w:rsidRPr="00CC578D" w:rsidRDefault="00CC578D" w:rsidP="00CC578D">
            <w:pPr>
              <w:rPr>
                <w:color w:val="000000"/>
                <w:sz w:val="22"/>
                <w:szCs w:val="22"/>
              </w:rPr>
            </w:pPr>
            <w:r w:rsidRPr="00CC578D">
              <w:rPr>
                <w:color w:val="000000"/>
                <w:sz w:val="22"/>
                <w:szCs w:val="22"/>
              </w:rPr>
              <w:t>местный бюджет</w:t>
            </w:r>
          </w:p>
        </w:tc>
        <w:tc>
          <w:tcPr>
            <w:tcW w:w="118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1 010,0</w:t>
            </w:r>
          </w:p>
        </w:tc>
        <w:tc>
          <w:tcPr>
            <w:tcW w:w="1088"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1 010,0</w:t>
            </w:r>
          </w:p>
        </w:tc>
        <w:tc>
          <w:tcPr>
            <w:tcW w:w="11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1 010,0</w:t>
            </w:r>
          </w:p>
        </w:tc>
        <w:tc>
          <w:tcPr>
            <w:tcW w:w="10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1 010,0</w:t>
            </w:r>
          </w:p>
        </w:tc>
        <w:tc>
          <w:tcPr>
            <w:tcW w:w="1161"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1 010,0</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1 010,0</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1 010,0</w:t>
            </w:r>
          </w:p>
        </w:tc>
        <w:tc>
          <w:tcPr>
            <w:tcW w:w="1160" w:type="dxa"/>
            <w:shd w:val="clear" w:color="auto" w:fill="auto"/>
            <w:noWrap/>
            <w:hideMark/>
          </w:tcPr>
          <w:p w:rsidR="00CC578D" w:rsidRPr="00CC578D" w:rsidRDefault="00CC578D" w:rsidP="00CC578D">
            <w:pPr>
              <w:jc w:val="center"/>
              <w:rPr>
                <w:color w:val="000000"/>
                <w:sz w:val="22"/>
                <w:szCs w:val="22"/>
              </w:rPr>
            </w:pPr>
            <w:r w:rsidRPr="00CC578D">
              <w:rPr>
                <w:color w:val="000000"/>
                <w:sz w:val="22"/>
                <w:szCs w:val="22"/>
              </w:rPr>
              <w:t>7 070,0</w:t>
            </w:r>
          </w:p>
        </w:tc>
      </w:tr>
      <w:tr w:rsidR="00CC578D" w:rsidRPr="00CC578D" w:rsidTr="006E165E">
        <w:trPr>
          <w:trHeight w:val="1500"/>
          <w:jc w:val="right"/>
        </w:trPr>
        <w:tc>
          <w:tcPr>
            <w:tcW w:w="6237" w:type="dxa"/>
            <w:shd w:val="clear" w:color="auto" w:fill="auto"/>
            <w:hideMark/>
          </w:tcPr>
          <w:p w:rsidR="00CC578D" w:rsidRPr="00CC578D" w:rsidRDefault="00CC578D" w:rsidP="00CC578D">
            <w:pPr>
              <w:rPr>
                <w:color w:val="000000"/>
                <w:sz w:val="22"/>
                <w:szCs w:val="22"/>
              </w:rPr>
            </w:pPr>
            <w:r w:rsidRPr="00CC578D">
              <w:rPr>
                <w:color w:val="000000"/>
                <w:sz w:val="22"/>
                <w:szCs w:val="22"/>
              </w:rPr>
              <w:t>2.2.2. Мероприятие (результат) «Предоставлена субсидия на возмещение части затрат сельскохозяйственным товаропроизводителям (за исключением личных подсобных хозяйств) на развитие и модернизацию материально-технической базы агропромышленного комплекса района» (всего), в том числе:</w:t>
            </w:r>
          </w:p>
        </w:tc>
        <w:tc>
          <w:tcPr>
            <w:tcW w:w="118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088"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0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61"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60" w:type="dxa"/>
            <w:shd w:val="clear" w:color="auto" w:fill="auto"/>
            <w:noWrap/>
            <w:hideMark/>
          </w:tcPr>
          <w:p w:rsidR="00CC578D" w:rsidRPr="00CC578D" w:rsidRDefault="00CC578D" w:rsidP="00CC578D">
            <w:pPr>
              <w:jc w:val="center"/>
              <w:rPr>
                <w:color w:val="000000"/>
                <w:sz w:val="22"/>
                <w:szCs w:val="22"/>
              </w:rPr>
            </w:pPr>
            <w:r w:rsidRPr="00CC578D">
              <w:rPr>
                <w:color w:val="000000"/>
                <w:sz w:val="22"/>
                <w:szCs w:val="22"/>
              </w:rPr>
              <w:t>0,0</w:t>
            </w:r>
          </w:p>
        </w:tc>
      </w:tr>
      <w:tr w:rsidR="00CC578D" w:rsidRPr="00CC578D" w:rsidTr="006E165E">
        <w:trPr>
          <w:trHeight w:val="300"/>
          <w:jc w:val="right"/>
        </w:trPr>
        <w:tc>
          <w:tcPr>
            <w:tcW w:w="6237" w:type="dxa"/>
            <w:shd w:val="clear" w:color="auto" w:fill="auto"/>
            <w:hideMark/>
          </w:tcPr>
          <w:p w:rsidR="00CC578D" w:rsidRPr="00CC578D" w:rsidRDefault="00CC578D" w:rsidP="00CC578D">
            <w:pPr>
              <w:rPr>
                <w:color w:val="000000"/>
                <w:sz w:val="22"/>
                <w:szCs w:val="22"/>
              </w:rPr>
            </w:pPr>
            <w:r w:rsidRPr="00CC578D">
              <w:rPr>
                <w:color w:val="000000"/>
                <w:sz w:val="22"/>
                <w:szCs w:val="22"/>
              </w:rPr>
              <w:t>местный бюджет</w:t>
            </w:r>
          </w:p>
        </w:tc>
        <w:tc>
          <w:tcPr>
            <w:tcW w:w="118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088"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0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61"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60" w:type="dxa"/>
            <w:shd w:val="clear" w:color="auto" w:fill="auto"/>
            <w:noWrap/>
            <w:hideMark/>
          </w:tcPr>
          <w:p w:rsidR="00CC578D" w:rsidRPr="00CC578D" w:rsidRDefault="00CC578D" w:rsidP="00CC578D">
            <w:pPr>
              <w:jc w:val="center"/>
              <w:rPr>
                <w:color w:val="000000"/>
                <w:sz w:val="22"/>
                <w:szCs w:val="22"/>
              </w:rPr>
            </w:pPr>
            <w:r w:rsidRPr="00CC578D">
              <w:rPr>
                <w:color w:val="000000"/>
                <w:sz w:val="22"/>
                <w:szCs w:val="22"/>
              </w:rPr>
              <w:t>0,0</w:t>
            </w:r>
          </w:p>
        </w:tc>
      </w:tr>
      <w:tr w:rsidR="00CC578D" w:rsidRPr="00CC578D" w:rsidTr="006E165E">
        <w:trPr>
          <w:trHeight w:val="753"/>
          <w:jc w:val="right"/>
        </w:trPr>
        <w:tc>
          <w:tcPr>
            <w:tcW w:w="6237" w:type="dxa"/>
            <w:shd w:val="clear" w:color="auto" w:fill="auto"/>
            <w:hideMark/>
          </w:tcPr>
          <w:p w:rsidR="00CC578D" w:rsidRPr="00CC578D" w:rsidRDefault="00CC578D" w:rsidP="00CC578D">
            <w:pPr>
              <w:rPr>
                <w:bCs/>
                <w:color w:val="000000"/>
                <w:sz w:val="22"/>
                <w:szCs w:val="22"/>
              </w:rPr>
            </w:pPr>
            <w:r w:rsidRPr="00CC578D">
              <w:rPr>
                <w:bCs/>
                <w:color w:val="000000"/>
                <w:sz w:val="22"/>
                <w:szCs w:val="22"/>
              </w:rPr>
              <w:t>2.3. Комплекс процессных мероприятий «Создание условий для устойчивого развития сельских территорий» (всего), в том числе:</w:t>
            </w:r>
          </w:p>
        </w:tc>
        <w:tc>
          <w:tcPr>
            <w:tcW w:w="1180" w:type="dxa"/>
            <w:shd w:val="clear" w:color="auto" w:fill="auto"/>
            <w:hideMark/>
          </w:tcPr>
          <w:p w:rsidR="00CC578D" w:rsidRPr="00CC578D" w:rsidRDefault="00CC578D" w:rsidP="00CC578D">
            <w:pPr>
              <w:jc w:val="center"/>
              <w:rPr>
                <w:bCs/>
                <w:color w:val="000000"/>
                <w:sz w:val="22"/>
                <w:szCs w:val="22"/>
              </w:rPr>
            </w:pPr>
            <w:r w:rsidRPr="00CC578D">
              <w:rPr>
                <w:bCs/>
                <w:color w:val="000000"/>
                <w:sz w:val="22"/>
                <w:szCs w:val="22"/>
              </w:rPr>
              <w:t>21 910,0</w:t>
            </w:r>
          </w:p>
        </w:tc>
        <w:tc>
          <w:tcPr>
            <w:tcW w:w="1088" w:type="dxa"/>
            <w:shd w:val="clear" w:color="auto" w:fill="auto"/>
            <w:hideMark/>
          </w:tcPr>
          <w:p w:rsidR="00CC578D" w:rsidRPr="00CC578D" w:rsidRDefault="00CC578D" w:rsidP="00CC578D">
            <w:pPr>
              <w:jc w:val="center"/>
              <w:rPr>
                <w:bCs/>
                <w:color w:val="000000"/>
                <w:sz w:val="22"/>
                <w:szCs w:val="22"/>
              </w:rPr>
            </w:pPr>
            <w:r w:rsidRPr="00CC578D">
              <w:rPr>
                <w:bCs/>
                <w:color w:val="000000"/>
                <w:sz w:val="22"/>
                <w:szCs w:val="22"/>
              </w:rPr>
              <w:t>14 491,0</w:t>
            </w:r>
          </w:p>
        </w:tc>
        <w:tc>
          <w:tcPr>
            <w:tcW w:w="1100" w:type="dxa"/>
            <w:shd w:val="clear" w:color="auto" w:fill="auto"/>
            <w:hideMark/>
          </w:tcPr>
          <w:p w:rsidR="00CC578D" w:rsidRPr="00CC578D" w:rsidRDefault="00CC578D" w:rsidP="00CC578D">
            <w:pPr>
              <w:jc w:val="center"/>
              <w:rPr>
                <w:bCs/>
                <w:color w:val="000000"/>
                <w:sz w:val="22"/>
                <w:szCs w:val="22"/>
              </w:rPr>
            </w:pPr>
            <w:r w:rsidRPr="00CC578D">
              <w:rPr>
                <w:bCs/>
                <w:color w:val="000000"/>
                <w:sz w:val="22"/>
                <w:szCs w:val="22"/>
              </w:rPr>
              <w:t>21 910,0</w:t>
            </w:r>
          </w:p>
        </w:tc>
        <w:tc>
          <w:tcPr>
            <w:tcW w:w="1000" w:type="dxa"/>
            <w:shd w:val="clear" w:color="auto" w:fill="auto"/>
            <w:hideMark/>
          </w:tcPr>
          <w:p w:rsidR="00CC578D" w:rsidRPr="00CC578D" w:rsidRDefault="00CC578D" w:rsidP="00CC578D">
            <w:pPr>
              <w:jc w:val="center"/>
              <w:rPr>
                <w:bCs/>
                <w:color w:val="000000"/>
                <w:sz w:val="22"/>
                <w:szCs w:val="22"/>
              </w:rPr>
            </w:pPr>
            <w:r w:rsidRPr="00CC578D">
              <w:rPr>
                <w:bCs/>
                <w:color w:val="000000"/>
                <w:sz w:val="22"/>
                <w:szCs w:val="22"/>
              </w:rPr>
              <w:t>21 910,0</w:t>
            </w:r>
          </w:p>
        </w:tc>
        <w:tc>
          <w:tcPr>
            <w:tcW w:w="1161" w:type="dxa"/>
            <w:shd w:val="clear" w:color="auto" w:fill="auto"/>
            <w:hideMark/>
          </w:tcPr>
          <w:p w:rsidR="00CC578D" w:rsidRPr="00CC578D" w:rsidRDefault="00CC578D" w:rsidP="00CC578D">
            <w:pPr>
              <w:jc w:val="center"/>
              <w:rPr>
                <w:bCs/>
                <w:color w:val="000000"/>
                <w:sz w:val="22"/>
                <w:szCs w:val="22"/>
              </w:rPr>
            </w:pPr>
            <w:r w:rsidRPr="00CC578D">
              <w:rPr>
                <w:bCs/>
                <w:color w:val="000000"/>
                <w:sz w:val="22"/>
                <w:szCs w:val="22"/>
              </w:rPr>
              <w:t>21 910,0</w:t>
            </w:r>
          </w:p>
        </w:tc>
        <w:tc>
          <w:tcPr>
            <w:tcW w:w="1134" w:type="dxa"/>
            <w:shd w:val="clear" w:color="auto" w:fill="auto"/>
            <w:hideMark/>
          </w:tcPr>
          <w:p w:rsidR="00CC578D" w:rsidRPr="00CC578D" w:rsidRDefault="00CC578D" w:rsidP="00CC578D">
            <w:pPr>
              <w:jc w:val="center"/>
              <w:rPr>
                <w:bCs/>
                <w:color w:val="000000"/>
                <w:sz w:val="22"/>
                <w:szCs w:val="22"/>
              </w:rPr>
            </w:pPr>
            <w:r w:rsidRPr="00CC578D">
              <w:rPr>
                <w:bCs/>
                <w:color w:val="000000"/>
                <w:sz w:val="22"/>
                <w:szCs w:val="22"/>
              </w:rPr>
              <w:t>21 910,0</w:t>
            </w:r>
          </w:p>
        </w:tc>
        <w:tc>
          <w:tcPr>
            <w:tcW w:w="1134" w:type="dxa"/>
            <w:shd w:val="clear" w:color="auto" w:fill="auto"/>
            <w:hideMark/>
          </w:tcPr>
          <w:p w:rsidR="00CC578D" w:rsidRPr="00CC578D" w:rsidRDefault="00CC578D" w:rsidP="00CC578D">
            <w:pPr>
              <w:jc w:val="center"/>
              <w:rPr>
                <w:bCs/>
                <w:color w:val="000000"/>
                <w:sz w:val="22"/>
                <w:szCs w:val="22"/>
              </w:rPr>
            </w:pPr>
            <w:r w:rsidRPr="00CC578D">
              <w:rPr>
                <w:bCs/>
                <w:color w:val="000000"/>
                <w:sz w:val="22"/>
                <w:szCs w:val="22"/>
              </w:rPr>
              <w:t>21 910,0</w:t>
            </w:r>
          </w:p>
        </w:tc>
        <w:tc>
          <w:tcPr>
            <w:tcW w:w="1160" w:type="dxa"/>
            <w:shd w:val="clear" w:color="auto" w:fill="auto"/>
            <w:noWrap/>
            <w:hideMark/>
          </w:tcPr>
          <w:p w:rsidR="00CC578D" w:rsidRPr="00CC578D" w:rsidRDefault="00CC578D" w:rsidP="00CC578D">
            <w:pPr>
              <w:jc w:val="center"/>
              <w:rPr>
                <w:bCs/>
                <w:color w:val="000000"/>
                <w:sz w:val="22"/>
                <w:szCs w:val="22"/>
              </w:rPr>
            </w:pPr>
            <w:r w:rsidRPr="00CC578D">
              <w:rPr>
                <w:bCs/>
                <w:color w:val="000000"/>
                <w:sz w:val="22"/>
                <w:szCs w:val="22"/>
              </w:rPr>
              <w:t>145 951,0</w:t>
            </w:r>
          </w:p>
        </w:tc>
      </w:tr>
      <w:tr w:rsidR="00CC578D" w:rsidRPr="00CC578D" w:rsidTr="006E165E">
        <w:trPr>
          <w:trHeight w:val="300"/>
          <w:jc w:val="right"/>
        </w:trPr>
        <w:tc>
          <w:tcPr>
            <w:tcW w:w="6237" w:type="dxa"/>
            <w:shd w:val="clear" w:color="auto" w:fill="auto"/>
            <w:hideMark/>
          </w:tcPr>
          <w:p w:rsidR="00CC578D" w:rsidRPr="00CC578D" w:rsidRDefault="00CC578D" w:rsidP="00CC578D">
            <w:pPr>
              <w:rPr>
                <w:color w:val="000000"/>
                <w:sz w:val="22"/>
                <w:szCs w:val="22"/>
              </w:rPr>
            </w:pPr>
            <w:r w:rsidRPr="00CC578D">
              <w:rPr>
                <w:color w:val="000000"/>
                <w:sz w:val="22"/>
                <w:szCs w:val="22"/>
              </w:rPr>
              <w:t>бюджет автономного округа</w:t>
            </w:r>
          </w:p>
        </w:tc>
        <w:tc>
          <w:tcPr>
            <w:tcW w:w="118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088"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0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61"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0,0</w:t>
            </w:r>
          </w:p>
        </w:tc>
        <w:tc>
          <w:tcPr>
            <w:tcW w:w="1160" w:type="dxa"/>
            <w:shd w:val="clear" w:color="auto" w:fill="auto"/>
            <w:noWrap/>
            <w:hideMark/>
          </w:tcPr>
          <w:p w:rsidR="00CC578D" w:rsidRPr="00CC578D" w:rsidRDefault="00CC578D" w:rsidP="00CC578D">
            <w:pPr>
              <w:jc w:val="center"/>
              <w:rPr>
                <w:color w:val="000000"/>
                <w:sz w:val="22"/>
                <w:szCs w:val="22"/>
              </w:rPr>
            </w:pPr>
            <w:r w:rsidRPr="00CC578D">
              <w:rPr>
                <w:color w:val="000000"/>
                <w:sz w:val="22"/>
                <w:szCs w:val="22"/>
              </w:rPr>
              <w:t>0,0</w:t>
            </w:r>
          </w:p>
        </w:tc>
      </w:tr>
      <w:tr w:rsidR="00CC578D" w:rsidRPr="00CC578D" w:rsidTr="006E165E">
        <w:trPr>
          <w:trHeight w:val="300"/>
          <w:jc w:val="right"/>
        </w:trPr>
        <w:tc>
          <w:tcPr>
            <w:tcW w:w="6237" w:type="dxa"/>
            <w:shd w:val="clear" w:color="auto" w:fill="auto"/>
            <w:hideMark/>
          </w:tcPr>
          <w:p w:rsidR="00CC578D" w:rsidRPr="00CC578D" w:rsidRDefault="00CC578D" w:rsidP="00CC578D">
            <w:pPr>
              <w:rPr>
                <w:color w:val="000000"/>
                <w:sz w:val="22"/>
                <w:szCs w:val="22"/>
              </w:rPr>
            </w:pPr>
            <w:r w:rsidRPr="00CC578D">
              <w:rPr>
                <w:color w:val="000000"/>
                <w:sz w:val="22"/>
                <w:szCs w:val="22"/>
              </w:rPr>
              <w:t>местный бюджет</w:t>
            </w:r>
          </w:p>
        </w:tc>
        <w:tc>
          <w:tcPr>
            <w:tcW w:w="118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21 910,0</w:t>
            </w:r>
          </w:p>
        </w:tc>
        <w:tc>
          <w:tcPr>
            <w:tcW w:w="1088"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14 491,0</w:t>
            </w:r>
          </w:p>
        </w:tc>
        <w:tc>
          <w:tcPr>
            <w:tcW w:w="11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21 910,0</w:t>
            </w:r>
          </w:p>
        </w:tc>
        <w:tc>
          <w:tcPr>
            <w:tcW w:w="10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21 910,0</w:t>
            </w:r>
          </w:p>
        </w:tc>
        <w:tc>
          <w:tcPr>
            <w:tcW w:w="1161"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21 910,0</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21 910,0</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21 910,0</w:t>
            </w:r>
          </w:p>
        </w:tc>
        <w:tc>
          <w:tcPr>
            <w:tcW w:w="1160" w:type="dxa"/>
            <w:shd w:val="clear" w:color="auto" w:fill="auto"/>
            <w:noWrap/>
            <w:hideMark/>
          </w:tcPr>
          <w:p w:rsidR="00CC578D" w:rsidRPr="00CC578D" w:rsidRDefault="00CC578D" w:rsidP="00CC578D">
            <w:pPr>
              <w:jc w:val="center"/>
              <w:rPr>
                <w:color w:val="000000"/>
                <w:sz w:val="22"/>
                <w:szCs w:val="22"/>
              </w:rPr>
            </w:pPr>
            <w:r w:rsidRPr="00CC578D">
              <w:rPr>
                <w:color w:val="000000"/>
                <w:sz w:val="22"/>
                <w:szCs w:val="22"/>
              </w:rPr>
              <w:t>145 951,0</w:t>
            </w:r>
          </w:p>
        </w:tc>
      </w:tr>
      <w:tr w:rsidR="00CC578D" w:rsidRPr="00CC578D" w:rsidTr="006E165E">
        <w:trPr>
          <w:trHeight w:val="942"/>
          <w:jc w:val="right"/>
        </w:trPr>
        <w:tc>
          <w:tcPr>
            <w:tcW w:w="6237" w:type="dxa"/>
            <w:shd w:val="clear" w:color="auto" w:fill="auto"/>
            <w:hideMark/>
          </w:tcPr>
          <w:p w:rsidR="00CC578D" w:rsidRPr="00CC578D" w:rsidRDefault="00CC578D" w:rsidP="00CC578D">
            <w:pPr>
              <w:rPr>
                <w:color w:val="000000"/>
                <w:sz w:val="22"/>
                <w:szCs w:val="22"/>
              </w:rPr>
            </w:pPr>
            <w:r w:rsidRPr="00CC578D">
              <w:rPr>
                <w:color w:val="000000"/>
                <w:sz w:val="22"/>
                <w:szCs w:val="22"/>
              </w:rPr>
              <w:t>2.3.1. Мероприятие (результат) «Предоставлена субсидия на финансовое обеспечение затрат на расширение рынка сельскохозяйственной продукции, сырья и продовольствия» (всего), в том числе:</w:t>
            </w:r>
          </w:p>
        </w:tc>
        <w:tc>
          <w:tcPr>
            <w:tcW w:w="118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21 910,0</w:t>
            </w:r>
          </w:p>
        </w:tc>
        <w:tc>
          <w:tcPr>
            <w:tcW w:w="1088"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14 491,0</w:t>
            </w:r>
          </w:p>
        </w:tc>
        <w:tc>
          <w:tcPr>
            <w:tcW w:w="11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21 910,0</w:t>
            </w:r>
          </w:p>
        </w:tc>
        <w:tc>
          <w:tcPr>
            <w:tcW w:w="10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21 910,0</w:t>
            </w:r>
          </w:p>
        </w:tc>
        <w:tc>
          <w:tcPr>
            <w:tcW w:w="1161"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21 910,0</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21 910,0</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21 910,0</w:t>
            </w:r>
          </w:p>
        </w:tc>
        <w:tc>
          <w:tcPr>
            <w:tcW w:w="1160" w:type="dxa"/>
            <w:shd w:val="clear" w:color="auto" w:fill="auto"/>
            <w:noWrap/>
            <w:hideMark/>
          </w:tcPr>
          <w:p w:rsidR="00CC578D" w:rsidRPr="00CC578D" w:rsidRDefault="00CC578D" w:rsidP="00CC578D">
            <w:pPr>
              <w:jc w:val="center"/>
              <w:rPr>
                <w:color w:val="000000"/>
                <w:sz w:val="22"/>
                <w:szCs w:val="22"/>
              </w:rPr>
            </w:pPr>
            <w:r w:rsidRPr="00CC578D">
              <w:rPr>
                <w:color w:val="000000"/>
                <w:sz w:val="22"/>
                <w:szCs w:val="22"/>
              </w:rPr>
              <w:t>145 951,0</w:t>
            </w:r>
          </w:p>
        </w:tc>
      </w:tr>
      <w:tr w:rsidR="00CC578D" w:rsidRPr="00CC578D" w:rsidTr="006E165E">
        <w:trPr>
          <w:trHeight w:val="300"/>
          <w:jc w:val="right"/>
        </w:trPr>
        <w:tc>
          <w:tcPr>
            <w:tcW w:w="6237" w:type="dxa"/>
            <w:shd w:val="clear" w:color="auto" w:fill="auto"/>
            <w:hideMark/>
          </w:tcPr>
          <w:p w:rsidR="00CC578D" w:rsidRPr="00CC578D" w:rsidRDefault="00CC578D" w:rsidP="00CC578D">
            <w:pPr>
              <w:rPr>
                <w:sz w:val="22"/>
                <w:szCs w:val="22"/>
              </w:rPr>
            </w:pPr>
            <w:r w:rsidRPr="00CC578D">
              <w:rPr>
                <w:sz w:val="22"/>
                <w:szCs w:val="22"/>
              </w:rPr>
              <w:t>бюджет автономного округа</w:t>
            </w:r>
          </w:p>
        </w:tc>
        <w:tc>
          <w:tcPr>
            <w:tcW w:w="118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 </w:t>
            </w:r>
          </w:p>
        </w:tc>
        <w:tc>
          <w:tcPr>
            <w:tcW w:w="1088"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 </w:t>
            </w:r>
          </w:p>
        </w:tc>
        <w:tc>
          <w:tcPr>
            <w:tcW w:w="11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 </w:t>
            </w:r>
          </w:p>
        </w:tc>
        <w:tc>
          <w:tcPr>
            <w:tcW w:w="10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 </w:t>
            </w:r>
          </w:p>
        </w:tc>
        <w:tc>
          <w:tcPr>
            <w:tcW w:w="1161"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 </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 </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 </w:t>
            </w:r>
          </w:p>
        </w:tc>
        <w:tc>
          <w:tcPr>
            <w:tcW w:w="1160" w:type="dxa"/>
            <w:shd w:val="clear" w:color="auto" w:fill="auto"/>
            <w:noWrap/>
            <w:hideMark/>
          </w:tcPr>
          <w:p w:rsidR="00CC578D" w:rsidRPr="00CC578D" w:rsidRDefault="00CC578D" w:rsidP="00CC578D">
            <w:pPr>
              <w:jc w:val="center"/>
              <w:rPr>
                <w:color w:val="000000"/>
                <w:sz w:val="22"/>
                <w:szCs w:val="22"/>
              </w:rPr>
            </w:pPr>
            <w:r w:rsidRPr="00CC578D">
              <w:rPr>
                <w:color w:val="000000"/>
                <w:sz w:val="22"/>
                <w:szCs w:val="22"/>
              </w:rPr>
              <w:t>0,0</w:t>
            </w:r>
          </w:p>
        </w:tc>
      </w:tr>
      <w:tr w:rsidR="00CC578D" w:rsidRPr="00CC578D" w:rsidTr="006E165E">
        <w:trPr>
          <w:trHeight w:val="300"/>
          <w:jc w:val="right"/>
        </w:trPr>
        <w:tc>
          <w:tcPr>
            <w:tcW w:w="6237" w:type="dxa"/>
            <w:shd w:val="clear" w:color="auto" w:fill="auto"/>
            <w:hideMark/>
          </w:tcPr>
          <w:p w:rsidR="00CC578D" w:rsidRPr="00CC578D" w:rsidRDefault="00CC578D" w:rsidP="00CC578D">
            <w:pPr>
              <w:rPr>
                <w:color w:val="000000"/>
                <w:sz w:val="22"/>
                <w:szCs w:val="22"/>
              </w:rPr>
            </w:pPr>
            <w:r w:rsidRPr="00CC578D">
              <w:rPr>
                <w:color w:val="000000"/>
                <w:sz w:val="22"/>
                <w:szCs w:val="22"/>
              </w:rPr>
              <w:t>местный бюджет</w:t>
            </w:r>
          </w:p>
        </w:tc>
        <w:tc>
          <w:tcPr>
            <w:tcW w:w="118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21 910,0</w:t>
            </w:r>
          </w:p>
        </w:tc>
        <w:tc>
          <w:tcPr>
            <w:tcW w:w="1088"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14 491,0</w:t>
            </w:r>
          </w:p>
        </w:tc>
        <w:tc>
          <w:tcPr>
            <w:tcW w:w="11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21 910,0</w:t>
            </w:r>
          </w:p>
        </w:tc>
        <w:tc>
          <w:tcPr>
            <w:tcW w:w="10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21 910,0</w:t>
            </w:r>
          </w:p>
        </w:tc>
        <w:tc>
          <w:tcPr>
            <w:tcW w:w="1161"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21 910,0</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21 910,0</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21 910,0</w:t>
            </w:r>
          </w:p>
        </w:tc>
        <w:tc>
          <w:tcPr>
            <w:tcW w:w="1160" w:type="dxa"/>
            <w:shd w:val="clear" w:color="auto" w:fill="auto"/>
            <w:noWrap/>
            <w:hideMark/>
          </w:tcPr>
          <w:p w:rsidR="00CC578D" w:rsidRPr="00CC578D" w:rsidRDefault="00CC578D" w:rsidP="00CC578D">
            <w:pPr>
              <w:jc w:val="center"/>
              <w:rPr>
                <w:color w:val="000000"/>
                <w:sz w:val="22"/>
                <w:szCs w:val="22"/>
              </w:rPr>
            </w:pPr>
            <w:r w:rsidRPr="00CC578D">
              <w:rPr>
                <w:color w:val="000000"/>
                <w:sz w:val="22"/>
                <w:szCs w:val="22"/>
              </w:rPr>
              <w:t>145 951,0</w:t>
            </w:r>
          </w:p>
        </w:tc>
      </w:tr>
      <w:tr w:rsidR="00CC578D" w:rsidRPr="00CC578D" w:rsidTr="006E165E">
        <w:trPr>
          <w:trHeight w:val="994"/>
          <w:jc w:val="right"/>
        </w:trPr>
        <w:tc>
          <w:tcPr>
            <w:tcW w:w="6237" w:type="dxa"/>
            <w:shd w:val="clear" w:color="auto" w:fill="auto"/>
            <w:hideMark/>
          </w:tcPr>
          <w:p w:rsidR="00CC578D" w:rsidRPr="00CC578D" w:rsidRDefault="00CC578D" w:rsidP="00CC578D">
            <w:pPr>
              <w:rPr>
                <w:bCs/>
                <w:color w:val="000000"/>
                <w:sz w:val="22"/>
                <w:szCs w:val="22"/>
              </w:rPr>
            </w:pPr>
            <w:r w:rsidRPr="00CC578D">
              <w:rPr>
                <w:bCs/>
                <w:color w:val="000000"/>
                <w:sz w:val="22"/>
                <w:szCs w:val="22"/>
              </w:rPr>
              <w:t>3.1. Комплекс процессных мероприятий «Повышение потребительской грамотности жителей района, формирование навыков и стереотипов грамотного потребительского поведения» (всего), в том числе:</w:t>
            </w:r>
          </w:p>
        </w:tc>
        <w:tc>
          <w:tcPr>
            <w:tcW w:w="8957" w:type="dxa"/>
            <w:gridSpan w:val="8"/>
            <w:shd w:val="clear" w:color="auto" w:fill="auto"/>
            <w:hideMark/>
          </w:tcPr>
          <w:p w:rsidR="00CC578D" w:rsidRPr="00CC578D" w:rsidRDefault="00CC578D" w:rsidP="00CC578D">
            <w:pPr>
              <w:jc w:val="center"/>
              <w:rPr>
                <w:bCs/>
                <w:color w:val="000000"/>
                <w:sz w:val="22"/>
                <w:szCs w:val="22"/>
              </w:rPr>
            </w:pPr>
            <w:r w:rsidRPr="00CC578D">
              <w:rPr>
                <w:bCs/>
                <w:color w:val="000000"/>
                <w:sz w:val="22"/>
                <w:szCs w:val="22"/>
              </w:rPr>
              <w:t>за счет финансирования основной деятельности исполнителя</w:t>
            </w:r>
          </w:p>
        </w:tc>
      </w:tr>
      <w:tr w:rsidR="00CC578D" w:rsidRPr="00CC578D" w:rsidTr="006E165E">
        <w:trPr>
          <w:trHeight w:val="300"/>
          <w:jc w:val="right"/>
        </w:trPr>
        <w:tc>
          <w:tcPr>
            <w:tcW w:w="6237" w:type="dxa"/>
            <w:shd w:val="clear" w:color="auto" w:fill="auto"/>
            <w:hideMark/>
          </w:tcPr>
          <w:p w:rsidR="00CC578D" w:rsidRPr="00CC578D" w:rsidRDefault="00CC578D" w:rsidP="00CC578D">
            <w:pPr>
              <w:rPr>
                <w:color w:val="000000"/>
                <w:sz w:val="22"/>
                <w:szCs w:val="22"/>
              </w:rPr>
            </w:pPr>
            <w:r w:rsidRPr="00CC578D">
              <w:rPr>
                <w:color w:val="000000"/>
                <w:sz w:val="22"/>
                <w:szCs w:val="22"/>
              </w:rPr>
              <w:t>местный бюджет</w:t>
            </w:r>
          </w:p>
        </w:tc>
        <w:tc>
          <w:tcPr>
            <w:tcW w:w="118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 </w:t>
            </w:r>
          </w:p>
        </w:tc>
        <w:tc>
          <w:tcPr>
            <w:tcW w:w="1088"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 </w:t>
            </w:r>
          </w:p>
        </w:tc>
        <w:tc>
          <w:tcPr>
            <w:tcW w:w="11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 </w:t>
            </w:r>
          </w:p>
        </w:tc>
        <w:tc>
          <w:tcPr>
            <w:tcW w:w="10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 </w:t>
            </w:r>
          </w:p>
        </w:tc>
        <w:tc>
          <w:tcPr>
            <w:tcW w:w="1161"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 </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 </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 </w:t>
            </w:r>
          </w:p>
        </w:tc>
        <w:tc>
          <w:tcPr>
            <w:tcW w:w="1160" w:type="dxa"/>
            <w:shd w:val="clear" w:color="auto" w:fill="auto"/>
            <w:noWrap/>
            <w:hideMark/>
          </w:tcPr>
          <w:p w:rsidR="00CC578D" w:rsidRPr="00CC578D" w:rsidRDefault="00CC578D" w:rsidP="00CC578D">
            <w:pPr>
              <w:jc w:val="center"/>
              <w:rPr>
                <w:rFonts w:ascii="Calibri" w:hAnsi="Calibri"/>
                <w:color w:val="000000"/>
                <w:sz w:val="22"/>
                <w:szCs w:val="22"/>
              </w:rPr>
            </w:pPr>
            <w:r w:rsidRPr="00CC578D">
              <w:rPr>
                <w:rFonts w:ascii="Calibri" w:hAnsi="Calibri"/>
                <w:color w:val="000000"/>
                <w:sz w:val="22"/>
                <w:szCs w:val="22"/>
              </w:rPr>
              <w:t> </w:t>
            </w:r>
          </w:p>
        </w:tc>
      </w:tr>
      <w:tr w:rsidR="00CC578D" w:rsidRPr="00CC578D" w:rsidTr="006E165E">
        <w:trPr>
          <w:trHeight w:val="1211"/>
          <w:jc w:val="right"/>
        </w:trPr>
        <w:tc>
          <w:tcPr>
            <w:tcW w:w="6237" w:type="dxa"/>
            <w:shd w:val="clear" w:color="auto" w:fill="auto"/>
            <w:hideMark/>
          </w:tcPr>
          <w:p w:rsidR="00CC578D" w:rsidRPr="00CC578D" w:rsidRDefault="00CC578D" w:rsidP="00CC578D">
            <w:pPr>
              <w:rPr>
                <w:sz w:val="22"/>
                <w:szCs w:val="22"/>
              </w:rPr>
            </w:pPr>
            <w:r w:rsidRPr="00CC578D">
              <w:rPr>
                <w:sz w:val="22"/>
                <w:szCs w:val="22"/>
              </w:rPr>
              <w:t>3.1.1. Мероприятие (результат) «Проведены мероприятия информационно-просветительского характера, направленные на просвещение и информирование населения в сфере защиты прав потребителей, в том числе среди целевых групп населения (социально уязвимых групп населения)» (всего), в том числе:</w:t>
            </w:r>
          </w:p>
        </w:tc>
        <w:tc>
          <w:tcPr>
            <w:tcW w:w="8957" w:type="dxa"/>
            <w:gridSpan w:val="8"/>
            <w:shd w:val="clear" w:color="auto" w:fill="auto"/>
            <w:hideMark/>
          </w:tcPr>
          <w:p w:rsidR="00CC578D" w:rsidRPr="00CC578D" w:rsidRDefault="00CC578D" w:rsidP="00CC578D">
            <w:pPr>
              <w:jc w:val="center"/>
              <w:rPr>
                <w:color w:val="000000"/>
                <w:sz w:val="22"/>
                <w:szCs w:val="22"/>
              </w:rPr>
            </w:pPr>
            <w:r w:rsidRPr="00CC578D">
              <w:rPr>
                <w:color w:val="000000"/>
                <w:sz w:val="22"/>
                <w:szCs w:val="22"/>
              </w:rPr>
              <w:t>за счет финансирования основной деятельности исполнителя</w:t>
            </w:r>
          </w:p>
        </w:tc>
      </w:tr>
      <w:tr w:rsidR="00CC578D" w:rsidRPr="00CC578D" w:rsidTr="006E165E">
        <w:trPr>
          <w:trHeight w:val="300"/>
          <w:jc w:val="right"/>
        </w:trPr>
        <w:tc>
          <w:tcPr>
            <w:tcW w:w="6237" w:type="dxa"/>
            <w:shd w:val="clear" w:color="auto" w:fill="auto"/>
            <w:hideMark/>
          </w:tcPr>
          <w:p w:rsidR="00CC578D" w:rsidRPr="00CC578D" w:rsidRDefault="00CC578D" w:rsidP="00CC578D">
            <w:pPr>
              <w:rPr>
                <w:color w:val="000000"/>
                <w:sz w:val="22"/>
                <w:szCs w:val="22"/>
              </w:rPr>
            </w:pPr>
            <w:r w:rsidRPr="00CC578D">
              <w:rPr>
                <w:color w:val="000000"/>
                <w:sz w:val="22"/>
                <w:szCs w:val="22"/>
              </w:rPr>
              <w:t>местный бюджет</w:t>
            </w:r>
          </w:p>
        </w:tc>
        <w:tc>
          <w:tcPr>
            <w:tcW w:w="118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 </w:t>
            </w:r>
          </w:p>
        </w:tc>
        <w:tc>
          <w:tcPr>
            <w:tcW w:w="1088"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 </w:t>
            </w:r>
          </w:p>
        </w:tc>
        <w:tc>
          <w:tcPr>
            <w:tcW w:w="11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 </w:t>
            </w:r>
          </w:p>
        </w:tc>
        <w:tc>
          <w:tcPr>
            <w:tcW w:w="1000"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 </w:t>
            </w:r>
          </w:p>
        </w:tc>
        <w:tc>
          <w:tcPr>
            <w:tcW w:w="1161"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 </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 </w:t>
            </w:r>
          </w:p>
        </w:tc>
        <w:tc>
          <w:tcPr>
            <w:tcW w:w="1134" w:type="dxa"/>
            <w:shd w:val="clear" w:color="auto" w:fill="auto"/>
            <w:hideMark/>
          </w:tcPr>
          <w:p w:rsidR="00CC578D" w:rsidRPr="00CC578D" w:rsidRDefault="00CC578D" w:rsidP="00CC578D">
            <w:pPr>
              <w:jc w:val="center"/>
              <w:rPr>
                <w:color w:val="000000"/>
                <w:sz w:val="22"/>
                <w:szCs w:val="22"/>
              </w:rPr>
            </w:pPr>
            <w:r w:rsidRPr="00CC578D">
              <w:rPr>
                <w:color w:val="000000"/>
                <w:sz w:val="22"/>
                <w:szCs w:val="22"/>
              </w:rPr>
              <w:t> </w:t>
            </w:r>
          </w:p>
        </w:tc>
        <w:tc>
          <w:tcPr>
            <w:tcW w:w="1160" w:type="dxa"/>
            <w:shd w:val="clear" w:color="auto" w:fill="auto"/>
            <w:noWrap/>
            <w:hideMark/>
          </w:tcPr>
          <w:p w:rsidR="00CC578D" w:rsidRPr="00CC578D" w:rsidRDefault="00CC578D" w:rsidP="00CC578D">
            <w:pPr>
              <w:jc w:val="center"/>
              <w:rPr>
                <w:rFonts w:ascii="Calibri" w:hAnsi="Calibri"/>
                <w:color w:val="000000"/>
                <w:sz w:val="22"/>
                <w:szCs w:val="22"/>
              </w:rPr>
            </w:pPr>
            <w:r w:rsidRPr="00CC578D">
              <w:rPr>
                <w:rFonts w:ascii="Calibri" w:hAnsi="Calibri"/>
                <w:color w:val="000000"/>
                <w:sz w:val="22"/>
                <w:szCs w:val="22"/>
              </w:rPr>
              <w:t> </w:t>
            </w:r>
          </w:p>
        </w:tc>
      </w:tr>
    </w:tbl>
    <w:p w:rsidR="00007AEF" w:rsidRDefault="00007AEF" w:rsidP="001238F8">
      <w:pPr>
        <w:jc w:val="both"/>
        <w:rPr>
          <w:szCs w:val="20"/>
        </w:rPr>
        <w:sectPr w:rsidR="00007AEF" w:rsidSect="00AA7E21">
          <w:pgSz w:w="16840" w:h="11907" w:orient="landscape" w:code="9"/>
          <w:pgMar w:top="1134" w:right="567" w:bottom="1134" w:left="1701" w:header="720" w:footer="720" w:gutter="0"/>
          <w:cols w:space="720"/>
          <w:noEndnote/>
          <w:docGrid w:linePitch="381"/>
        </w:sectPr>
      </w:pPr>
    </w:p>
    <w:p w:rsidR="00BF4956" w:rsidRPr="00BF4956" w:rsidRDefault="00BF4956" w:rsidP="00AA7E21">
      <w:pPr>
        <w:spacing w:before="40"/>
        <w:ind w:left="5245"/>
        <w:outlineLvl w:val="1"/>
        <w:rPr>
          <w:rFonts w:eastAsia="Calibri" w:cs="Arial"/>
          <w:lang w:eastAsia="en-US"/>
        </w:rPr>
      </w:pPr>
      <w:r w:rsidRPr="00BF4956">
        <w:rPr>
          <w:rFonts w:eastAsia="Calibri" w:cs="Arial"/>
          <w:lang w:eastAsia="en-US"/>
        </w:rPr>
        <w:t>Приложение 2 к постановлению</w:t>
      </w:r>
    </w:p>
    <w:p w:rsidR="00345EB1" w:rsidRDefault="00BF4956" w:rsidP="00AA7E21">
      <w:pPr>
        <w:spacing w:before="40"/>
        <w:ind w:left="5245"/>
        <w:outlineLvl w:val="1"/>
        <w:rPr>
          <w:rFonts w:eastAsia="Calibri" w:cs="Arial"/>
          <w:lang w:eastAsia="en-US"/>
        </w:rPr>
      </w:pPr>
      <w:r w:rsidRPr="00BF4956">
        <w:rPr>
          <w:rFonts w:eastAsia="Calibri" w:cs="Arial"/>
          <w:lang w:eastAsia="en-US"/>
        </w:rPr>
        <w:t xml:space="preserve">администрации района </w:t>
      </w:r>
    </w:p>
    <w:p w:rsidR="00BF4956" w:rsidRPr="00BF4956" w:rsidRDefault="00BF4956" w:rsidP="00AA7E21">
      <w:pPr>
        <w:spacing w:before="40"/>
        <w:ind w:left="5245"/>
        <w:outlineLvl w:val="1"/>
        <w:rPr>
          <w:rFonts w:eastAsia="Calibri" w:cs="Arial"/>
          <w:lang w:eastAsia="en-US"/>
        </w:rPr>
      </w:pPr>
      <w:r w:rsidRPr="00BF4956">
        <w:rPr>
          <w:rFonts w:eastAsia="Calibri" w:cs="Arial"/>
          <w:lang w:eastAsia="en-US"/>
        </w:rPr>
        <w:t xml:space="preserve">от </w:t>
      </w:r>
      <w:r w:rsidR="007D4CA1">
        <w:rPr>
          <w:rFonts w:eastAsia="Calibri" w:cs="Arial"/>
          <w:lang w:eastAsia="en-US"/>
        </w:rPr>
        <w:t>21.12.2023</w:t>
      </w:r>
      <w:r w:rsidR="00345EB1">
        <w:rPr>
          <w:rFonts w:eastAsia="Calibri" w:cs="Arial"/>
          <w:lang w:eastAsia="en-US"/>
        </w:rPr>
        <w:t xml:space="preserve"> </w:t>
      </w:r>
      <w:r w:rsidRPr="00BF4956">
        <w:rPr>
          <w:rFonts w:eastAsia="Calibri" w:cs="Arial"/>
          <w:lang w:eastAsia="en-US"/>
        </w:rPr>
        <w:t>№</w:t>
      </w:r>
      <w:r w:rsidR="00345EB1">
        <w:rPr>
          <w:rFonts w:eastAsia="Calibri" w:cs="Arial"/>
          <w:lang w:eastAsia="en-US"/>
        </w:rPr>
        <w:t xml:space="preserve"> </w:t>
      </w:r>
      <w:r w:rsidR="007D4CA1">
        <w:rPr>
          <w:rFonts w:eastAsia="Calibri" w:cs="Arial"/>
          <w:lang w:eastAsia="en-US"/>
        </w:rPr>
        <w:t>1406</w:t>
      </w:r>
    </w:p>
    <w:p w:rsidR="00572BC2" w:rsidRDefault="00572BC2" w:rsidP="00572BC2">
      <w:pPr>
        <w:widowControl w:val="0"/>
        <w:autoSpaceDE w:val="0"/>
        <w:autoSpaceDN w:val="0"/>
        <w:jc w:val="both"/>
      </w:pPr>
    </w:p>
    <w:p w:rsidR="00345EB1" w:rsidRPr="00572BC2" w:rsidRDefault="00345EB1" w:rsidP="00572BC2">
      <w:pPr>
        <w:widowControl w:val="0"/>
        <w:autoSpaceDE w:val="0"/>
        <w:autoSpaceDN w:val="0"/>
        <w:jc w:val="both"/>
      </w:pPr>
    </w:p>
    <w:p w:rsidR="00572BC2" w:rsidRPr="00572BC2" w:rsidRDefault="00572BC2" w:rsidP="00572BC2">
      <w:pPr>
        <w:widowControl w:val="0"/>
        <w:autoSpaceDE w:val="0"/>
        <w:autoSpaceDN w:val="0"/>
        <w:jc w:val="center"/>
        <w:rPr>
          <w:b/>
        </w:rPr>
      </w:pPr>
      <w:bookmarkStart w:id="0" w:name="P2143"/>
      <w:bookmarkEnd w:id="0"/>
      <w:r w:rsidRPr="00572BC2">
        <w:rPr>
          <w:b/>
        </w:rPr>
        <w:t>Порядок</w:t>
      </w:r>
    </w:p>
    <w:p w:rsidR="00572BC2" w:rsidRPr="00572BC2" w:rsidRDefault="00572BC2" w:rsidP="00572BC2">
      <w:pPr>
        <w:widowControl w:val="0"/>
        <w:autoSpaceDE w:val="0"/>
        <w:autoSpaceDN w:val="0"/>
        <w:jc w:val="center"/>
        <w:rPr>
          <w:b/>
        </w:rPr>
      </w:pPr>
      <w:r w:rsidRPr="00572BC2">
        <w:rPr>
          <w:b/>
        </w:rPr>
        <w:t>предоставления субсидии на финансовое обеспечение затрат на расширение рынка сельскохозяйственной продукции, сырья и продовольствия</w:t>
      </w:r>
    </w:p>
    <w:p w:rsidR="00572BC2" w:rsidRDefault="00345EB1" w:rsidP="00572BC2">
      <w:pPr>
        <w:widowControl w:val="0"/>
        <w:autoSpaceDE w:val="0"/>
        <w:autoSpaceDN w:val="0"/>
        <w:jc w:val="center"/>
      </w:pPr>
      <w:r>
        <w:t>(далее ‒ Порядок)</w:t>
      </w:r>
    </w:p>
    <w:p w:rsidR="00345EB1" w:rsidRPr="00345EB1" w:rsidRDefault="00345EB1" w:rsidP="00572BC2">
      <w:pPr>
        <w:widowControl w:val="0"/>
        <w:autoSpaceDE w:val="0"/>
        <w:autoSpaceDN w:val="0"/>
        <w:jc w:val="center"/>
      </w:pPr>
    </w:p>
    <w:p w:rsidR="00572BC2" w:rsidRPr="00572BC2" w:rsidRDefault="00572BC2" w:rsidP="00572BC2">
      <w:pPr>
        <w:widowControl w:val="0"/>
        <w:autoSpaceDE w:val="0"/>
        <w:autoSpaceDN w:val="0"/>
        <w:contextualSpacing/>
        <w:jc w:val="center"/>
        <w:outlineLvl w:val="2"/>
        <w:rPr>
          <w:b/>
        </w:rPr>
      </w:pPr>
      <w:r w:rsidRPr="00572BC2">
        <w:rPr>
          <w:b/>
        </w:rPr>
        <w:t>I. Общие положения</w:t>
      </w:r>
    </w:p>
    <w:p w:rsidR="00572BC2" w:rsidRPr="00572BC2" w:rsidRDefault="00572BC2" w:rsidP="00572BC2">
      <w:pPr>
        <w:widowControl w:val="0"/>
        <w:autoSpaceDE w:val="0"/>
        <w:autoSpaceDN w:val="0"/>
        <w:contextualSpacing/>
        <w:jc w:val="both"/>
      </w:pPr>
    </w:p>
    <w:p w:rsidR="00572BC2" w:rsidRPr="00572BC2" w:rsidRDefault="00572BC2" w:rsidP="00345EB1">
      <w:pPr>
        <w:widowControl w:val="0"/>
        <w:autoSpaceDE w:val="0"/>
        <w:autoSpaceDN w:val="0"/>
        <w:ind w:firstLine="709"/>
        <w:contextualSpacing/>
        <w:jc w:val="both"/>
      </w:pPr>
      <w:r w:rsidRPr="00572BC2">
        <w:t xml:space="preserve">1.1. Порядок разработан в соответствии с Федеральным </w:t>
      </w:r>
      <w:hyperlink r:id="rId22" w:tooltip="Федеральный закон от 06.10.2003 N 131-ФЗ (ред. от 14.07.2022) &quot;Об общих принципах организации местного самоуправления в Российской Федерации&quot; {КонсультантПлюс}">
        <w:r w:rsidRPr="00572BC2">
          <w:t>законом</w:t>
        </w:r>
      </w:hyperlink>
      <w:r w:rsidRPr="00572BC2">
        <w:t xml:space="preserve"> </w:t>
      </w:r>
      <w:r w:rsidR="00785ADB">
        <w:t xml:space="preserve">                             </w:t>
      </w:r>
      <w:r w:rsidRPr="00572BC2">
        <w:t xml:space="preserve">от 06.10.2003 № 131-ФЗ «Об общих принципах организации местного самоуправления в Российской Федерации», в целях реализации мероприятий муниципальной программы «Развитие малого и среднего предпринимательства, агропромышленного комплекса и рынков сельскохозяйственной продукции, сырья и продовольствия в </w:t>
      </w:r>
      <w:r w:rsidR="00A765D2">
        <w:t>Нижневартовском районе» (далее ‒</w:t>
      </w:r>
      <w:r w:rsidRPr="00572BC2">
        <w:t xml:space="preserve"> муниципальная программа).</w:t>
      </w:r>
    </w:p>
    <w:p w:rsidR="00572BC2" w:rsidRPr="00572BC2" w:rsidRDefault="00572BC2" w:rsidP="00345EB1">
      <w:pPr>
        <w:widowControl w:val="0"/>
        <w:autoSpaceDE w:val="0"/>
        <w:autoSpaceDN w:val="0"/>
        <w:spacing w:before="200"/>
        <w:ind w:firstLine="709"/>
        <w:contextualSpacing/>
        <w:jc w:val="both"/>
      </w:pPr>
      <w:r w:rsidRPr="00572BC2">
        <w:t>1.2. Порядок устанавливает критерии отбора, цели, условия, размеры, порядок предоставления, а также результаты их предоставления и возврата субсидии, положения об осуществлении в отношении получателей субсидии, проверок главным распорядителем бюджетных средств, предоставляющим субсидии, соблюдения ими порядка и условий предоставления субсидий, в том числе в части достижения результатов их предоставления, а также проверок органами государственного (муниципального) финансового контроля условий, порядка предоставления субсидии на финансовое обеспечение затрат на расширение рынка сельскохозяйственной продукции</w:t>
      </w:r>
      <w:r w:rsidR="00A765D2">
        <w:t xml:space="preserve"> сырья и продовольствия (далее ‒</w:t>
      </w:r>
      <w:r w:rsidRPr="00572BC2">
        <w:t xml:space="preserve"> субсидии) их получателями.</w:t>
      </w:r>
    </w:p>
    <w:p w:rsidR="00572BC2" w:rsidRPr="00572BC2" w:rsidRDefault="00572BC2" w:rsidP="00345EB1">
      <w:pPr>
        <w:widowControl w:val="0"/>
        <w:autoSpaceDE w:val="0"/>
        <w:autoSpaceDN w:val="0"/>
        <w:spacing w:before="200"/>
        <w:ind w:firstLine="709"/>
        <w:contextualSpacing/>
        <w:jc w:val="both"/>
      </w:pPr>
      <w:r w:rsidRPr="00572BC2">
        <w:t>1.3. Субсидии предоставляются в целях развития и расширения рыночной инфраструктуры, организации эффективных схем торгового обслуживания, производства хлеба, обеспечения занятости населения.</w:t>
      </w:r>
    </w:p>
    <w:p w:rsidR="00572BC2" w:rsidRPr="00572BC2" w:rsidRDefault="00572BC2" w:rsidP="00345EB1">
      <w:pPr>
        <w:widowControl w:val="0"/>
        <w:autoSpaceDE w:val="0"/>
        <w:autoSpaceDN w:val="0"/>
        <w:spacing w:before="200"/>
        <w:ind w:firstLine="709"/>
        <w:contextualSpacing/>
        <w:jc w:val="both"/>
      </w:pPr>
      <w:r w:rsidRPr="00572BC2">
        <w:t>1.4. Субсидии предоставляются в пределах средств, предусмотренных в бюджете района на текущий год на реализацию мероприятий, предусмотренных муниципальной программой.</w:t>
      </w:r>
    </w:p>
    <w:p w:rsidR="00572BC2" w:rsidRPr="00572BC2" w:rsidRDefault="00572BC2" w:rsidP="00345EB1">
      <w:pPr>
        <w:widowControl w:val="0"/>
        <w:autoSpaceDE w:val="0"/>
        <w:autoSpaceDN w:val="0"/>
        <w:spacing w:before="200"/>
        <w:ind w:firstLine="709"/>
        <w:contextualSpacing/>
        <w:jc w:val="both"/>
      </w:pPr>
      <w:r w:rsidRPr="00572BC2">
        <w:t xml:space="preserve">Главным распорядителем бюджетных средств, до которого в соответствии с бюджетным законодательством Российской Федерации как получателя бюджетных средств доведены лимиты бюджетных обязательств на предоставление субсидий на соответствующий финансовый год и плановый период, является администрация </w:t>
      </w:r>
      <w:r w:rsidR="00A765D2">
        <w:t>Нижневартовского района (далее ‒</w:t>
      </w:r>
      <w:r w:rsidRPr="00572BC2">
        <w:t xml:space="preserve"> главный распорядитель бюджетных средств).</w:t>
      </w:r>
    </w:p>
    <w:p w:rsidR="00572BC2" w:rsidRPr="00572BC2" w:rsidRDefault="00572BC2" w:rsidP="00345EB1">
      <w:pPr>
        <w:widowControl w:val="0"/>
        <w:autoSpaceDE w:val="0"/>
        <w:autoSpaceDN w:val="0"/>
        <w:spacing w:before="200"/>
        <w:ind w:firstLine="709"/>
        <w:contextualSpacing/>
        <w:jc w:val="both"/>
      </w:pPr>
      <w:r w:rsidRPr="00572BC2">
        <w:t>1.4.1. Отбор получателей субсид</w:t>
      </w:r>
      <w:r w:rsidR="00A765D2">
        <w:t>ии (далее ‒</w:t>
      </w:r>
      <w:r w:rsidRPr="00572BC2">
        <w:t xml:space="preserve"> отбор) осуществляется отделом потребительского рынка и защиты прав потребителей управления </w:t>
      </w:r>
      <w:r w:rsidR="006E165E" w:rsidRPr="006E165E">
        <w:t>предпринимательства, инвестиций и муниципальных программ департамента экономики администрации района</w:t>
      </w:r>
      <w:r w:rsidR="00A765D2">
        <w:t xml:space="preserve"> (далее ‒</w:t>
      </w:r>
      <w:r w:rsidRPr="00572BC2">
        <w:t xml:space="preserve"> ОПРиЗПП) посредством запроса</w:t>
      </w:r>
      <w:r w:rsidR="00A765D2">
        <w:t xml:space="preserve"> предложений (далее ‒</w:t>
      </w:r>
      <w:r w:rsidRPr="00572BC2">
        <w:t xml:space="preserve"> заявка).</w:t>
      </w:r>
    </w:p>
    <w:p w:rsidR="00572BC2" w:rsidRPr="00572BC2" w:rsidRDefault="00572BC2" w:rsidP="00345EB1">
      <w:pPr>
        <w:widowControl w:val="0"/>
        <w:autoSpaceDE w:val="0"/>
        <w:autoSpaceDN w:val="0"/>
        <w:spacing w:before="200"/>
        <w:ind w:firstLine="709"/>
        <w:contextualSpacing/>
        <w:jc w:val="both"/>
      </w:pPr>
      <w:r w:rsidRPr="00572BC2">
        <w:t>1.4.2. Получатель субсидии определяется по итогам проведения отбора среди хозяйствующих субъектов, претендующих на получение субсидии, соответствующих критериям отбора и требованиям, установленным Порядком.</w:t>
      </w:r>
    </w:p>
    <w:p w:rsidR="00572BC2" w:rsidRPr="00572BC2" w:rsidRDefault="00572BC2" w:rsidP="00345EB1">
      <w:pPr>
        <w:widowControl w:val="0"/>
        <w:autoSpaceDE w:val="0"/>
        <w:autoSpaceDN w:val="0"/>
        <w:spacing w:before="200"/>
        <w:ind w:firstLine="709"/>
        <w:contextualSpacing/>
        <w:jc w:val="both"/>
      </w:pPr>
      <w:r w:rsidRPr="00572BC2">
        <w:t>1.5. Основные понятия:</w:t>
      </w:r>
    </w:p>
    <w:p w:rsidR="00572BC2" w:rsidRPr="00572BC2" w:rsidRDefault="00A765D2" w:rsidP="00345EB1">
      <w:pPr>
        <w:widowControl w:val="0"/>
        <w:autoSpaceDE w:val="0"/>
        <w:autoSpaceDN w:val="0"/>
        <w:spacing w:before="200"/>
        <w:ind w:firstLine="709"/>
        <w:contextualSpacing/>
        <w:jc w:val="both"/>
      </w:pPr>
      <w:r>
        <w:t>1.5.1. Хозяйствующий субъект ‒</w:t>
      </w:r>
      <w:r w:rsidR="00572BC2" w:rsidRPr="00572BC2">
        <w:t xml:space="preserve"> юридические лица (за исключением государственных (муниципальных) учреждений), индивидуальные предприниматели - производители товаров, работ, услуг, осуществляющие доставку и реализацию товаров, определенных </w:t>
      </w:r>
      <w:hyperlink r:id="rId23" w:tooltip="Постановление Правительства ХМАО - Югры от 25.11.2008 N 240-п (ред. от 03.08.2018) &quot;Об утверждении порядка возмещения транспортных расходов по доставке товаров и перечня товаров, поставляемых децентрализованным способом, для возмещения расходов по доставке тов">
        <w:r w:rsidR="00572BC2" w:rsidRPr="00572BC2">
          <w:t>Перечнем</w:t>
        </w:r>
      </w:hyperlink>
      <w:r w:rsidR="00572BC2" w:rsidRPr="00572BC2">
        <w:t xml:space="preserve"> товаров, поставляемых децентрализованным способом, для возмещения расходов по доставке товаров на территории Ханты-</w:t>
      </w:r>
      <w:r>
        <w:t>Мансийского автономного округа ‒</w:t>
      </w:r>
      <w:r w:rsidR="00572BC2" w:rsidRPr="00572BC2">
        <w:t xml:space="preserve"> Югры с ограниченными сроками завоза грузов, территории компактного проживания коренных малочисленных народов Севера автономного округа, территории традиционного природопользования, стойбища, утвержденным постановлением Правительства Ханты-</w:t>
      </w:r>
      <w:r>
        <w:t>Мансийского автономного округа ‒</w:t>
      </w:r>
      <w:r w:rsidR="00572BC2" w:rsidRPr="00572BC2">
        <w:t xml:space="preserve"> Югры от 25.11.2008 № 240-п «Об утверждении порядка возмещения транспортных расходов по доставке товаров и перечня товаров, поставляемых децентрализованным способом, для возмещения расходов по доставке товаров на территории Ханты-</w:t>
      </w:r>
      <w:r>
        <w:t>Мансийского автономного округа ‒</w:t>
      </w:r>
      <w:r w:rsidR="00572BC2" w:rsidRPr="00572BC2">
        <w:t xml:space="preserve"> Югры с ограниченными сроками завоза грузов», в отдаленных труднодоступных населенных пунктах района и признанных таковыми решением межведомственной рабочей группы по развитию агропромышленного комплекса и рынков сельскохозяйственной продукции, сырья и продовольствия в Нижневартовском районе.</w:t>
      </w:r>
    </w:p>
    <w:p w:rsidR="00572BC2" w:rsidRPr="00572BC2" w:rsidRDefault="00572BC2" w:rsidP="00345EB1">
      <w:pPr>
        <w:widowControl w:val="0"/>
        <w:autoSpaceDE w:val="0"/>
        <w:autoSpaceDN w:val="0"/>
        <w:spacing w:before="200"/>
        <w:ind w:firstLine="709"/>
        <w:contextualSpacing/>
        <w:jc w:val="both"/>
      </w:pPr>
      <w:r w:rsidRPr="00572BC2">
        <w:t>1.5.2. Отдаленные труднодост</w:t>
      </w:r>
      <w:r w:rsidR="00A765D2">
        <w:t>упные населенные пункты района ‒</w:t>
      </w:r>
      <w:r w:rsidRPr="00572BC2">
        <w:t xml:space="preserve"> с. Корлики, с. Ларьяк, д. Сосновый Бор.</w:t>
      </w:r>
    </w:p>
    <w:p w:rsidR="00572BC2" w:rsidRPr="00572BC2" w:rsidRDefault="00572BC2" w:rsidP="00345EB1">
      <w:pPr>
        <w:widowControl w:val="0"/>
        <w:autoSpaceDE w:val="0"/>
        <w:autoSpaceDN w:val="0"/>
        <w:spacing w:before="200"/>
        <w:ind w:firstLine="709"/>
        <w:contextualSpacing/>
        <w:jc w:val="both"/>
      </w:pPr>
      <w:r w:rsidRPr="00572BC2">
        <w:t xml:space="preserve">1.5.3. Получатель субсидии </w:t>
      </w:r>
      <w:r w:rsidR="00A765D2">
        <w:t>‒</w:t>
      </w:r>
      <w:r w:rsidRPr="00572BC2">
        <w:t xml:space="preserve"> юридическое лицо или индивидуальный предприниматель, признанный хозяйствующим субъектом и являющийся победителем отбора.</w:t>
      </w:r>
    </w:p>
    <w:p w:rsidR="00572BC2" w:rsidRPr="00572BC2" w:rsidRDefault="00572BC2" w:rsidP="00345EB1">
      <w:pPr>
        <w:widowControl w:val="0"/>
        <w:autoSpaceDE w:val="0"/>
        <w:autoSpaceDN w:val="0"/>
        <w:spacing w:before="200"/>
        <w:ind w:firstLine="709"/>
        <w:contextualSpacing/>
        <w:jc w:val="both"/>
      </w:pPr>
      <w:bookmarkStart w:id="1" w:name="P2166"/>
      <w:bookmarkEnd w:id="1"/>
      <w:r w:rsidRPr="00572BC2">
        <w:t>1.6. Право на получение субсидии имеют юридические лица или индивидуальные предприниматели (далее - хозяйствующие субъекты).</w:t>
      </w:r>
    </w:p>
    <w:p w:rsidR="00572BC2" w:rsidRPr="00572BC2" w:rsidRDefault="00572BC2" w:rsidP="00345EB1">
      <w:pPr>
        <w:widowControl w:val="0"/>
        <w:autoSpaceDE w:val="0"/>
        <w:autoSpaceDN w:val="0"/>
        <w:spacing w:before="200"/>
        <w:ind w:firstLine="709"/>
        <w:contextualSpacing/>
        <w:jc w:val="both"/>
      </w:pPr>
      <w:r w:rsidRPr="00572BC2">
        <w:t>Критериями отбора являются:</w:t>
      </w:r>
    </w:p>
    <w:p w:rsidR="00572BC2" w:rsidRPr="00572BC2" w:rsidRDefault="00572BC2" w:rsidP="00345EB1">
      <w:pPr>
        <w:widowControl w:val="0"/>
        <w:autoSpaceDE w:val="0"/>
        <w:autoSpaceDN w:val="0"/>
        <w:spacing w:before="200"/>
        <w:ind w:firstLine="709"/>
        <w:contextualSpacing/>
        <w:jc w:val="both"/>
      </w:pPr>
      <w:r w:rsidRPr="00572BC2">
        <w:t>1.6.1. Наличие государственной регистрации в качестве юридического лица или индивидуального предпринимателя.</w:t>
      </w:r>
    </w:p>
    <w:p w:rsidR="00572BC2" w:rsidRPr="00572BC2" w:rsidRDefault="00572BC2" w:rsidP="00345EB1">
      <w:pPr>
        <w:widowControl w:val="0"/>
        <w:autoSpaceDE w:val="0"/>
        <w:autoSpaceDN w:val="0"/>
        <w:spacing w:before="200"/>
        <w:ind w:firstLine="709"/>
        <w:contextualSpacing/>
        <w:jc w:val="both"/>
      </w:pPr>
      <w:r w:rsidRPr="00572BC2">
        <w:t>1.6.2. Ведение хозяйственной деятельности в Ханты-</w:t>
      </w:r>
      <w:r w:rsidR="00A765D2">
        <w:t>Мансийском автономном округе ‒</w:t>
      </w:r>
      <w:r w:rsidRPr="00572BC2">
        <w:t xml:space="preserve"> Югре.</w:t>
      </w:r>
    </w:p>
    <w:p w:rsidR="00572BC2" w:rsidRPr="00572BC2" w:rsidRDefault="00572BC2" w:rsidP="00345EB1">
      <w:pPr>
        <w:widowControl w:val="0"/>
        <w:autoSpaceDE w:val="0"/>
        <w:autoSpaceDN w:val="0"/>
        <w:spacing w:before="200"/>
        <w:ind w:firstLine="709"/>
        <w:contextualSpacing/>
        <w:jc w:val="both"/>
      </w:pPr>
      <w:r w:rsidRPr="00572BC2">
        <w:t xml:space="preserve">1.6.3. Соответствие требованиям, установленным </w:t>
      </w:r>
      <w:hyperlink w:anchor="P2216" w:tooltip="2.8. Участники отбора должны соответствовать на первое число месяца, предшествующего месяцу, в котором планируется проведение отбора, следующим требованиям:">
        <w:r w:rsidRPr="00572BC2">
          <w:t>пунктом 2.8</w:t>
        </w:r>
      </w:hyperlink>
      <w:r w:rsidRPr="00572BC2">
        <w:t xml:space="preserve"> Порядка.</w:t>
      </w:r>
    </w:p>
    <w:p w:rsidR="00572BC2" w:rsidRPr="00572BC2" w:rsidRDefault="00572BC2" w:rsidP="00345EB1">
      <w:pPr>
        <w:widowControl w:val="0"/>
        <w:autoSpaceDE w:val="0"/>
        <w:autoSpaceDN w:val="0"/>
        <w:spacing w:before="200"/>
        <w:ind w:firstLine="709"/>
        <w:contextualSpacing/>
        <w:jc w:val="both"/>
      </w:pPr>
      <w:r w:rsidRPr="00572BC2">
        <w:t>1.6.4. Наличие складских и производственных помещений (в том числе пекарни) общей площадью не менее 1000 кв. м (на праве собственности, аренды или иного права пользования складских и производственных помещений (в том числе пекарен) в отдаленных труднодоступных населенных пунктах района.</w:t>
      </w:r>
    </w:p>
    <w:p w:rsidR="00572BC2" w:rsidRPr="00572BC2" w:rsidRDefault="00572BC2" w:rsidP="00345EB1">
      <w:pPr>
        <w:widowControl w:val="0"/>
        <w:autoSpaceDE w:val="0"/>
        <w:autoSpaceDN w:val="0"/>
        <w:spacing w:before="200"/>
        <w:ind w:firstLine="709"/>
        <w:contextualSpacing/>
        <w:jc w:val="both"/>
      </w:pPr>
      <w:r w:rsidRPr="00CB4458">
        <w:t>1.7. Сведения о субсидиях размещаются ОПРиЗПП на едином портале бюджетной системы Российской Федерации в информационно-телекоммуникационной сети Интернет не позднее 15-го рабочего дня, следующего за днем принятия закона (решения) о бюджете (закона (решения) о внесении изменений в закон (решение) о бюджете) (при наличии технической возможности).</w:t>
      </w:r>
    </w:p>
    <w:p w:rsidR="00572BC2" w:rsidRPr="00572BC2" w:rsidRDefault="00572BC2" w:rsidP="00572BC2">
      <w:pPr>
        <w:widowControl w:val="0"/>
        <w:autoSpaceDE w:val="0"/>
        <w:autoSpaceDN w:val="0"/>
        <w:contextualSpacing/>
        <w:jc w:val="both"/>
      </w:pPr>
    </w:p>
    <w:p w:rsidR="00572BC2" w:rsidRDefault="00572BC2" w:rsidP="00572BC2">
      <w:pPr>
        <w:widowControl w:val="0"/>
        <w:autoSpaceDE w:val="0"/>
        <w:autoSpaceDN w:val="0"/>
        <w:contextualSpacing/>
        <w:jc w:val="center"/>
        <w:outlineLvl w:val="2"/>
        <w:rPr>
          <w:b/>
        </w:rPr>
      </w:pPr>
      <w:r w:rsidRPr="00572BC2">
        <w:rPr>
          <w:b/>
        </w:rPr>
        <w:t>II. Порядок проведения отбора</w:t>
      </w:r>
    </w:p>
    <w:p w:rsidR="004A343D" w:rsidRPr="00572BC2" w:rsidRDefault="004A343D" w:rsidP="00572BC2">
      <w:pPr>
        <w:widowControl w:val="0"/>
        <w:autoSpaceDE w:val="0"/>
        <w:autoSpaceDN w:val="0"/>
        <w:contextualSpacing/>
        <w:jc w:val="center"/>
        <w:outlineLvl w:val="2"/>
        <w:rPr>
          <w:b/>
        </w:rPr>
      </w:pPr>
    </w:p>
    <w:p w:rsidR="00572BC2" w:rsidRPr="00572BC2" w:rsidRDefault="00572BC2" w:rsidP="00A765D2">
      <w:pPr>
        <w:widowControl w:val="0"/>
        <w:autoSpaceDE w:val="0"/>
        <w:autoSpaceDN w:val="0"/>
        <w:ind w:firstLine="709"/>
        <w:contextualSpacing/>
        <w:jc w:val="both"/>
      </w:pPr>
      <w:r w:rsidRPr="00572BC2">
        <w:t>2.1. ОПРиЗПП размещает объявление в разделе «Агропромышленный комплекс» на официальном веб-сайте администрации района в информационно-телекоммуникационной сети Интернет и едином портале (при наличии технической возможности) о проведении отбора в срок не позднее чем за 1 рабочий день до даты начала подачи заявок участниками отбора, которое должно содержать следующие сведения:</w:t>
      </w:r>
    </w:p>
    <w:p w:rsidR="00572BC2" w:rsidRPr="00572BC2" w:rsidRDefault="00572BC2" w:rsidP="00A765D2">
      <w:pPr>
        <w:widowControl w:val="0"/>
        <w:autoSpaceDE w:val="0"/>
        <w:autoSpaceDN w:val="0"/>
        <w:ind w:firstLine="709"/>
        <w:contextualSpacing/>
        <w:jc w:val="both"/>
      </w:pPr>
      <w:r w:rsidRPr="00572BC2">
        <w:t>информацию о сроках проведения отбора (даты и времени начала (окончания) подачи (приема) предложений (заявок) участников отбора), которая не может быть ранее 10-го календарного дня, следующего за днем размещения объявления о проведении отбора;</w:t>
      </w:r>
    </w:p>
    <w:p w:rsidR="00572BC2" w:rsidRPr="00572BC2" w:rsidRDefault="00572BC2" w:rsidP="00A765D2">
      <w:pPr>
        <w:widowControl w:val="0"/>
        <w:autoSpaceDE w:val="0"/>
        <w:autoSpaceDN w:val="0"/>
        <w:ind w:firstLine="709"/>
        <w:contextualSpacing/>
        <w:jc w:val="both"/>
      </w:pPr>
      <w:r w:rsidRPr="00572BC2">
        <w:t>наименование, место нахождения, почтовый адрес, адрес электронной почты, контактный номер телефона главного распорядителя бюджетных средств;</w:t>
      </w:r>
    </w:p>
    <w:p w:rsidR="00572BC2" w:rsidRPr="00572BC2" w:rsidRDefault="00572BC2" w:rsidP="00A765D2">
      <w:pPr>
        <w:widowControl w:val="0"/>
        <w:autoSpaceDE w:val="0"/>
        <w:autoSpaceDN w:val="0"/>
        <w:ind w:firstLine="709"/>
        <w:contextualSpacing/>
        <w:jc w:val="both"/>
      </w:pPr>
      <w:r w:rsidRPr="00572BC2">
        <w:t>результаты предоставления субсидии;</w:t>
      </w:r>
    </w:p>
    <w:p w:rsidR="00572BC2" w:rsidRPr="00572BC2" w:rsidRDefault="00572BC2" w:rsidP="00A765D2">
      <w:pPr>
        <w:widowControl w:val="0"/>
        <w:autoSpaceDE w:val="0"/>
        <w:autoSpaceDN w:val="0"/>
        <w:ind w:firstLine="709"/>
        <w:contextualSpacing/>
        <w:jc w:val="both"/>
      </w:pPr>
      <w:r w:rsidRPr="00572BC2">
        <w:t>доменное имя,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572BC2" w:rsidRPr="00572BC2" w:rsidRDefault="00572BC2" w:rsidP="00A765D2">
      <w:pPr>
        <w:widowControl w:val="0"/>
        <w:autoSpaceDE w:val="0"/>
        <w:autoSpaceDN w:val="0"/>
        <w:ind w:firstLine="709"/>
        <w:contextualSpacing/>
        <w:jc w:val="both"/>
      </w:pPr>
      <w:r w:rsidRPr="00572BC2">
        <w:t>требования к участникам отбора и перечень документов, представляемых участниками отбора для подтверждения их соответствия указанным требованиям настоящего Порядка;</w:t>
      </w:r>
    </w:p>
    <w:p w:rsidR="00572BC2" w:rsidRPr="00572BC2" w:rsidRDefault="00572BC2" w:rsidP="00A765D2">
      <w:pPr>
        <w:widowControl w:val="0"/>
        <w:autoSpaceDE w:val="0"/>
        <w:autoSpaceDN w:val="0"/>
        <w:ind w:firstLine="709"/>
        <w:contextualSpacing/>
        <w:jc w:val="both"/>
      </w:pPr>
      <w:r w:rsidRPr="00572BC2">
        <w:t>порядок подачи заявок участниками отбора и требования, предъявляемые к форме и содержанию заявок, подаваемых участниками отбора;</w:t>
      </w:r>
    </w:p>
    <w:p w:rsidR="00572BC2" w:rsidRPr="00572BC2" w:rsidRDefault="00572BC2" w:rsidP="00A765D2">
      <w:pPr>
        <w:widowControl w:val="0"/>
        <w:autoSpaceDE w:val="0"/>
        <w:autoSpaceDN w:val="0"/>
        <w:ind w:firstLine="709"/>
        <w:contextualSpacing/>
        <w:jc w:val="both"/>
      </w:pPr>
      <w:r w:rsidRPr="00572BC2">
        <w:t>порядок отзыва заявок, их возврата, определяющий в том числе основания для возврата, внесения изменений в заявки участников отбора;</w:t>
      </w:r>
    </w:p>
    <w:p w:rsidR="00572BC2" w:rsidRPr="00572BC2" w:rsidRDefault="00572BC2" w:rsidP="00A765D2">
      <w:pPr>
        <w:widowControl w:val="0"/>
        <w:autoSpaceDE w:val="0"/>
        <w:autoSpaceDN w:val="0"/>
        <w:ind w:firstLine="709"/>
        <w:contextualSpacing/>
        <w:jc w:val="both"/>
      </w:pPr>
      <w:r w:rsidRPr="00572BC2">
        <w:t>правила рассмотрения и оценки заявок;</w:t>
      </w:r>
    </w:p>
    <w:p w:rsidR="00572BC2" w:rsidRPr="00572BC2" w:rsidRDefault="00572BC2" w:rsidP="00A765D2">
      <w:pPr>
        <w:widowControl w:val="0"/>
        <w:autoSpaceDE w:val="0"/>
        <w:autoSpaceDN w:val="0"/>
        <w:ind w:firstLine="709"/>
        <w:contextualSpacing/>
        <w:jc w:val="both"/>
      </w:pPr>
      <w:r w:rsidRPr="00572BC2">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572BC2" w:rsidRPr="00572BC2" w:rsidRDefault="00572BC2" w:rsidP="00A765D2">
      <w:pPr>
        <w:widowControl w:val="0"/>
        <w:autoSpaceDE w:val="0"/>
        <w:autoSpaceDN w:val="0"/>
        <w:ind w:firstLine="709"/>
        <w:contextualSpacing/>
        <w:jc w:val="both"/>
      </w:pPr>
      <w:r w:rsidRPr="00572BC2">
        <w:t>срок, в течение которого победитель отбора должен подписать соглашение о предоставлении субс</w:t>
      </w:r>
      <w:r w:rsidR="00A765D2">
        <w:t>идии (далее ‒</w:t>
      </w:r>
      <w:r w:rsidRPr="00572BC2">
        <w:t xml:space="preserve"> соглашение);</w:t>
      </w:r>
    </w:p>
    <w:p w:rsidR="00572BC2" w:rsidRPr="00572BC2" w:rsidRDefault="00572BC2" w:rsidP="00A765D2">
      <w:pPr>
        <w:widowControl w:val="0"/>
        <w:autoSpaceDE w:val="0"/>
        <w:autoSpaceDN w:val="0"/>
        <w:ind w:firstLine="709"/>
        <w:contextualSpacing/>
        <w:jc w:val="both"/>
      </w:pPr>
      <w:r w:rsidRPr="00572BC2">
        <w:t>условия признания победителя отбора уклонившимся от заключения соглашения о предоставлении субсидии;</w:t>
      </w:r>
    </w:p>
    <w:p w:rsidR="00572BC2" w:rsidRPr="00572BC2" w:rsidRDefault="00572BC2" w:rsidP="00A765D2">
      <w:pPr>
        <w:widowControl w:val="0"/>
        <w:autoSpaceDE w:val="0"/>
        <w:autoSpaceDN w:val="0"/>
        <w:ind w:firstLine="709"/>
        <w:contextualSpacing/>
        <w:jc w:val="both"/>
      </w:pPr>
      <w:r w:rsidRPr="00572BC2">
        <w:t>дата размещения результатов отбора на официальном веб-сайте администрации района (не позднее 14-го календарного дня, следующего за днем определения победителей отбора), на едином портале (при наличии технической возможности).</w:t>
      </w:r>
    </w:p>
    <w:p w:rsidR="00572BC2" w:rsidRPr="00572BC2" w:rsidRDefault="00572BC2" w:rsidP="00A765D2">
      <w:pPr>
        <w:widowControl w:val="0"/>
        <w:autoSpaceDE w:val="0"/>
        <w:autoSpaceDN w:val="0"/>
        <w:ind w:firstLine="709"/>
        <w:contextualSpacing/>
        <w:jc w:val="both"/>
      </w:pPr>
      <w:bookmarkStart w:id="2" w:name="P2190"/>
      <w:bookmarkEnd w:id="2"/>
      <w:r w:rsidRPr="00572BC2">
        <w:t>2.2. Для участия в отборе участнику необходимо представить в ОПРиЗПП следующие документы:</w:t>
      </w:r>
    </w:p>
    <w:p w:rsidR="00572BC2" w:rsidRPr="00572BC2" w:rsidRDefault="00D62176" w:rsidP="00A765D2">
      <w:pPr>
        <w:widowControl w:val="0"/>
        <w:autoSpaceDE w:val="0"/>
        <w:autoSpaceDN w:val="0"/>
        <w:ind w:firstLine="709"/>
        <w:contextualSpacing/>
        <w:jc w:val="both"/>
      </w:pPr>
      <w:hyperlink w:anchor="P2328" w:tooltip="                                  ЗАЯВКА">
        <w:r w:rsidR="00572BC2" w:rsidRPr="00572BC2">
          <w:t>заявку</w:t>
        </w:r>
      </w:hyperlink>
      <w:r w:rsidR="00572BC2" w:rsidRPr="00572BC2">
        <w:t xml:space="preserve"> о включении в реестр хозяйствующих субъектов, претендующих на получение субсидии в рамках реализации мероприятий муниципальной программы, в соответствии с приложением 1 к Порядку;</w:t>
      </w:r>
    </w:p>
    <w:p w:rsidR="00572BC2" w:rsidRPr="00572BC2" w:rsidRDefault="00D62176" w:rsidP="00A765D2">
      <w:pPr>
        <w:widowControl w:val="0"/>
        <w:autoSpaceDE w:val="0"/>
        <w:autoSpaceDN w:val="0"/>
        <w:ind w:firstLine="709"/>
        <w:contextualSpacing/>
        <w:jc w:val="both"/>
      </w:pPr>
      <w:hyperlink w:anchor="P2455" w:tooltip="Расчет">
        <w:r w:rsidR="00572BC2" w:rsidRPr="00572BC2">
          <w:t>расчет</w:t>
        </w:r>
      </w:hyperlink>
      <w:r w:rsidR="00572BC2" w:rsidRPr="00572BC2">
        <w:t xml:space="preserve"> предоставления и расходования субсидии на финансовое обеспечение затрат на расширение рынка сельскохозяйственной продукции сырья и продовольствия в соответствии с приложением 2 к Порядку;</w:t>
      </w:r>
    </w:p>
    <w:p w:rsidR="00572BC2" w:rsidRPr="00572BC2" w:rsidRDefault="00572BC2" w:rsidP="00A765D2">
      <w:pPr>
        <w:widowControl w:val="0"/>
        <w:autoSpaceDE w:val="0"/>
        <w:autoSpaceDN w:val="0"/>
        <w:ind w:firstLine="709"/>
        <w:contextualSpacing/>
        <w:jc w:val="both"/>
      </w:pPr>
      <w:r w:rsidRPr="00572BC2">
        <w:t xml:space="preserve">документы, подтверждающие основания возникновения права собственности, аренды или иного права пользования складских и производственных </w:t>
      </w:r>
      <w:r w:rsidR="00A765D2">
        <w:t>помещений (в том числе пекарен).</w:t>
      </w:r>
    </w:p>
    <w:p w:rsidR="00572BC2" w:rsidRPr="00572BC2" w:rsidRDefault="00572BC2" w:rsidP="00A765D2">
      <w:pPr>
        <w:widowControl w:val="0"/>
        <w:autoSpaceDE w:val="0"/>
        <w:autoSpaceDN w:val="0"/>
        <w:ind w:firstLine="709"/>
        <w:contextualSpacing/>
        <w:jc w:val="both"/>
      </w:pPr>
      <w:r w:rsidRPr="00572BC2">
        <w:t>Копии документов заверяет руководитель (уполномоченное должностное лицо) юридического лица, индивид</w:t>
      </w:r>
      <w:r w:rsidR="00A765D2">
        <w:t>уальный предприниматель (далее ‒</w:t>
      </w:r>
      <w:r w:rsidRPr="00572BC2">
        <w:t xml:space="preserve"> организация) с указанием должности, фамилии и инициалов, даты заверения, оттиском печати организации (при наличии) на каждом листе документа (документов).</w:t>
      </w:r>
    </w:p>
    <w:p w:rsidR="00572BC2" w:rsidRPr="00572BC2" w:rsidRDefault="00572BC2" w:rsidP="00A765D2">
      <w:pPr>
        <w:widowControl w:val="0"/>
        <w:autoSpaceDE w:val="0"/>
        <w:autoSpaceDN w:val="0"/>
        <w:ind w:firstLine="709"/>
        <w:contextualSpacing/>
        <w:jc w:val="both"/>
      </w:pPr>
      <w:r w:rsidRPr="00572BC2">
        <w:t>2.3. Документы в форме оригиналов или заверенных надлежащим образом копий участники отбора представляют в ОПРиЗПП одним из следующих способов:</w:t>
      </w:r>
    </w:p>
    <w:p w:rsidR="00572BC2" w:rsidRPr="00572BC2" w:rsidRDefault="00A765D2" w:rsidP="00A765D2">
      <w:pPr>
        <w:widowControl w:val="0"/>
        <w:autoSpaceDE w:val="0"/>
        <w:autoSpaceDN w:val="0"/>
        <w:ind w:firstLine="709"/>
        <w:contextualSpacing/>
        <w:jc w:val="both"/>
      </w:pPr>
      <w:r>
        <w:t xml:space="preserve">В </w:t>
      </w:r>
      <w:r w:rsidR="00572BC2" w:rsidRPr="00572BC2">
        <w:t xml:space="preserve">ОПРиЗПП по адресу: ул. Таежная, д. 19, кабинет 207, г. Нижневартовск, Ханты-Мансийский автономный округ </w:t>
      </w:r>
      <w:r>
        <w:t>‒</w:t>
      </w:r>
      <w:r w:rsidR="00572BC2" w:rsidRPr="00572BC2">
        <w:t xml:space="preserve"> Югра, 628616;</w:t>
      </w:r>
    </w:p>
    <w:p w:rsidR="00572BC2" w:rsidRPr="00572BC2" w:rsidRDefault="00572BC2" w:rsidP="00A765D2">
      <w:pPr>
        <w:widowControl w:val="0"/>
        <w:autoSpaceDE w:val="0"/>
        <w:autoSpaceDN w:val="0"/>
        <w:ind w:firstLine="709"/>
        <w:contextualSpacing/>
        <w:jc w:val="both"/>
      </w:pPr>
      <w:r w:rsidRPr="00572BC2">
        <w:t>через многофункциональный центр предоставления государственных и муниципальных услуг;</w:t>
      </w:r>
    </w:p>
    <w:p w:rsidR="00572BC2" w:rsidRPr="00572BC2" w:rsidRDefault="00572BC2" w:rsidP="00A765D2">
      <w:pPr>
        <w:widowControl w:val="0"/>
        <w:autoSpaceDE w:val="0"/>
        <w:autoSpaceDN w:val="0"/>
        <w:ind w:firstLine="709"/>
        <w:contextualSpacing/>
        <w:jc w:val="both"/>
      </w:pPr>
      <w:r w:rsidRPr="00572BC2">
        <w:t>в электронной форме на адрес электронной почты: OPR@nvraion.ru в форме отсканированных в формате PDF оригиналов документов.</w:t>
      </w:r>
    </w:p>
    <w:p w:rsidR="00572BC2" w:rsidRPr="00572BC2" w:rsidRDefault="00572BC2" w:rsidP="00A765D2">
      <w:pPr>
        <w:widowControl w:val="0"/>
        <w:autoSpaceDE w:val="0"/>
        <w:autoSpaceDN w:val="0"/>
        <w:ind w:firstLine="709"/>
        <w:contextualSpacing/>
        <w:jc w:val="both"/>
      </w:pPr>
      <w:r w:rsidRPr="00572BC2">
        <w:t>2.4. Заявка подлежит регистрации не позднее 3 рабочих дней после подачи участником отбора заявки.</w:t>
      </w:r>
    </w:p>
    <w:p w:rsidR="00572BC2" w:rsidRPr="00572BC2" w:rsidRDefault="00572BC2" w:rsidP="00A765D2">
      <w:pPr>
        <w:widowControl w:val="0"/>
        <w:autoSpaceDE w:val="0"/>
        <w:autoSpaceDN w:val="0"/>
        <w:ind w:firstLine="709"/>
        <w:contextualSpacing/>
        <w:jc w:val="both"/>
      </w:pPr>
      <w:r w:rsidRPr="00572BC2">
        <w:t xml:space="preserve">2.5. Направление затрат, источником финансового обеспечения которых является субсидия: </w:t>
      </w:r>
    </w:p>
    <w:p w:rsidR="00572BC2" w:rsidRPr="00572BC2" w:rsidRDefault="00572BC2" w:rsidP="00A765D2">
      <w:pPr>
        <w:widowControl w:val="0"/>
        <w:autoSpaceDE w:val="0"/>
        <w:autoSpaceDN w:val="0"/>
        <w:ind w:firstLine="709"/>
        <w:contextualSpacing/>
        <w:jc w:val="both"/>
      </w:pPr>
      <w:r w:rsidRPr="00572BC2">
        <w:t>расчеты по заработной плате работникам и другим выплатам, причитающимся работникам;</w:t>
      </w:r>
    </w:p>
    <w:p w:rsidR="00572BC2" w:rsidRPr="00572BC2" w:rsidRDefault="00572BC2" w:rsidP="00A765D2">
      <w:pPr>
        <w:widowControl w:val="0"/>
        <w:autoSpaceDE w:val="0"/>
        <w:autoSpaceDN w:val="0"/>
        <w:ind w:firstLine="709"/>
        <w:contextualSpacing/>
        <w:jc w:val="both"/>
      </w:pPr>
      <w:r w:rsidRPr="00572BC2">
        <w:t>расчеты по уплате налогов и сборов, страховых взносов, процентов, госпошлины, подлежащих уплате в соответствии с законодательством Российской Федерации о налогах и сборах;</w:t>
      </w:r>
    </w:p>
    <w:p w:rsidR="00572BC2" w:rsidRPr="00572BC2" w:rsidRDefault="00572BC2" w:rsidP="00A765D2">
      <w:pPr>
        <w:widowControl w:val="0"/>
        <w:autoSpaceDE w:val="0"/>
        <w:autoSpaceDN w:val="0"/>
        <w:ind w:firstLine="709"/>
        <w:contextualSpacing/>
        <w:jc w:val="both"/>
      </w:pPr>
      <w:r w:rsidRPr="00572BC2">
        <w:t>расчеты с поставщиками за оплату коммунальных услуг, электроэнергии, водоснабжения;</w:t>
      </w:r>
    </w:p>
    <w:p w:rsidR="00572BC2" w:rsidRPr="00572BC2" w:rsidRDefault="00572BC2" w:rsidP="00A765D2">
      <w:pPr>
        <w:widowControl w:val="0"/>
        <w:autoSpaceDE w:val="0"/>
        <w:autoSpaceDN w:val="0"/>
        <w:ind w:firstLine="709"/>
        <w:contextualSpacing/>
        <w:jc w:val="both"/>
      </w:pPr>
      <w:r w:rsidRPr="00572BC2">
        <w:t>на приобретение горюче-смазочных материалов, необходимых для эксплуатации транспортных средств, принадлежащих получателю субсидии;</w:t>
      </w:r>
    </w:p>
    <w:p w:rsidR="00572BC2" w:rsidRPr="00572BC2" w:rsidRDefault="00572BC2" w:rsidP="00A765D2">
      <w:pPr>
        <w:widowControl w:val="0"/>
        <w:autoSpaceDE w:val="0"/>
        <w:autoSpaceDN w:val="0"/>
        <w:ind w:firstLine="709"/>
        <w:contextualSpacing/>
        <w:jc w:val="both"/>
      </w:pPr>
      <w:r w:rsidRPr="00572BC2">
        <w:t>на доставку и реализацию продовольствия, на производство и реализацию хлебобулочных изделий в отдаленных труднодоступных населенных пунктах района;</w:t>
      </w:r>
    </w:p>
    <w:p w:rsidR="00572BC2" w:rsidRPr="00572BC2" w:rsidRDefault="00572BC2" w:rsidP="00A765D2">
      <w:pPr>
        <w:widowControl w:val="0"/>
        <w:autoSpaceDE w:val="0"/>
        <w:autoSpaceDN w:val="0"/>
        <w:ind w:firstLine="709"/>
        <w:contextualSpacing/>
        <w:jc w:val="both"/>
      </w:pPr>
      <w:r w:rsidRPr="00572BC2">
        <w:t>на проведение работ по подтверждению соответствия продукции;</w:t>
      </w:r>
    </w:p>
    <w:p w:rsidR="00572BC2" w:rsidRPr="00572BC2" w:rsidRDefault="00572BC2" w:rsidP="00A765D2">
      <w:pPr>
        <w:widowControl w:val="0"/>
        <w:autoSpaceDE w:val="0"/>
        <w:autoSpaceDN w:val="0"/>
        <w:ind w:firstLine="709"/>
        <w:contextualSpacing/>
        <w:jc w:val="both"/>
      </w:pPr>
      <w:r w:rsidRPr="00572BC2">
        <w:t xml:space="preserve">на декларирование продукции в реестр </w:t>
      </w:r>
      <w:proofErr w:type="spellStart"/>
      <w:r w:rsidRPr="00572BC2">
        <w:t>Росаккредитации</w:t>
      </w:r>
      <w:proofErr w:type="spellEnd"/>
      <w:r w:rsidRPr="00572BC2">
        <w:t>;</w:t>
      </w:r>
    </w:p>
    <w:p w:rsidR="00572BC2" w:rsidRPr="00572BC2" w:rsidRDefault="00572BC2" w:rsidP="00A765D2">
      <w:pPr>
        <w:widowControl w:val="0"/>
        <w:autoSpaceDE w:val="0"/>
        <w:autoSpaceDN w:val="0"/>
        <w:ind w:firstLine="709"/>
        <w:contextualSpacing/>
        <w:jc w:val="both"/>
      </w:pPr>
      <w:r w:rsidRPr="00572BC2">
        <w:t>на ремонт хлебопекарного оборудования;</w:t>
      </w:r>
    </w:p>
    <w:p w:rsidR="00572BC2" w:rsidRPr="00572BC2" w:rsidRDefault="00572BC2" w:rsidP="00A765D2">
      <w:pPr>
        <w:widowControl w:val="0"/>
        <w:autoSpaceDE w:val="0"/>
        <w:autoSpaceDN w:val="0"/>
        <w:ind w:firstLine="709"/>
        <w:contextualSpacing/>
        <w:jc w:val="both"/>
      </w:pPr>
      <w:r w:rsidRPr="00572BC2">
        <w:t>на поддержание, хранение и размещение резервов материальных ресурсов для ликвидации чрезвычайных ситуаций в Нижневартовском районе (пожарная охрана, санитарная обработка, дератизация);</w:t>
      </w:r>
    </w:p>
    <w:p w:rsidR="00572BC2" w:rsidRPr="00572BC2" w:rsidRDefault="00572BC2" w:rsidP="00A765D2">
      <w:pPr>
        <w:widowControl w:val="0"/>
        <w:autoSpaceDE w:val="0"/>
        <w:autoSpaceDN w:val="0"/>
        <w:ind w:firstLine="709"/>
        <w:contextualSpacing/>
        <w:jc w:val="both"/>
      </w:pPr>
      <w:r w:rsidRPr="00572BC2">
        <w:t>затраты на приобретение материальных запасов и на приобретение движимого имущества (основных средств), а также затраты на аренду указанного имущества;</w:t>
      </w:r>
    </w:p>
    <w:p w:rsidR="00572BC2" w:rsidRPr="00572BC2" w:rsidRDefault="00572BC2" w:rsidP="00A765D2">
      <w:pPr>
        <w:widowControl w:val="0"/>
        <w:autoSpaceDE w:val="0"/>
        <w:autoSpaceDN w:val="0"/>
        <w:ind w:firstLine="709"/>
        <w:contextualSpacing/>
        <w:jc w:val="both"/>
      </w:pPr>
      <w:r w:rsidRPr="00572BC2">
        <w:t>затраты на аренду имущества;</w:t>
      </w:r>
    </w:p>
    <w:p w:rsidR="00572BC2" w:rsidRPr="00572BC2" w:rsidRDefault="00572BC2" w:rsidP="00A765D2">
      <w:pPr>
        <w:widowControl w:val="0"/>
        <w:autoSpaceDE w:val="0"/>
        <w:autoSpaceDN w:val="0"/>
        <w:ind w:firstLine="709"/>
        <w:contextualSpacing/>
        <w:jc w:val="both"/>
      </w:pPr>
      <w:r w:rsidRPr="00572BC2">
        <w:t>затраты по обслуживанию программных продуктов;</w:t>
      </w:r>
    </w:p>
    <w:p w:rsidR="00572BC2" w:rsidRPr="00572BC2" w:rsidRDefault="00572BC2" w:rsidP="00A765D2">
      <w:pPr>
        <w:widowControl w:val="0"/>
        <w:autoSpaceDE w:val="0"/>
        <w:autoSpaceDN w:val="0"/>
        <w:ind w:firstLine="709"/>
        <w:contextualSpacing/>
        <w:jc w:val="both"/>
      </w:pPr>
      <w:r w:rsidRPr="00572BC2">
        <w:t>затраты на приобретение услуг связи (интернет для отдаленных труднодоступных населенных пунктах района);</w:t>
      </w:r>
    </w:p>
    <w:p w:rsidR="00572BC2" w:rsidRPr="00572BC2" w:rsidRDefault="00572BC2" w:rsidP="00A765D2">
      <w:pPr>
        <w:widowControl w:val="0"/>
        <w:autoSpaceDE w:val="0"/>
        <w:autoSpaceDN w:val="0"/>
        <w:ind w:firstLine="709"/>
        <w:contextualSpacing/>
        <w:jc w:val="both"/>
      </w:pPr>
      <w:r w:rsidRPr="00572BC2">
        <w:t>затраты на услуги банка;</w:t>
      </w:r>
    </w:p>
    <w:p w:rsidR="00572BC2" w:rsidRPr="00572BC2" w:rsidRDefault="00572BC2" w:rsidP="00A765D2">
      <w:pPr>
        <w:widowControl w:val="0"/>
        <w:autoSpaceDE w:val="0"/>
        <w:autoSpaceDN w:val="0"/>
        <w:ind w:firstLine="709"/>
        <w:contextualSpacing/>
        <w:jc w:val="both"/>
      </w:pPr>
      <w:r w:rsidRPr="00572BC2">
        <w:t>затраты за прием и отпуск горюче-смазочных материалов;</w:t>
      </w:r>
    </w:p>
    <w:p w:rsidR="00572BC2" w:rsidRPr="00572BC2" w:rsidRDefault="00572BC2" w:rsidP="00A765D2">
      <w:pPr>
        <w:widowControl w:val="0"/>
        <w:autoSpaceDE w:val="0"/>
        <w:autoSpaceDN w:val="0"/>
        <w:ind w:firstLine="709"/>
        <w:contextualSpacing/>
        <w:jc w:val="both"/>
      </w:pPr>
      <w:r w:rsidRPr="00572BC2">
        <w:t>затраты на оказание транспортных услуг.</w:t>
      </w:r>
    </w:p>
    <w:p w:rsidR="00572BC2" w:rsidRPr="00572BC2" w:rsidRDefault="00572BC2" w:rsidP="00A765D2">
      <w:pPr>
        <w:widowControl w:val="0"/>
        <w:autoSpaceDE w:val="0"/>
        <w:autoSpaceDN w:val="0"/>
        <w:ind w:firstLine="709"/>
        <w:contextualSpacing/>
        <w:jc w:val="both"/>
      </w:pPr>
      <w:r w:rsidRPr="00572BC2">
        <w:t>2.6. Участник отбора вправе отозвать заявку, внести изменения в заявку не позднее 3 рабочих дней до окончания срока подачи заявок посредством предоставления в ОПРиЗПП лично или по доверенности уполномоченным лицом уведомления об отзыве заявки (заявления о внесении изменений в заявку), подписанного лицом, уполномоченным на осуществление действий от имени участника отбора, и скрепленного печатью участника отбора (при наличии).</w:t>
      </w:r>
    </w:p>
    <w:p w:rsidR="00572BC2" w:rsidRPr="00572BC2" w:rsidRDefault="00572BC2" w:rsidP="00A765D2">
      <w:pPr>
        <w:widowControl w:val="0"/>
        <w:autoSpaceDE w:val="0"/>
        <w:autoSpaceDN w:val="0"/>
        <w:ind w:firstLine="709"/>
        <w:contextualSpacing/>
        <w:jc w:val="both"/>
      </w:pPr>
      <w:r w:rsidRPr="00572BC2">
        <w:t>Уведомление об отзыве заявки (заявление о внесении изменений в заявку) регистрируется ОПРиЗПП в течение 3 рабочих дней после их предоставления.</w:t>
      </w:r>
    </w:p>
    <w:p w:rsidR="00572BC2" w:rsidRPr="00572BC2" w:rsidRDefault="00572BC2" w:rsidP="00A765D2">
      <w:pPr>
        <w:widowControl w:val="0"/>
        <w:autoSpaceDE w:val="0"/>
        <w:autoSpaceDN w:val="0"/>
        <w:ind w:firstLine="709"/>
        <w:contextualSpacing/>
        <w:jc w:val="both"/>
      </w:pPr>
      <w:r w:rsidRPr="00572BC2">
        <w:t>Со дня регистрации уведомления об отзыве заявки заявка признается отозванной участником отбора и не подлежит рассмотрению в соответствии с настоящим Порядком.</w:t>
      </w:r>
    </w:p>
    <w:p w:rsidR="00572BC2" w:rsidRPr="00572BC2" w:rsidRDefault="00572BC2" w:rsidP="00A765D2">
      <w:pPr>
        <w:widowControl w:val="0"/>
        <w:autoSpaceDE w:val="0"/>
        <w:autoSpaceDN w:val="0"/>
        <w:ind w:firstLine="709"/>
        <w:contextualSpacing/>
        <w:jc w:val="both"/>
      </w:pPr>
      <w:r w:rsidRPr="00572BC2">
        <w:t xml:space="preserve">ОПРиЗПП обеспечивает возврат заявки участнику отбора не позднее 5 рабочих дней со дня регистрации уведомления об отзыве заявки с приложением документов, предоставленных им в соответствии с </w:t>
      </w:r>
      <w:hyperlink w:anchor="P2190" w:tooltip="2.2. Для участия в отборе участнику необходимо представить в ОПРиЗПП следующие документы:">
        <w:r w:rsidRPr="00572BC2">
          <w:t>пунктом 2.2</w:t>
        </w:r>
      </w:hyperlink>
      <w:r w:rsidRPr="00572BC2">
        <w:t xml:space="preserve"> настоящего Порядка, путем направления по почте с уведомлением о вручении.</w:t>
      </w:r>
    </w:p>
    <w:p w:rsidR="00572BC2" w:rsidRPr="00572BC2" w:rsidRDefault="00572BC2" w:rsidP="00A765D2">
      <w:pPr>
        <w:widowControl w:val="0"/>
        <w:autoSpaceDE w:val="0"/>
        <w:autoSpaceDN w:val="0"/>
        <w:ind w:firstLine="709"/>
        <w:contextualSpacing/>
        <w:jc w:val="both"/>
      </w:pPr>
      <w:r w:rsidRPr="00572BC2">
        <w:t>Со дня регистрации ОПРиЗПП заявления о внесении изменений в заявку заявка признается измененной участником отбора и подлежит рассмотрению в порядке, установленном настоящим Порядком. При этом регистрация заявления о внесении изменений в заявку участника отбора не влияет на очередность рассмотрения ранее поданной им заявки.</w:t>
      </w:r>
    </w:p>
    <w:p w:rsidR="00572BC2" w:rsidRPr="00572BC2" w:rsidRDefault="00572BC2" w:rsidP="00A765D2">
      <w:pPr>
        <w:widowControl w:val="0"/>
        <w:autoSpaceDE w:val="0"/>
        <w:autoSpaceDN w:val="0"/>
        <w:ind w:firstLine="709"/>
        <w:contextualSpacing/>
        <w:jc w:val="both"/>
      </w:pPr>
      <w:r w:rsidRPr="00572BC2">
        <w:t>Участник отбора вправе обратиться с заявлением о разъяснении положений объявления о проведении отбора не позднее чем за 5 календарных дней до даты окончания приема заявок. ОПРиЗПП направляет участнику отбора соответствующее разъяснение в течение 3 рабочих дней со дня получения заявления, но не позднее чем за 2 календарных дня до даты окончания приема заявок.</w:t>
      </w:r>
    </w:p>
    <w:p w:rsidR="00572BC2" w:rsidRPr="00CB4458" w:rsidRDefault="00572BC2" w:rsidP="00A765D2">
      <w:pPr>
        <w:widowControl w:val="0"/>
        <w:autoSpaceDE w:val="0"/>
        <w:autoSpaceDN w:val="0"/>
        <w:ind w:firstLine="709"/>
        <w:contextualSpacing/>
        <w:jc w:val="both"/>
      </w:pPr>
      <w:r w:rsidRPr="00572BC2">
        <w:t xml:space="preserve">2.7. Срок рассмотрения заявки на предоставление субсидии на предмет их соответствия условиям, определенным муниципальной программой, и критериям отбора, установленным настоящим Порядком, не может составлять более 15 </w:t>
      </w:r>
      <w:r w:rsidRPr="00CB4458">
        <w:t>рабочих дней после окончания срока приема заявок.</w:t>
      </w:r>
    </w:p>
    <w:p w:rsidR="00572BC2" w:rsidRPr="00572BC2" w:rsidRDefault="00572BC2" w:rsidP="00A765D2">
      <w:pPr>
        <w:widowControl w:val="0"/>
        <w:autoSpaceDE w:val="0"/>
        <w:autoSpaceDN w:val="0"/>
        <w:ind w:firstLine="709"/>
        <w:contextualSpacing/>
        <w:jc w:val="both"/>
      </w:pPr>
      <w:bookmarkStart w:id="3" w:name="P2216"/>
      <w:bookmarkEnd w:id="3"/>
      <w:r w:rsidRPr="00CB4458">
        <w:t>2.8. Участники отбора должны соответствовать на первое число месяца, предшествующего месяцу, в котором планируется проведение отбора, следующим требованиям:</w:t>
      </w:r>
    </w:p>
    <w:p w:rsidR="00572BC2" w:rsidRPr="00572BC2" w:rsidRDefault="00572BC2" w:rsidP="00A765D2">
      <w:pPr>
        <w:widowControl w:val="0"/>
        <w:autoSpaceDE w:val="0"/>
        <w:autoSpaceDN w:val="0"/>
        <w:ind w:firstLine="709"/>
        <w:contextualSpacing/>
        <w:jc w:val="both"/>
      </w:pPr>
      <w:r w:rsidRPr="00572BC2">
        <w:t xml:space="preserve">отсутствие просроченной задолженности по возврату в бюджет </w:t>
      </w:r>
      <w:r w:rsidR="00A765D2">
        <w:t>Нижневартовского района (далее ‒</w:t>
      </w:r>
      <w:r w:rsidRPr="00572BC2">
        <w:t xml:space="preserve"> район)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бюджетом района;</w:t>
      </w:r>
    </w:p>
    <w:p w:rsidR="00572BC2" w:rsidRPr="00572BC2" w:rsidRDefault="00A765D2" w:rsidP="00A765D2">
      <w:pPr>
        <w:widowControl w:val="0"/>
        <w:autoSpaceDE w:val="0"/>
        <w:autoSpaceDN w:val="0"/>
        <w:ind w:firstLine="709"/>
        <w:contextualSpacing/>
        <w:jc w:val="both"/>
      </w:pPr>
      <w:r>
        <w:t>участники отбора ‒</w:t>
      </w:r>
      <w:r w:rsidR="00572BC2" w:rsidRPr="00572BC2">
        <w:t xml:space="preserve"> юридические лица не должны находиться в процессе реорганизации (за исключением реорганизации в форме присоединения к ю</w:t>
      </w:r>
      <w:r>
        <w:t>ридическому лицу, являющемуся п</w:t>
      </w:r>
      <w:r w:rsidR="00572BC2" w:rsidRPr="00572BC2">
        <w:t>олучателем субсидии, другого юридического лица) ликвидации, в отношении их не введена проце</w:t>
      </w:r>
      <w:r>
        <w:t>дура банкротства, деятельность п</w:t>
      </w:r>
      <w:r w:rsidR="00572BC2" w:rsidRPr="00572BC2">
        <w:t>олучателя субсидии не приостановлена в порядке, предусмотренном законодательством Российской Федерации;</w:t>
      </w:r>
    </w:p>
    <w:p w:rsidR="00572BC2" w:rsidRPr="00572BC2" w:rsidRDefault="00A765D2" w:rsidP="00A765D2">
      <w:pPr>
        <w:widowControl w:val="0"/>
        <w:autoSpaceDE w:val="0"/>
        <w:autoSpaceDN w:val="0"/>
        <w:ind w:firstLine="709"/>
        <w:contextualSpacing/>
        <w:jc w:val="both"/>
      </w:pPr>
      <w:r>
        <w:t>участники отбора ‒</w:t>
      </w:r>
      <w:r w:rsidR="00572BC2" w:rsidRPr="00572BC2">
        <w:t xml:space="preserve"> индивидуальные предприниматели не должны прекратить деятельность в качестве индивидуального предпринимателя;</w:t>
      </w:r>
    </w:p>
    <w:p w:rsidR="00572BC2" w:rsidRPr="00572BC2" w:rsidRDefault="00572BC2" w:rsidP="00A765D2">
      <w:pPr>
        <w:widowControl w:val="0"/>
        <w:autoSpaceDE w:val="0"/>
        <w:autoSpaceDN w:val="0"/>
        <w:ind w:firstLine="709"/>
        <w:contextualSpacing/>
        <w:jc w:val="both"/>
      </w:pPr>
      <w:r w:rsidRPr="00572BC2">
        <w:t>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572BC2" w:rsidRPr="00572BC2" w:rsidRDefault="00572BC2" w:rsidP="00A765D2">
      <w:pPr>
        <w:widowControl w:val="0"/>
        <w:autoSpaceDE w:val="0"/>
        <w:autoSpaceDN w:val="0"/>
        <w:ind w:firstLine="709"/>
        <w:contextualSpacing/>
        <w:jc w:val="both"/>
      </w:pPr>
      <w:r w:rsidRPr="00572BC2">
        <w:t>участники отбора не должны получать средства из бюджета Нижневартовского района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Порядком.</w:t>
      </w:r>
    </w:p>
    <w:p w:rsidR="00572BC2" w:rsidRPr="00572BC2" w:rsidRDefault="00572BC2" w:rsidP="00A765D2">
      <w:pPr>
        <w:widowControl w:val="0"/>
        <w:autoSpaceDE w:val="0"/>
        <w:autoSpaceDN w:val="0"/>
        <w:ind w:firstLine="709"/>
        <w:contextualSpacing/>
        <w:jc w:val="both"/>
      </w:pPr>
      <w:r w:rsidRPr="00572BC2">
        <w:t>2.8.1. У участника отбора должна отсутствовать неисполненная обязанность по уплате налогов, сборов, пеней, штрафов, процентов, подлежащих уплате в соответствии с законодательством Российской Федерации о налогах и сборах</w:t>
      </w:r>
      <w:r w:rsidR="00A765D2">
        <w:t>,</w:t>
      </w:r>
      <w:r w:rsidRPr="00572BC2">
        <w:t xml:space="preserve"> на дату формирования соответствующей справки, полученной в налоговом органе не ранее даты размещения на сайте администрации района уведомления о проведении отбора.</w:t>
      </w:r>
    </w:p>
    <w:p w:rsidR="00572BC2" w:rsidRPr="00572BC2" w:rsidRDefault="00572BC2" w:rsidP="00A765D2">
      <w:pPr>
        <w:widowControl w:val="0"/>
        <w:autoSpaceDE w:val="0"/>
        <w:autoSpaceDN w:val="0"/>
        <w:ind w:firstLine="709"/>
        <w:contextualSpacing/>
        <w:jc w:val="both"/>
      </w:pPr>
      <w:bookmarkStart w:id="4" w:name="P2229"/>
      <w:bookmarkEnd w:id="4"/>
      <w:r w:rsidRPr="00572BC2">
        <w:t>2.9. ОПРиЗПП самостоятельно запрашивает следующие документы:</w:t>
      </w:r>
    </w:p>
    <w:p w:rsidR="00572BC2" w:rsidRPr="00572BC2" w:rsidRDefault="00572BC2" w:rsidP="00A765D2">
      <w:pPr>
        <w:widowControl w:val="0"/>
        <w:autoSpaceDE w:val="0"/>
        <w:autoSpaceDN w:val="0"/>
        <w:ind w:firstLine="709"/>
        <w:contextualSpacing/>
        <w:jc w:val="both"/>
      </w:pPr>
      <w:r w:rsidRPr="00572BC2">
        <w:t>2.9.1. В течение 10 рабочих дней с момента регистрации заявки выписку из Единого государственного реестра юридических лиц или Единого государственного реестра индивидуальных предпринимателей (на официальном сайте Федеральной налоговой службы Российской Федерации);</w:t>
      </w:r>
    </w:p>
    <w:p w:rsidR="00572BC2" w:rsidRPr="00572BC2" w:rsidRDefault="00572BC2" w:rsidP="00A765D2">
      <w:pPr>
        <w:widowControl w:val="0"/>
        <w:autoSpaceDE w:val="0"/>
        <w:autoSpaceDN w:val="0"/>
        <w:ind w:firstLine="709"/>
        <w:contextualSpacing/>
        <w:jc w:val="both"/>
      </w:pPr>
      <w:r w:rsidRPr="00572BC2">
        <w:t>в порядке межведомственного информационного взаимодействия, установленного Федеральным законом от 27.07.2010 № 210-ФЗ «Об организации предоставления государственных и муниципальных услуг», сведения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Федеральной налоговой службе Российской Федерации) (при технической возможности). В отсутствие технической возможности ОПРиЗПП в течение 3 рабочих дней после окончания сроков приема заявок запрашивает в Межрайонной инспекции Федеральной налоговой службы № 6 по Ханты-Мансийскому автономному округу – Югре справку об исполнении обязанности по уплате налогов, сборов, пеней, штрафов, процентов, подлежащих уплате в соответствии с законодательством Российской Федерации о налогах и сборах.</w:t>
      </w:r>
    </w:p>
    <w:p w:rsidR="00572BC2" w:rsidRPr="00572BC2" w:rsidRDefault="00572BC2" w:rsidP="00A765D2">
      <w:pPr>
        <w:widowControl w:val="0"/>
        <w:autoSpaceDE w:val="0"/>
        <w:autoSpaceDN w:val="0"/>
        <w:ind w:firstLine="709"/>
        <w:contextualSpacing/>
        <w:jc w:val="both"/>
      </w:pPr>
      <w:r w:rsidRPr="00572BC2">
        <w:t>Сведения могут быть представлены заявителем в период проведения отбора самостоятельно, заверенные надлежащим образом. В этом случае ОПРиЗПП указанные документы не запрашивает.</w:t>
      </w:r>
    </w:p>
    <w:p w:rsidR="00572BC2" w:rsidRPr="00572BC2" w:rsidRDefault="00572BC2" w:rsidP="00A765D2">
      <w:pPr>
        <w:widowControl w:val="0"/>
        <w:autoSpaceDE w:val="0"/>
        <w:autoSpaceDN w:val="0"/>
        <w:ind w:firstLine="709"/>
        <w:contextualSpacing/>
        <w:jc w:val="both"/>
      </w:pPr>
      <w:r w:rsidRPr="00572BC2">
        <w:t>2.9.2. В течение 5 рабочих дней после окончания отбора на первое число месяца, предшествующего месяцу проведения отбора:</w:t>
      </w:r>
    </w:p>
    <w:p w:rsidR="00572BC2" w:rsidRPr="00572BC2" w:rsidRDefault="00572BC2" w:rsidP="00A765D2">
      <w:pPr>
        <w:widowControl w:val="0"/>
        <w:autoSpaceDE w:val="0"/>
        <w:autoSpaceDN w:val="0"/>
        <w:ind w:firstLine="709"/>
        <w:contextualSpacing/>
        <w:jc w:val="both"/>
      </w:pPr>
      <w:r w:rsidRPr="00572BC2">
        <w:t>в муниципальном казенном учреждении Нижневартовского района «Управление имущественными и земельными ресурсами» – информацию (акт сверок) о наличии или отсутствии задолженности по договорам аренды за пользование муниципальным имуществом и земельными участками;</w:t>
      </w:r>
    </w:p>
    <w:p w:rsidR="00572BC2" w:rsidRPr="00572BC2" w:rsidRDefault="00572BC2" w:rsidP="00A765D2">
      <w:pPr>
        <w:widowControl w:val="0"/>
        <w:autoSpaceDE w:val="0"/>
        <w:autoSpaceDN w:val="0"/>
        <w:ind w:firstLine="709"/>
        <w:contextualSpacing/>
        <w:jc w:val="both"/>
      </w:pPr>
      <w:r w:rsidRPr="00572BC2">
        <w:t>в структурных подразделениях администрации района, являющихся ответственными исполнителями муниципальных программ, в рамках которых предоставляются субсидии субъектам малого и среднего предпринимательства, – сведения о наличии или отсутствии просроченной задолженности по возврату в бюджет района субсидий, бюджетных инвестиций, предоставленных в том числе в соответствии с иными правовыми актами Российской Федерации.</w:t>
      </w:r>
    </w:p>
    <w:p w:rsidR="00572BC2" w:rsidRPr="00572BC2" w:rsidRDefault="00572BC2" w:rsidP="00A765D2">
      <w:pPr>
        <w:widowControl w:val="0"/>
        <w:autoSpaceDE w:val="0"/>
        <w:autoSpaceDN w:val="0"/>
        <w:ind w:firstLine="709"/>
        <w:contextualSpacing/>
        <w:jc w:val="both"/>
      </w:pPr>
      <w:r w:rsidRPr="00572BC2">
        <w:t xml:space="preserve">2.10. ОПРиЗПП на основании представленных документов в течение 10 рабочих дней после дня окончания приема заявок участника отбора оформляет заявку (с приложением заявок участников отбора) на заседание межведомственной рабочей группы по развитию агропромышленного комплекса и рынков сельскохозяйственной продукции, сырья и продовольствия в Нижневартовском районе, состав которой определяется постановлением администрации района </w:t>
      </w:r>
      <w:r w:rsidR="00A765D2">
        <w:t>(далее ‒</w:t>
      </w:r>
      <w:r w:rsidRPr="00572BC2">
        <w:t xml:space="preserve"> Рабочая группа).</w:t>
      </w:r>
    </w:p>
    <w:p w:rsidR="00572BC2" w:rsidRPr="00572BC2" w:rsidRDefault="00572BC2" w:rsidP="00A765D2">
      <w:pPr>
        <w:widowControl w:val="0"/>
        <w:autoSpaceDE w:val="0"/>
        <w:autoSpaceDN w:val="0"/>
        <w:ind w:firstLine="709"/>
        <w:contextualSpacing/>
        <w:jc w:val="both"/>
      </w:pPr>
      <w:r w:rsidRPr="00572BC2">
        <w:t xml:space="preserve">2.11. Рабочая группа по результатам рассмотрения заявки в течение 10 рабочих дней с момента поступления заявки, указанной в </w:t>
      </w:r>
      <w:hyperlink w:anchor="P2229" w:tooltip="2.10. ОПРиЗПП на основании представленных документов в течение 10 рабочих дней после дня окончания приема заявок участника отбора оформляет заявку (с приложением заявок участников отбора) на заседание межведомственной рабочей группы по развитию агропромышленно">
        <w:r w:rsidRPr="00572BC2">
          <w:t>пункте 2.10</w:t>
        </w:r>
      </w:hyperlink>
      <w:r w:rsidRPr="00572BC2">
        <w:t xml:space="preserve"> Порядка, принимает одно из следующих решений:</w:t>
      </w:r>
    </w:p>
    <w:p w:rsidR="00572BC2" w:rsidRPr="00572BC2" w:rsidRDefault="00572BC2" w:rsidP="00A765D2">
      <w:pPr>
        <w:widowControl w:val="0"/>
        <w:autoSpaceDE w:val="0"/>
        <w:autoSpaceDN w:val="0"/>
        <w:ind w:firstLine="709"/>
        <w:contextualSpacing/>
        <w:jc w:val="both"/>
      </w:pPr>
      <w:r w:rsidRPr="00572BC2">
        <w:t>о признании участника отбора победителем отбора (хозяйствующим субъектом);</w:t>
      </w:r>
    </w:p>
    <w:p w:rsidR="00572BC2" w:rsidRPr="00572BC2" w:rsidRDefault="00572BC2" w:rsidP="00A765D2">
      <w:pPr>
        <w:widowControl w:val="0"/>
        <w:autoSpaceDE w:val="0"/>
        <w:autoSpaceDN w:val="0"/>
        <w:ind w:firstLine="709"/>
        <w:contextualSpacing/>
        <w:jc w:val="both"/>
      </w:pPr>
      <w:r w:rsidRPr="00572BC2">
        <w:t xml:space="preserve">об отклонении заявки участника отбора по основаниям, указанным в </w:t>
      </w:r>
      <w:hyperlink w:anchor="P2233" w:tooltip="2.12. Основания для отклонения заявки:">
        <w:r w:rsidRPr="00572BC2">
          <w:t>пункте 2.12</w:t>
        </w:r>
      </w:hyperlink>
      <w:r w:rsidRPr="00572BC2">
        <w:t xml:space="preserve"> Порядка.</w:t>
      </w:r>
    </w:p>
    <w:p w:rsidR="00572BC2" w:rsidRPr="00572BC2" w:rsidRDefault="00572BC2" w:rsidP="00A765D2">
      <w:pPr>
        <w:widowControl w:val="0"/>
        <w:autoSpaceDE w:val="0"/>
        <w:autoSpaceDN w:val="0"/>
        <w:ind w:firstLine="709"/>
        <w:contextualSpacing/>
        <w:jc w:val="both"/>
      </w:pPr>
      <w:bookmarkStart w:id="5" w:name="P2233"/>
      <w:bookmarkEnd w:id="5"/>
      <w:r w:rsidRPr="00572BC2">
        <w:t>2.12. Основания для отклонения заявки:</w:t>
      </w:r>
    </w:p>
    <w:p w:rsidR="00572BC2" w:rsidRPr="00572BC2" w:rsidRDefault="00572BC2" w:rsidP="00A765D2">
      <w:pPr>
        <w:widowControl w:val="0"/>
        <w:autoSpaceDE w:val="0"/>
        <w:autoSpaceDN w:val="0"/>
        <w:ind w:firstLine="709"/>
        <w:contextualSpacing/>
        <w:jc w:val="both"/>
      </w:pPr>
      <w:bookmarkStart w:id="6" w:name="P2234"/>
      <w:bookmarkEnd w:id="6"/>
      <w:r w:rsidRPr="00572BC2">
        <w:t xml:space="preserve">несоответствие участника отбора (получателя субсидии) критериям, требованиям, предъявляемым в соответствии с </w:t>
      </w:r>
      <w:hyperlink w:anchor="P2166" w:tooltip="1.6. Право на получение субсидии имеют юридические лица или индивидуальные предприниматели (далее - хозяйствующие субъекты).">
        <w:r w:rsidRPr="00572BC2">
          <w:t>пунктами 1.6</w:t>
        </w:r>
      </w:hyperlink>
      <w:r w:rsidRPr="00572BC2">
        <w:t xml:space="preserve">, </w:t>
      </w:r>
      <w:hyperlink w:anchor="P2216" w:tooltip="2.8. Участники отбора должны соответствовать на первое число месяца, предшествующего месяцу, в котором планируется проведение отбора, следующим требованиям:">
        <w:r w:rsidRPr="00572BC2">
          <w:t>2.8</w:t>
        </w:r>
      </w:hyperlink>
      <w:r w:rsidRPr="00572BC2">
        <w:t xml:space="preserve"> Порядка;</w:t>
      </w:r>
    </w:p>
    <w:p w:rsidR="00572BC2" w:rsidRPr="00572BC2" w:rsidRDefault="00572BC2" w:rsidP="00A765D2">
      <w:pPr>
        <w:widowControl w:val="0"/>
        <w:autoSpaceDE w:val="0"/>
        <w:autoSpaceDN w:val="0"/>
        <w:ind w:firstLine="709"/>
        <w:contextualSpacing/>
        <w:jc w:val="both"/>
      </w:pPr>
      <w:r w:rsidRPr="00572BC2">
        <w:t xml:space="preserve">несоответствие представленной участником отбора заявки и документов требованиям к заявке участников отбора, установленным в объявлении о проведении отбора в соответствии с </w:t>
      </w:r>
      <w:hyperlink w:anchor="P2190" w:tooltip="2.2. Для участия в отборе участнику необходимо представить в ОПРиЗПП следующие документы:">
        <w:r w:rsidRPr="00572BC2">
          <w:t>пунктом 2.2</w:t>
        </w:r>
      </w:hyperlink>
      <w:r w:rsidRPr="00572BC2">
        <w:t xml:space="preserve"> Порядка;</w:t>
      </w:r>
    </w:p>
    <w:p w:rsidR="00572BC2" w:rsidRPr="00572BC2" w:rsidRDefault="00572BC2" w:rsidP="00A765D2">
      <w:pPr>
        <w:widowControl w:val="0"/>
        <w:autoSpaceDE w:val="0"/>
        <w:autoSpaceDN w:val="0"/>
        <w:ind w:firstLine="709"/>
        <w:contextualSpacing/>
        <w:jc w:val="both"/>
      </w:pPr>
      <w:r w:rsidRPr="00572BC2">
        <w:t>недостоверность представленной участником отбора (получателем субсидии) информации, в том числе информации о месте нахождения и адресе юридического лица;</w:t>
      </w:r>
    </w:p>
    <w:p w:rsidR="00572BC2" w:rsidRPr="00572BC2" w:rsidRDefault="00572BC2" w:rsidP="00A765D2">
      <w:pPr>
        <w:widowControl w:val="0"/>
        <w:autoSpaceDE w:val="0"/>
        <w:autoSpaceDN w:val="0"/>
        <w:ind w:firstLine="709"/>
        <w:contextualSpacing/>
        <w:jc w:val="both"/>
      </w:pPr>
      <w:bookmarkStart w:id="7" w:name="P2237"/>
      <w:bookmarkEnd w:id="7"/>
      <w:r w:rsidRPr="00572BC2">
        <w:t>подача участником отбора заявки после даты и (или) времени, определенных для подачи заявок в объявлении о проведении отбора.</w:t>
      </w:r>
    </w:p>
    <w:p w:rsidR="00572BC2" w:rsidRPr="00572BC2" w:rsidRDefault="00572BC2" w:rsidP="00A765D2">
      <w:pPr>
        <w:widowControl w:val="0"/>
        <w:autoSpaceDE w:val="0"/>
        <w:autoSpaceDN w:val="0"/>
        <w:ind w:firstLine="709"/>
        <w:contextualSpacing/>
        <w:jc w:val="both"/>
      </w:pPr>
      <w:r w:rsidRPr="00572BC2">
        <w:t>2.13. Решение Рабочей группы принимается простым большинством участников заседания Рабочей группы, присутствовавших на заседании, путем открытого голосования.</w:t>
      </w:r>
    </w:p>
    <w:p w:rsidR="00572BC2" w:rsidRPr="00572BC2" w:rsidRDefault="00572BC2" w:rsidP="00A765D2">
      <w:pPr>
        <w:widowControl w:val="0"/>
        <w:autoSpaceDE w:val="0"/>
        <w:autoSpaceDN w:val="0"/>
        <w:ind w:firstLine="709"/>
        <w:contextualSpacing/>
        <w:jc w:val="both"/>
      </w:pPr>
      <w:r w:rsidRPr="00572BC2">
        <w:t>Решение Рабочей группы оформляется протоколом и подписывается председателем Рабочей группы и всеми членами Рабочей группы, присутствовавшими на заседании, в течение 3 рабочих дней после проведения заседания Рабочей группы.</w:t>
      </w:r>
    </w:p>
    <w:p w:rsidR="00572BC2" w:rsidRPr="00572BC2" w:rsidRDefault="00572BC2" w:rsidP="00A765D2">
      <w:pPr>
        <w:widowControl w:val="0"/>
        <w:autoSpaceDE w:val="0"/>
        <w:autoSpaceDN w:val="0"/>
        <w:ind w:firstLine="709"/>
        <w:contextualSpacing/>
        <w:jc w:val="both"/>
      </w:pPr>
      <w:r w:rsidRPr="00572BC2">
        <w:t>2.14. Решение Рабочей группы носит рекомендательный характер.</w:t>
      </w:r>
    </w:p>
    <w:p w:rsidR="00572BC2" w:rsidRPr="00572BC2" w:rsidRDefault="00572BC2" w:rsidP="00A765D2">
      <w:pPr>
        <w:widowControl w:val="0"/>
        <w:autoSpaceDE w:val="0"/>
        <w:autoSpaceDN w:val="0"/>
        <w:ind w:firstLine="709"/>
        <w:contextualSpacing/>
        <w:jc w:val="both"/>
      </w:pPr>
      <w:r w:rsidRPr="00572BC2">
        <w:t xml:space="preserve">2.15. ОПРиЗПП на основании протокола Рабочей группы в течение 10 рабочих дней со дня принятия решения Рабочей группы разрабатывает проект постановления о предоставлении субсидии или об отказе в предоставлении субсидии за исключением случаев отклонения заявки участника отбора, указанных в </w:t>
      </w:r>
      <w:hyperlink w:anchor="P2234" w:tooltip="несоответствие участника отбора (получателя субсидии) критериям, требованиям, предъявляемым в соответствии с пунктами 1.6, 2.8 Порядка;">
        <w:r w:rsidRPr="00572BC2">
          <w:t>абзацах втором</w:t>
        </w:r>
      </w:hyperlink>
      <w:r w:rsidRPr="00572BC2">
        <w:t xml:space="preserve"> и (или) </w:t>
      </w:r>
      <w:hyperlink w:anchor="P2237" w:tooltip="подача участником отбора заявки после даты и (или) времени, определенных для подачи заявок в объявлении о проведении отбора.">
        <w:r w:rsidRPr="00572BC2">
          <w:t>пятом пункта 2.12</w:t>
        </w:r>
      </w:hyperlink>
      <w:r w:rsidRPr="00572BC2">
        <w:t xml:space="preserve"> настоящего Порядка.</w:t>
      </w:r>
    </w:p>
    <w:p w:rsidR="00572BC2" w:rsidRPr="00572BC2" w:rsidRDefault="00572BC2" w:rsidP="00A765D2">
      <w:pPr>
        <w:widowControl w:val="0"/>
        <w:autoSpaceDE w:val="0"/>
        <w:autoSpaceDN w:val="0"/>
        <w:ind w:firstLine="709"/>
        <w:contextualSpacing/>
        <w:jc w:val="both"/>
      </w:pPr>
      <w:r w:rsidRPr="00572BC2">
        <w:t xml:space="preserve">2.16. При отклонении решением Рабочей группы заявки участника отбора по основаниям, указанным в </w:t>
      </w:r>
      <w:hyperlink w:anchor="P2234" w:tooltip="несоответствие участника отбора (получателя субсидии) критериям, требованиям, предъявляемым в соответствии с пунктами 1.6, 2.8 Порядка;">
        <w:r w:rsidRPr="00572BC2">
          <w:t>абзацах втором</w:t>
        </w:r>
      </w:hyperlink>
      <w:r w:rsidRPr="00572BC2">
        <w:t xml:space="preserve"> и (или) </w:t>
      </w:r>
      <w:hyperlink w:anchor="P2237" w:tooltip="подача участником отбора заявки после даты и (или) времени, определенных для подачи заявок в объявлении о проведении отбора.">
        <w:r w:rsidRPr="00572BC2">
          <w:t>пятом пункта 2.12</w:t>
        </w:r>
      </w:hyperlink>
      <w:r w:rsidRPr="00572BC2">
        <w:t xml:space="preserve"> настоящего Порядка, ОПРиЗПП в течение 10 рабочих дней со дня принятия решения Рабочей группы направляет участнику отбора уведомление о принятом решении.</w:t>
      </w:r>
    </w:p>
    <w:p w:rsidR="00572BC2" w:rsidRPr="00572BC2" w:rsidRDefault="00572BC2" w:rsidP="00A765D2">
      <w:pPr>
        <w:widowControl w:val="0"/>
        <w:autoSpaceDE w:val="0"/>
        <w:autoSpaceDN w:val="0"/>
        <w:ind w:firstLine="709"/>
        <w:contextualSpacing/>
        <w:jc w:val="both"/>
      </w:pPr>
      <w:r w:rsidRPr="00572BC2">
        <w:t>2.17. Информация о результатах рассмотрения заявок размещается ОПРиЗПП на официальном сайте администрации района и на едином портале (при технической возможности) не позднее 10 рабочих дней со дня их рассмотрения.</w:t>
      </w:r>
    </w:p>
    <w:p w:rsidR="00572BC2" w:rsidRPr="00572BC2" w:rsidRDefault="00572BC2"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center"/>
        <w:outlineLvl w:val="2"/>
        <w:rPr>
          <w:b/>
        </w:rPr>
      </w:pPr>
      <w:r w:rsidRPr="00572BC2">
        <w:rPr>
          <w:b/>
        </w:rPr>
        <w:t>III. Условия и порядок предоставления субсидии</w:t>
      </w:r>
    </w:p>
    <w:p w:rsidR="00572BC2" w:rsidRPr="00572BC2" w:rsidRDefault="00572BC2" w:rsidP="00572BC2">
      <w:pPr>
        <w:widowControl w:val="0"/>
        <w:autoSpaceDE w:val="0"/>
        <w:autoSpaceDN w:val="0"/>
        <w:contextualSpacing/>
        <w:jc w:val="both"/>
      </w:pPr>
    </w:p>
    <w:p w:rsidR="00572BC2" w:rsidRPr="00572BC2" w:rsidRDefault="00572BC2" w:rsidP="00561653">
      <w:pPr>
        <w:widowControl w:val="0"/>
        <w:autoSpaceDE w:val="0"/>
        <w:autoSpaceDN w:val="0"/>
        <w:ind w:firstLine="709"/>
        <w:contextualSpacing/>
        <w:jc w:val="both"/>
      </w:pPr>
      <w:r w:rsidRPr="00572BC2">
        <w:t xml:space="preserve">3.1. Решение о предоставлении субсидии или об отказе в ее предоставлении по основаниям, указанным в </w:t>
      </w:r>
      <w:hyperlink w:anchor="P2248" w:tooltip="3.2. Основания для отказа в предоставлении субсидии:">
        <w:r w:rsidRPr="00572BC2">
          <w:t>пункте 3.2</w:t>
        </w:r>
      </w:hyperlink>
      <w:r w:rsidRPr="00572BC2">
        <w:t xml:space="preserve"> настоящего Порядка, оформляется постановлением администрации района.</w:t>
      </w:r>
    </w:p>
    <w:p w:rsidR="00572BC2" w:rsidRPr="00572BC2" w:rsidRDefault="00572BC2" w:rsidP="00561653">
      <w:pPr>
        <w:widowControl w:val="0"/>
        <w:autoSpaceDE w:val="0"/>
        <w:autoSpaceDN w:val="0"/>
        <w:ind w:firstLine="709"/>
        <w:contextualSpacing/>
        <w:jc w:val="both"/>
      </w:pPr>
      <w:bookmarkStart w:id="8" w:name="P2248"/>
      <w:bookmarkEnd w:id="8"/>
      <w:r w:rsidRPr="00572BC2">
        <w:t>3.2. Основания для отказа в предоставлении субсидии:</w:t>
      </w:r>
    </w:p>
    <w:p w:rsidR="00572BC2" w:rsidRPr="00572BC2" w:rsidRDefault="00572BC2" w:rsidP="00561653">
      <w:pPr>
        <w:widowControl w:val="0"/>
        <w:autoSpaceDE w:val="0"/>
        <w:autoSpaceDN w:val="0"/>
        <w:ind w:firstLine="709"/>
        <w:contextualSpacing/>
        <w:jc w:val="both"/>
      </w:pPr>
      <w:r w:rsidRPr="00572BC2">
        <w:t>несоответствие представленных получателем субсидии документов требованиям, определенным объявлением о проведении отбора, или непредставление (представление не в полном объеме) указанных документов;</w:t>
      </w:r>
    </w:p>
    <w:p w:rsidR="00572BC2" w:rsidRPr="00572BC2" w:rsidRDefault="00572BC2" w:rsidP="00561653">
      <w:pPr>
        <w:widowControl w:val="0"/>
        <w:autoSpaceDE w:val="0"/>
        <w:autoSpaceDN w:val="0"/>
        <w:ind w:firstLine="709"/>
        <w:contextualSpacing/>
        <w:jc w:val="both"/>
      </w:pPr>
      <w:r w:rsidRPr="00572BC2">
        <w:t>установление факта недостоверности представленной получателем субсидии информации;</w:t>
      </w:r>
    </w:p>
    <w:p w:rsidR="00572BC2" w:rsidRPr="00572BC2" w:rsidRDefault="00572BC2" w:rsidP="00561653">
      <w:pPr>
        <w:widowControl w:val="0"/>
        <w:autoSpaceDE w:val="0"/>
        <w:autoSpaceDN w:val="0"/>
        <w:ind w:firstLine="709"/>
        <w:contextualSpacing/>
        <w:jc w:val="both"/>
      </w:pPr>
      <w:r w:rsidRPr="00572BC2">
        <w:t>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администрацией района,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выявлены нарушения субъектом малого или среднего предпринимательства порядка и условий оказания поддержки.</w:t>
      </w:r>
    </w:p>
    <w:p w:rsidR="00572BC2" w:rsidRPr="00572BC2" w:rsidRDefault="00572BC2" w:rsidP="00561653">
      <w:pPr>
        <w:widowControl w:val="0"/>
        <w:autoSpaceDE w:val="0"/>
        <w:autoSpaceDN w:val="0"/>
        <w:ind w:firstLine="709"/>
        <w:contextualSpacing/>
        <w:jc w:val="both"/>
      </w:pPr>
      <w:bookmarkStart w:id="9" w:name="P2251"/>
      <w:bookmarkEnd w:id="9"/>
      <w:r w:rsidRPr="00572BC2">
        <w:t>3.3. ОПРиЗПП направляет победителю отбора в течение 3 рабочих дней со дня издания постановления о предоставлении субсидии два экземпляра соглашения (дополнительное соглашение при наличии действующего соглашения), заключенного с администрацией района в соответствии с типовой формой, установленной департаментом финансов администрации района, о предоставлении субсидии, которое должно содержать:</w:t>
      </w:r>
    </w:p>
    <w:p w:rsidR="00572BC2" w:rsidRPr="00572BC2" w:rsidRDefault="00572BC2" w:rsidP="00561653">
      <w:pPr>
        <w:widowControl w:val="0"/>
        <w:autoSpaceDE w:val="0"/>
        <w:autoSpaceDN w:val="0"/>
        <w:ind w:firstLine="709"/>
        <w:contextualSpacing/>
        <w:jc w:val="both"/>
      </w:pPr>
      <w:r w:rsidRPr="00572BC2">
        <w:t>годовой объем (размер) на предоставление субсидии на финансовое обеспечение затрат на расширение рынка сельскохозяйственной продукции сырья и продовольствия;</w:t>
      </w:r>
    </w:p>
    <w:p w:rsidR="00572BC2" w:rsidRPr="00572BC2" w:rsidRDefault="00572BC2" w:rsidP="00561653">
      <w:pPr>
        <w:widowControl w:val="0"/>
        <w:autoSpaceDE w:val="0"/>
        <w:autoSpaceDN w:val="0"/>
        <w:ind w:firstLine="709"/>
        <w:contextualSpacing/>
        <w:jc w:val="both"/>
      </w:pPr>
      <w:r w:rsidRPr="00572BC2">
        <w:t>порядок перечисления субсидий;</w:t>
      </w:r>
    </w:p>
    <w:p w:rsidR="00572BC2" w:rsidRPr="00572BC2" w:rsidRDefault="00572BC2" w:rsidP="00561653">
      <w:pPr>
        <w:widowControl w:val="0"/>
        <w:autoSpaceDE w:val="0"/>
        <w:autoSpaceDN w:val="0"/>
        <w:ind w:firstLine="709"/>
        <w:contextualSpacing/>
        <w:jc w:val="both"/>
      </w:pPr>
      <w:r w:rsidRPr="00572BC2">
        <w:t>сроки, форму и порядок представления отчетов;</w:t>
      </w:r>
    </w:p>
    <w:p w:rsidR="00572BC2" w:rsidRPr="00572BC2" w:rsidRDefault="00572BC2" w:rsidP="00561653">
      <w:pPr>
        <w:widowControl w:val="0"/>
        <w:autoSpaceDE w:val="0"/>
        <w:autoSpaceDN w:val="0"/>
        <w:ind w:firstLine="709"/>
        <w:contextualSpacing/>
        <w:jc w:val="both"/>
      </w:pPr>
      <w:r w:rsidRPr="00572BC2">
        <w:t>ответственность получателя субсидии;</w:t>
      </w:r>
    </w:p>
    <w:p w:rsidR="00572BC2" w:rsidRPr="00572BC2" w:rsidRDefault="00572BC2" w:rsidP="00561653">
      <w:pPr>
        <w:widowControl w:val="0"/>
        <w:autoSpaceDE w:val="0"/>
        <w:autoSpaceDN w:val="0"/>
        <w:ind w:firstLine="709"/>
        <w:contextualSpacing/>
        <w:jc w:val="both"/>
      </w:pPr>
      <w:r w:rsidRPr="00572BC2">
        <w:t>обязательства получателя субсидии о целевом использовании субсидии;</w:t>
      </w:r>
    </w:p>
    <w:p w:rsidR="00572BC2" w:rsidRPr="00572BC2" w:rsidRDefault="00572BC2" w:rsidP="00561653">
      <w:pPr>
        <w:widowControl w:val="0"/>
        <w:autoSpaceDE w:val="0"/>
        <w:autoSpaceDN w:val="0"/>
        <w:ind w:firstLine="709"/>
        <w:contextualSpacing/>
        <w:jc w:val="both"/>
      </w:pPr>
      <w:r w:rsidRPr="00572BC2">
        <w:t>условие о согласии получателя субсидии на осуществление со стороны администрации района и органами муниципального финансового контроля за соблюдением условий, порядка предоставления субсидии;</w:t>
      </w:r>
    </w:p>
    <w:p w:rsidR="00572BC2" w:rsidRPr="00572BC2" w:rsidRDefault="00572BC2" w:rsidP="00561653">
      <w:pPr>
        <w:widowControl w:val="0"/>
        <w:autoSpaceDE w:val="0"/>
        <w:autoSpaceDN w:val="0"/>
        <w:ind w:firstLine="709"/>
        <w:contextualSpacing/>
        <w:jc w:val="both"/>
      </w:pPr>
      <w:r w:rsidRPr="00572BC2">
        <w:t xml:space="preserve">согласие получателей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w:t>
      </w:r>
      <w:hyperlink r:id="rId24" w:tooltip="&quot;Бюджетный кодекс Российской Федерации&quot; от 31.07.1998 N 145-ФЗ (ред. от 14.07.2022) {КонсультантПлюс}">
        <w:r w:rsidRPr="00572BC2">
          <w:t>статьями 268.1</w:t>
        </w:r>
      </w:hyperlink>
      <w:r w:rsidRPr="00572BC2">
        <w:t xml:space="preserve"> и </w:t>
      </w:r>
      <w:hyperlink r:id="rId25" w:tooltip="&quot;Бюджетный кодекс Российской Федерации&quot; от 31.07.1998 N 145-ФЗ (ред. от 14.07.2022) {КонсультантПлюс}">
        <w:r w:rsidRPr="00572BC2">
          <w:t>269.2</w:t>
        </w:r>
      </w:hyperlink>
      <w:r w:rsidRPr="00572BC2">
        <w:t xml:space="preserve"> Бюджетного кодекса Российской Федерации, и на включение таких положений в соглашение;</w:t>
      </w:r>
    </w:p>
    <w:p w:rsidR="00572BC2" w:rsidRPr="00572BC2" w:rsidRDefault="00572BC2" w:rsidP="00561653">
      <w:pPr>
        <w:widowControl w:val="0"/>
        <w:autoSpaceDE w:val="0"/>
        <w:autoSpaceDN w:val="0"/>
        <w:ind w:firstLine="709"/>
        <w:contextualSpacing/>
        <w:jc w:val="both"/>
      </w:pPr>
      <w:r w:rsidRPr="00572BC2">
        <w:t>условие о запрете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нормативными правовыми актами, муниципальными правовыми актами;</w:t>
      </w:r>
    </w:p>
    <w:p w:rsidR="00572BC2" w:rsidRPr="00572BC2" w:rsidRDefault="00572BC2" w:rsidP="00561653">
      <w:pPr>
        <w:widowControl w:val="0"/>
        <w:autoSpaceDE w:val="0"/>
        <w:autoSpaceDN w:val="0"/>
        <w:ind w:firstLine="709"/>
        <w:contextualSpacing/>
        <w:jc w:val="both"/>
      </w:pPr>
      <w:r w:rsidRPr="00572BC2">
        <w:t xml:space="preserve">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w:t>
      </w:r>
      <w:proofErr w:type="spellStart"/>
      <w:r w:rsidRPr="00572BC2">
        <w:t>недостижении</w:t>
      </w:r>
      <w:proofErr w:type="spellEnd"/>
      <w:r w:rsidRPr="00572BC2">
        <w:t xml:space="preserve"> согласия по новым условиям.</w:t>
      </w:r>
    </w:p>
    <w:p w:rsidR="00572BC2" w:rsidRPr="00572BC2" w:rsidRDefault="00572BC2" w:rsidP="00561653">
      <w:pPr>
        <w:widowControl w:val="0"/>
        <w:autoSpaceDE w:val="0"/>
        <w:autoSpaceDN w:val="0"/>
        <w:ind w:firstLine="709"/>
        <w:contextualSpacing/>
        <w:jc w:val="both"/>
      </w:pPr>
      <w:r w:rsidRPr="00572BC2">
        <w:t>Победитель отбора обязан в течение 3 рабочих дней с момента получения соглашения (дополнительного соглашения, при наличии действующего соглашения) подписать и направить один экземпляр соглашения о предоставлении субсидии в ОПРиЗПП.</w:t>
      </w:r>
    </w:p>
    <w:p w:rsidR="00572BC2" w:rsidRPr="00572BC2" w:rsidRDefault="00572BC2" w:rsidP="00561653">
      <w:pPr>
        <w:widowControl w:val="0"/>
        <w:autoSpaceDE w:val="0"/>
        <w:autoSpaceDN w:val="0"/>
        <w:ind w:firstLine="709"/>
        <w:contextualSpacing/>
        <w:jc w:val="both"/>
      </w:pPr>
      <w:r w:rsidRPr="00572BC2">
        <w:t xml:space="preserve">В случае </w:t>
      </w:r>
      <w:proofErr w:type="spellStart"/>
      <w:r w:rsidRPr="00572BC2">
        <w:t>ненаправления</w:t>
      </w:r>
      <w:proofErr w:type="spellEnd"/>
      <w:r w:rsidRPr="00572BC2">
        <w:t xml:space="preserve"> подписанного соглашения о предоставлении субсидии победитель отбора признается уклонившимся от заключения соглашения.</w:t>
      </w:r>
    </w:p>
    <w:p w:rsidR="00572BC2" w:rsidRPr="00572BC2" w:rsidRDefault="00572BC2" w:rsidP="00561653">
      <w:pPr>
        <w:widowControl w:val="0"/>
        <w:autoSpaceDE w:val="0"/>
        <w:autoSpaceDN w:val="0"/>
        <w:ind w:firstLine="709"/>
        <w:contextualSpacing/>
        <w:jc w:val="both"/>
      </w:pPr>
      <w:r w:rsidRPr="00572BC2">
        <w:t>3.4. В соглашении устанавливаются плановые значения показателей результативности использования субъектами субсидий, которые являются обязательными для выполнения:</w:t>
      </w:r>
    </w:p>
    <w:p w:rsidR="00572BC2" w:rsidRPr="00572BC2" w:rsidRDefault="00572BC2" w:rsidP="00561653">
      <w:pPr>
        <w:widowControl w:val="0"/>
        <w:autoSpaceDE w:val="0"/>
        <w:autoSpaceDN w:val="0"/>
        <w:ind w:firstLine="709"/>
        <w:contextualSpacing/>
        <w:jc w:val="both"/>
      </w:pPr>
      <w:r w:rsidRPr="00572BC2">
        <w:t>сохранение штатной численности работников в течение одного года после перечисления субсидии.</w:t>
      </w:r>
    </w:p>
    <w:p w:rsidR="00572BC2" w:rsidRPr="00572BC2" w:rsidRDefault="00572BC2" w:rsidP="00561653">
      <w:pPr>
        <w:widowControl w:val="0"/>
        <w:autoSpaceDE w:val="0"/>
        <w:autoSpaceDN w:val="0"/>
        <w:ind w:firstLine="709"/>
        <w:contextualSpacing/>
        <w:jc w:val="both"/>
      </w:pPr>
      <w:r w:rsidRPr="00572BC2">
        <w:t xml:space="preserve">3.5. Перечисление субсидии производится в соответствии с </w:t>
      </w:r>
      <w:hyperlink w:anchor="P2455" w:tooltip="Расчет">
        <w:r w:rsidRPr="00572BC2">
          <w:t>расчетом</w:t>
        </w:r>
      </w:hyperlink>
      <w:r w:rsidRPr="00572BC2">
        <w:t xml:space="preserve"> предоставления и расходования субсидии на финансовое обеспечение затрат на расширение рынка сельскохозяйственной продукции сырья и продовольствия по форме</w:t>
      </w:r>
      <w:r w:rsidR="003B45EC">
        <w:t>,</w:t>
      </w:r>
      <w:r w:rsidRPr="00572BC2">
        <w:t xml:space="preserve"> согласно приложению 2 к Порядку</w:t>
      </w:r>
      <w:r w:rsidR="003B45EC">
        <w:t>,</w:t>
      </w:r>
      <w:r w:rsidRPr="00572BC2">
        <w:t xml:space="preserve"> ежеквартально не позднее 30 числа последнего месяца текущего квартала, за исключением первого квартала. На первый квартал субсидия перечисляется в течение 10 рабочих дней со дня издания постановления администрации района о предоставлении субсидии и на основании заключенного с получателем соглашения.</w:t>
      </w:r>
    </w:p>
    <w:p w:rsidR="00572BC2" w:rsidRPr="00572BC2" w:rsidRDefault="00572BC2" w:rsidP="00561653">
      <w:pPr>
        <w:widowControl w:val="0"/>
        <w:autoSpaceDE w:val="0"/>
        <w:autoSpaceDN w:val="0"/>
        <w:ind w:firstLine="709"/>
        <w:contextualSpacing/>
        <w:jc w:val="both"/>
      </w:pPr>
      <w:r w:rsidRPr="00572BC2">
        <w:t xml:space="preserve">В случае поступления иных межбюджетных трансфертов на возмещение фактических расходов (компенсации) по доставке продукции (товаров) хозяйствующих субъектов водным транспортом на основании </w:t>
      </w:r>
      <w:hyperlink r:id="rId26" w:tooltip="Постановление Правительства ХМАО - Югры от 25.11.2008 N 240-п (ред. от 03.08.2018) &quot;Об утверждении порядка возмещения транспортных расходов по доставке товаров и перечня товаров, поставляемых децентрализованным способом, для возмещения расходов по доставке тов">
        <w:r w:rsidRPr="00572BC2">
          <w:t>постановления</w:t>
        </w:r>
      </w:hyperlink>
      <w:r w:rsidRPr="00572BC2">
        <w:t xml:space="preserve"> Правительства Ханты-Манси</w:t>
      </w:r>
      <w:r w:rsidR="003B45EC">
        <w:t>йского автономного округа ‒</w:t>
      </w:r>
      <w:r w:rsidRPr="00572BC2">
        <w:t xml:space="preserve"> Югры от 25.11.2008 № 240-п «Об утверждении порядка возмещения транспортных расходов по доставке товаров и перечня товаров, поставляемых децентрализованным способом, для возмещения расходов по доставке товаров на территории Ханты-</w:t>
      </w:r>
      <w:r w:rsidR="003B45EC">
        <w:t>Мансийского автономного округа ‒</w:t>
      </w:r>
      <w:r w:rsidRPr="00572BC2">
        <w:t xml:space="preserve"> Югры с ограниченными сроками завоза грузов» </w:t>
      </w:r>
      <w:r w:rsidR="002700CF" w:rsidRPr="001B44DC">
        <w:t>управлени</w:t>
      </w:r>
      <w:r w:rsidR="002700CF">
        <w:t>е</w:t>
      </w:r>
      <w:r w:rsidR="002700CF" w:rsidRPr="001B44DC">
        <w:t xml:space="preserve"> предпринимательства, инвестиций и муниципальных программ департамента экономики администрации района</w:t>
      </w:r>
      <w:r w:rsidRPr="00572BC2">
        <w:t xml:space="preserve"> в течение 30 календарных дней с момента поступления указанных в настоящем абзаце денежных средств направляет в управление учета и отчетности администрации района служебную записку об их перечислении хозяйствующему субъекту.</w:t>
      </w:r>
    </w:p>
    <w:p w:rsidR="00572BC2" w:rsidRPr="00572BC2" w:rsidRDefault="00572BC2" w:rsidP="00561653">
      <w:pPr>
        <w:widowControl w:val="0"/>
        <w:autoSpaceDE w:val="0"/>
        <w:autoSpaceDN w:val="0"/>
        <w:ind w:firstLine="709"/>
        <w:contextualSpacing/>
        <w:jc w:val="both"/>
      </w:pPr>
      <w:r w:rsidRPr="00572BC2">
        <w:t xml:space="preserve">Управление учета и отчетности администрации района после поступления средств в бюджет района из вышестоящего бюджета на основании служебной записки управления </w:t>
      </w:r>
      <w:r w:rsidR="006E165E" w:rsidRPr="006E165E">
        <w:t>предпринимательства, инвестиций и муниципальных программ департамента экономики администрации района</w:t>
      </w:r>
      <w:r w:rsidRPr="00572BC2">
        <w:t xml:space="preserve"> в течение 10 рабочих дней после ее получения перечисляет денежные средства на расчетный счет хозяйствующего субъекта.</w:t>
      </w:r>
    </w:p>
    <w:p w:rsidR="00572BC2" w:rsidRPr="00572BC2" w:rsidRDefault="00572BC2" w:rsidP="00561653">
      <w:pPr>
        <w:widowControl w:val="0"/>
        <w:autoSpaceDE w:val="0"/>
        <w:autoSpaceDN w:val="0"/>
        <w:ind w:firstLine="709"/>
        <w:contextualSpacing/>
        <w:jc w:val="both"/>
      </w:pPr>
      <w:r w:rsidRPr="00572BC2">
        <w:t xml:space="preserve">3.6. Управление учета и отчетности администрации района на основании постановления администрации района о предоставлении субсидии и на основании заключенного с получателем соглашения, указанного в </w:t>
      </w:r>
      <w:hyperlink w:anchor="P2251" w:tooltip="3.3. ОПРиЗПП направляет победителю отбора в течение 3 рабочих дней со дня издания постановления о предоставлении субсидии два экземпляра соглашения (дополнительное соглашение при наличии действующего соглашения), заключенного с администрацией района в соответс">
        <w:r w:rsidRPr="00572BC2">
          <w:t>пункте 3.3</w:t>
        </w:r>
      </w:hyperlink>
      <w:r w:rsidRPr="00572BC2">
        <w:t xml:space="preserve"> Порядка, перечисляет субсидию в течение 10 рабочих дней на расчетный счет получателя.</w:t>
      </w:r>
    </w:p>
    <w:p w:rsidR="00572BC2" w:rsidRPr="00572BC2" w:rsidRDefault="00572BC2" w:rsidP="00561653">
      <w:pPr>
        <w:widowControl w:val="0"/>
        <w:autoSpaceDE w:val="0"/>
        <w:autoSpaceDN w:val="0"/>
        <w:ind w:firstLine="709"/>
        <w:contextualSpacing/>
        <w:jc w:val="both"/>
      </w:pPr>
      <w:r w:rsidRPr="00572BC2">
        <w:t xml:space="preserve">3.7. В случае, если хозяйствующему субъекту были возмещены транспортные расходы на доставку и реализацию продовольствия в отдаленных труднодоступных населенных пунктах района в виде субсидии из бюджета района, тогда хозяйствующему субъекту при поступлении денежных средств в виде возмещения (компенсации) по доставке продукции (товаров) хозяйствующих субъектов водным транспортом на основании </w:t>
      </w:r>
      <w:hyperlink r:id="rId27" w:tooltip="Постановление Правительства ХМАО - Югры от 25.11.2008 N 240-п (ред. от 03.08.2018) &quot;Об утверждении порядка возмещения транспортных расходов по доставке товаров и перечня товаров, поставляемых децентрализованным способом, для возмещения расходов по доставке тов">
        <w:r w:rsidRPr="00572BC2">
          <w:t>постановления</w:t>
        </w:r>
      </w:hyperlink>
      <w:r w:rsidRPr="00572BC2">
        <w:t xml:space="preserve"> Правительства Ханты-</w:t>
      </w:r>
      <w:r w:rsidR="002760F7">
        <w:t>Мансийского автономного округа ‒</w:t>
      </w:r>
      <w:r w:rsidRPr="00572BC2">
        <w:t xml:space="preserve"> Югры от 25.11.2008 № 240-п «Об утверждении порядка возмещения транспортных расходов по доставке товаров и перечня товаров, поставляемых децентрализованным способом, для возмещения расходов по доставке товаров на территории Ханты-</w:t>
      </w:r>
      <w:r w:rsidR="002760F7">
        <w:t>Мансийского автономного округа ‒</w:t>
      </w:r>
      <w:r w:rsidRPr="00572BC2">
        <w:t xml:space="preserve"> Югры с ограниченными сроками завоза грузов» в течение 3 рабочих дней необходимо осуществить возврат денежных средств в размере компенсации (возмещения) в бюджет района.</w:t>
      </w:r>
    </w:p>
    <w:p w:rsidR="00572BC2" w:rsidRPr="00572BC2" w:rsidRDefault="00572BC2"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center"/>
        <w:outlineLvl w:val="2"/>
        <w:rPr>
          <w:b/>
        </w:rPr>
      </w:pPr>
      <w:r w:rsidRPr="00572BC2">
        <w:rPr>
          <w:b/>
        </w:rPr>
        <w:t>IV. Требования к отчетности</w:t>
      </w:r>
    </w:p>
    <w:p w:rsidR="00572BC2" w:rsidRPr="00572BC2" w:rsidRDefault="00572BC2" w:rsidP="00572BC2">
      <w:pPr>
        <w:widowControl w:val="0"/>
        <w:autoSpaceDE w:val="0"/>
        <w:autoSpaceDN w:val="0"/>
        <w:contextualSpacing/>
        <w:jc w:val="both"/>
      </w:pPr>
    </w:p>
    <w:p w:rsidR="00572BC2" w:rsidRPr="00572BC2" w:rsidRDefault="00572BC2" w:rsidP="002760F7">
      <w:pPr>
        <w:widowControl w:val="0"/>
        <w:autoSpaceDE w:val="0"/>
        <w:autoSpaceDN w:val="0"/>
        <w:ind w:firstLine="709"/>
        <w:contextualSpacing/>
        <w:jc w:val="both"/>
      </w:pPr>
      <w:r w:rsidRPr="00CB4458">
        <w:t>4.1. Получатель субсидии обязан до 30 числа месяца, следующего за отчетным кварталом представить в ОПРиЗПП</w:t>
      </w:r>
      <w:r w:rsidRPr="00572BC2">
        <w:t>:</w:t>
      </w:r>
    </w:p>
    <w:p w:rsidR="00572BC2" w:rsidRPr="00572BC2" w:rsidRDefault="00572BC2" w:rsidP="002760F7">
      <w:pPr>
        <w:widowControl w:val="0"/>
        <w:autoSpaceDE w:val="0"/>
        <w:autoSpaceDN w:val="0"/>
        <w:ind w:firstLine="709"/>
        <w:contextualSpacing/>
        <w:jc w:val="both"/>
      </w:pPr>
      <w:r w:rsidRPr="00572BC2">
        <w:t xml:space="preserve">отчет о достижении результатов и показателей с приложением </w:t>
      </w:r>
      <w:r w:rsidR="002760F7">
        <w:t>подтверждающих документов (копии</w:t>
      </w:r>
      <w:r w:rsidRPr="00572BC2">
        <w:t xml:space="preserve"> штатного расписания);</w:t>
      </w:r>
    </w:p>
    <w:p w:rsidR="00572BC2" w:rsidRPr="00572BC2" w:rsidRDefault="00D62176" w:rsidP="002760F7">
      <w:pPr>
        <w:widowControl w:val="0"/>
        <w:autoSpaceDE w:val="0"/>
        <w:autoSpaceDN w:val="0"/>
        <w:ind w:firstLine="709"/>
        <w:contextualSpacing/>
        <w:jc w:val="both"/>
      </w:pPr>
      <w:hyperlink w:anchor="P2597" w:tooltip="Отчет">
        <w:r w:rsidR="00572BC2" w:rsidRPr="00572BC2">
          <w:t>отчет</w:t>
        </w:r>
      </w:hyperlink>
      <w:r w:rsidR="00572BC2" w:rsidRPr="00572BC2">
        <w:t xml:space="preserve"> о целевом использовании субсидии с приложением подтверждающих документов (копий договоров, актов выполненных работ, услуг, счетов-фактур, накладных и документов, подтверждающих фактическую оплату работ, услуг, приобретение товарно-материальных ценностей) в соответствии с приложением 3 к Порядку.</w:t>
      </w:r>
    </w:p>
    <w:p w:rsidR="00572BC2" w:rsidRPr="00572BC2" w:rsidRDefault="00572BC2" w:rsidP="002760F7">
      <w:pPr>
        <w:widowControl w:val="0"/>
        <w:autoSpaceDE w:val="0"/>
        <w:autoSpaceDN w:val="0"/>
        <w:ind w:firstLine="709"/>
        <w:contextualSpacing/>
        <w:jc w:val="both"/>
      </w:pPr>
      <w:r w:rsidRPr="00572BC2">
        <w:t>Финансовые документы (первичные документы), в том числе документы, подтверждающие фактические затраты (расходы), должны соответствовать требованиям законодательства Российской Федерации, действующего на момент их оформления, в том числе правилам наличных расчетов, установленным Банком России.</w:t>
      </w:r>
    </w:p>
    <w:p w:rsidR="00572BC2" w:rsidRPr="00572BC2" w:rsidRDefault="00572BC2" w:rsidP="002760F7">
      <w:pPr>
        <w:widowControl w:val="0"/>
        <w:autoSpaceDE w:val="0"/>
        <w:autoSpaceDN w:val="0"/>
        <w:ind w:firstLine="709"/>
        <w:contextualSpacing/>
        <w:jc w:val="both"/>
      </w:pPr>
      <w:r w:rsidRPr="00572BC2">
        <w:t>4.2. Субсидии, не использованные на конец квартала, подлежат использованию в следующем квартале на те же цели. Финансирование субсидии на следующий квартал производится с учетом неиспользованной суммы. В случае отсутствия у получателя субсидии потребности в указанных средствах они подлежат возврату в бюджет района в течение 30 календарных дней.</w:t>
      </w:r>
    </w:p>
    <w:p w:rsidR="00572BC2" w:rsidRPr="00572BC2" w:rsidRDefault="00572BC2" w:rsidP="002760F7">
      <w:pPr>
        <w:widowControl w:val="0"/>
        <w:autoSpaceDE w:val="0"/>
        <w:autoSpaceDN w:val="0"/>
        <w:ind w:firstLine="709"/>
        <w:contextualSpacing/>
        <w:jc w:val="both"/>
      </w:pPr>
      <w:r w:rsidRPr="00572BC2">
        <w:t>4.3. Ответственность за своевременное и целевое использование средств субсидии несет получатель субсидии.</w:t>
      </w:r>
    </w:p>
    <w:p w:rsidR="00572BC2" w:rsidRPr="00572BC2" w:rsidRDefault="00572BC2" w:rsidP="002760F7">
      <w:pPr>
        <w:widowControl w:val="0"/>
        <w:autoSpaceDE w:val="0"/>
        <w:autoSpaceDN w:val="0"/>
        <w:ind w:firstLine="709"/>
        <w:contextualSpacing/>
        <w:jc w:val="both"/>
      </w:pPr>
      <w:r w:rsidRPr="00572BC2">
        <w:t>4.4. Ответственность за соблюдение условий, порядка предоставления субсидии несет получатель субсидии.</w:t>
      </w:r>
    </w:p>
    <w:p w:rsidR="00AA7E21" w:rsidRPr="00572BC2" w:rsidRDefault="00AA7E21"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center"/>
        <w:outlineLvl w:val="2"/>
        <w:rPr>
          <w:b/>
        </w:rPr>
      </w:pPr>
      <w:r w:rsidRPr="00572BC2">
        <w:rPr>
          <w:b/>
        </w:rPr>
        <w:t>V. Требования об осуществлении контроля (мониторинга) за соблюдением условий, порядка предоставления субсидий и ответственности за их нарушение</w:t>
      </w:r>
    </w:p>
    <w:p w:rsidR="00572BC2" w:rsidRPr="00572BC2" w:rsidRDefault="00572BC2" w:rsidP="00572BC2">
      <w:pPr>
        <w:widowControl w:val="0"/>
        <w:autoSpaceDE w:val="0"/>
        <w:autoSpaceDN w:val="0"/>
        <w:contextualSpacing/>
        <w:jc w:val="both"/>
      </w:pPr>
    </w:p>
    <w:p w:rsidR="00572BC2" w:rsidRPr="00572BC2" w:rsidRDefault="00572BC2" w:rsidP="002760F7">
      <w:pPr>
        <w:widowControl w:val="0"/>
        <w:autoSpaceDE w:val="0"/>
        <w:autoSpaceDN w:val="0"/>
        <w:ind w:firstLine="709"/>
        <w:contextualSpacing/>
        <w:jc w:val="both"/>
      </w:pPr>
      <w:bookmarkStart w:id="10" w:name="P2294"/>
      <w:bookmarkEnd w:id="10"/>
      <w:r w:rsidRPr="00572BC2">
        <w:t>5.1. Контроль за соблюдением получателями субсидии условий и порядка предоставления субсидий, а также ее целевого использования осуществляют главный распорядитель бюджетных средств и органы муниципального финансового контроля района в пределах полномочий, предусмотренных действующим законодательством.</w:t>
      </w:r>
    </w:p>
    <w:p w:rsidR="00572BC2" w:rsidRPr="00572BC2" w:rsidRDefault="00572BC2" w:rsidP="002760F7">
      <w:pPr>
        <w:widowControl w:val="0"/>
        <w:autoSpaceDE w:val="0"/>
        <w:autoSpaceDN w:val="0"/>
        <w:ind w:firstLine="709"/>
        <w:contextualSpacing/>
        <w:jc w:val="both"/>
      </w:pPr>
      <w:r w:rsidRPr="00572BC2">
        <w:t>5.1.1. Проведение мониторинга по достижению результатов предоставления субсидии исходя из достижения значений результатов предоставления субсидии, определенных договором, и событий, отражающих факт завершения соответствующего мероприятия по получению результата предоставления субсидии (контрольная точка), осуществляют главный распорядитель бюджетных средств и органы муниципального финансового контро</w:t>
      </w:r>
      <w:r w:rsidR="002760F7">
        <w:t>ля района в пределах полномочий</w:t>
      </w:r>
      <w:r w:rsidRPr="00572BC2">
        <w:t xml:space="preserve"> в порядке и по формам, которые установлены действующим законодательством.</w:t>
      </w:r>
    </w:p>
    <w:p w:rsidR="00572BC2" w:rsidRPr="00572BC2" w:rsidRDefault="00572BC2" w:rsidP="002760F7">
      <w:pPr>
        <w:widowControl w:val="0"/>
        <w:autoSpaceDE w:val="0"/>
        <w:autoSpaceDN w:val="0"/>
        <w:ind w:firstLine="709"/>
        <w:contextualSpacing/>
        <w:jc w:val="both"/>
      </w:pPr>
      <w:r w:rsidRPr="00572BC2">
        <w:t xml:space="preserve">5.1.2. В случае выявления фактов нарушения получателем субсидии условий и порядка предоставления субсидии, выявленных в результате проверок, </w:t>
      </w:r>
      <w:r w:rsidR="003E2F7C" w:rsidRPr="001B44DC">
        <w:t>управлени</w:t>
      </w:r>
      <w:r w:rsidR="003E2F7C">
        <w:t>е</w:t>
      </w:r>
      <w:r w:rsidR="003E2F7C" w:rsidRPr="001B44DC">
        <w:t xml:space="preserve"> предпринимательства, инвестиций и муниципальных программ департамента экономики администрации района</w:t>
      </w:r>
      <w:r w:rsidRPr="00572BC2">
        <w:t xml:space="preserve"> в течение 5 рабочих дней с даты выявления нарушения, указанного в </w:t>
      </w:r>
      <w:hyperlink w:anchor="P2294" w:tooltip="5.1. Контроль за соблюдением получателями субсидии условий и порядка предоставления субсидий, а также ее целевого использования осуществляют главный распорядитель бюджетных средств и органы муниципального финансового контроля района в пределах полномочий, пред">
        <w:r w:rsidRPr="00572BC2">
          <w:t>пункте 5.1</w:t>
        </w:r>
      </w:hyperlink>
      <w:r w:rsidRPr="00572BC2">
        <w:t xml:space="preserve"> Порядка, выявленного в том числе по фактам проверок, проведенных главным распорядителем как получателем субсидии бюджетных средств и органом муниципального финансового контроля, направляет получателю субсидии письменное уведомление о необходи</w:t>
      </w:r>
      <w:r w:rsidR="002760F7">
        <w:t>мости возврата субсидии (далее ‒</w:t>
      </w:r>
      <w:r w:rsidRPr="00572BC2">
        <w:t xml:space="preserve"> уведомление).</w:t>
      </w:r>
    </w:p>
    <w:p w:rsidR="00572BC2" w:rsidRPr="00572BC2" w:rsidRDefault="00572BC2" w:rsidP="002760F7">
      <w:pPr>
        <w:widowControl w:val="0"/>
        <w:autoSpaceDE w:val="0"/>
        <w:autoSpaceDN w:val="0"/>
        <w:ind w:firstLine="709"/>
        <w:contextualSpacing/>
        <w:jc w:val="both"/>
      </w:pPr>
      <w:bookmarkStart w:id="11" w:name="P2299"/>
      <w:bookmarkEnd w:id="11"/>
      <w:r w:rsidRPr="00572BC2">
        <w:t>5.1.3. Получатель субсидии в течение 30 рабочих дней со дня получения уведомления обязан выполнить требования, указанные в нем.</w:t>
      </w:r>
    </w:p>
    <w:p w:rsidR="00572BC2" w:rsidRPr="00572BC2" w:rsidRDefault="00572BC2" w:rsidP="002760F7">
      <w:pPr>
        <w:widowControl w:val="0"/>
        <w:autoSpaceDE w:val="0"/>
        <w:autoSpaceDN w:val="0"/>
        <w:ind w:firstLine="709"/>
        <w:contextualSpacing/>
        <w:jc w:val="both"/>
      </w:pPr>
      <w:r w:rsidRPr="00572BC2">
        <w:t xml:space="preserve">5.1.4. При невозврате субсидии в указанный в </w:t>
      </w:r>
      <w:hyperlink w:anchor="P2299" w:tooltip="5.1.3. Получатель субсидии в течение 30 рабочих дней со дня получения уведомления обязан выполнить требования, указанные в нем.">
        <w:r w:rsidRPr="00572BC2">
          <w:t>подпункте 5.1.3</w:t>
        </w:r>
      </w:hyperlink>
      <w:r w:rsidR="002760F7">
        <w:t xml:space="preserve"> пункта 5.1</w:t>
      </w:r>
      <w:r w:rsidRPr="00572BC2">
        <w:t xml:space="preserve"> срок админи</w:t>
      </w:r>
      <w:r w:rsidR="002760F7">
        <w:t>страция района обращается в суд</w:t>
      </w:r>
      <w:r w:rsidRPr="00572BC2">
        <w:t xml:space="preserve"> в соответствии с законодательством Российской Федерации в течение 2 месяцев со дня истечения срока возврата субсидии.</w:t>
      </w:r>
    </w:p>
    <w:p w:rsidR="00572BC2" w:rsidRPr="00572BC2" w:rsidRDefault="00572BC2" w:rsidP="002760F7">
      <w:pPr>
        <w:widowControl w:val="0"/>
        <w:autoSpaceDE w:val="0"/>
        <w:autoSpaceDN w:val="0"/>
        <w:ind w:firstLine="709"/>
        <w:contextualSpacing/>
        <w:jc w:val="both"/>
      </w:pPr>
      <w:r w:rsidRPr="00572BC2">
        <w:t xml:space="preserve">5.2. В случае выявления факта нарушения условий, порядка предоставления субсидии, </w:t>
      </w:r>
      <w:proofErr w:type="spellStart"/>
      <w:r w:rsidRPr="00572BC2">
        <w:t>недостижения</w:t>
      </w:r>
      <w:proofErr w:type="spellEnd"/>
      <w:r w:rsidRPr="00572BC2">
        <w:t xml:space="preserve"> показателей результативности использования субсидии, установленных соглашением, субсидии в полном объеме подлежат возврату в бюджет Нижневартовского района.</w:t>
      </w:r>
    </w:p>
    <w:p w:rsidR="00572BC2" w:rsidRPr="00572BC2" w:rsidRDefault="00572BC2" w:rsidP="002760F7">
      <w:pPr>
        <w:widowControl w:val="0"/>
        <w:autoSpaceDE w:val="0"/>
        <w:autoSpaceDN w:val="0"/>
        <w:ind w:firstLine="709"/>
        <w:contextualSpacing/>
        <w:jc w:val="both"/>
      </w:pPr>
      <w:r w:rsidRPr="00572BC2">
        <w:t>5.3. В случае установления у получателя субсидии неиспользованного в текущем финансовом году остатка субсидии главный распорядитель бюджетных средств:</w:t>
      </w:r>
    </w:p>
    <w:p w:rsidR="00572BC2" w:rsidRPr="00572BC2" w:rsidRDefault="00572BC2" w:rsidP="002760F7">
      <w:pPr>
        <w:widowControl w:val="0"/>
        <w:autoSpaceDE w:val="0"/>
        <w:autoSpaceDN w:val="0"/>
        <w:ind w:firstLine="709"/>
        <w:contextualSpacing/>
        <w:jc w:val="both"/>
      </w:pPr>
      <w:r w:rsidRPr="00572BC2">
        <w:t>при наличии потребности в указанных средствах, по согласованию с финансовым органом муниципального образования, принимает решение об осуществлении расходов получателем субсидии в очередном финансовом году на основании заключения дополнительного соглашения;</w:t>
      </w:r>
    </w:p>
    <w:p w:rsidR="00572BC2" w:rsidRPr="00572BC2" w:rsidRDefault="00572BC2" w:rsidP="002760F7">
      <w:pPr>
        <w:widowControl w:val="0"/>
        <w:autoSpaceDE w:val="0"/>
        <w:autoSpaceDN w:val="0"/>
        <w:ind w:firstLine="709"/>
        <w:contextualSpacing/>
        <w:jc w:val="both"/>
      </w:pPr>
      <w:r w:rsidRPr="00572BC2">
        <w:t>при отсутствии потребности в указанных средствах в течение 3-х рабочих дней направляет получателю субсидии объявление о возврате остатков суммы субсидии. Возврат остатков субсидии производится получателем субсидии в течение 5 рабочих дней со дня получения извещения по реквизитам и кодам бюджетной классификации Российской Федерации, указанным в извещении.</w:t>
      </w:r>
    </w:p>
    <w:p w:rsidR="00572BC2" w:rsidRPr="00572BC2" w:rsidRDefault="00572BC2" w:rsidP="002760F7">
      <w:pPr>
        <w:widowControl w:val="0"/>
        <w:autoSpaceDE w:val="0"/>
        <w:autoSpaceDN w:val="0"/>
        <w:ind w:firstLine="709"/>
        <w:contextualSpacing/>
        <w:jc w:val="both"/>
      </w:pPr>
      <w:r w:rsidRPr="00572BC2">
        <w:t>5.4. Ответственность за достоверность сведений в представленных документах несет получатель субсидии.</w:t>
      </w:r>
    </w:p>
    <w:p w:rsidR="00572BC2" w:rsidRPr="00572BC2" w:rsidRDefault="00572BC2" w:rsidP="00572BC2">
      <w:pPr>
        <w:widowControl w:val="0"/>
        <w:autoSpaceDE w:val="0"/>
        <w:autoSpaceDN w:val="0"/>
        <w:jc w:val="both"/>
      </w:pPr>
    </w:p>
    <w:p w:rsidR="00572BC2" w:rsidRPr="00572BC2" w:rsidRDefault="00572BC2" w:rsidP="00572BC2">
      <w:pPr>
        <w:widowControl w:val="0"/>
        <w:autoSpaceDE w:val="0"/>
        <w:autoSpaceDN w:val="0"/>
        <w:jc w:val="both"/>
      </w:pPr>
    </w:p>
    <w:p w:rsidR="00572BC2" w:rsidRPr="00572BC2" w:rsidRDefault="00572BC2" w:rsidP="004A343D">
      <w:pPr>
        <w:widowControl w:val="0"/>
        <w:autoSpaceDE w:val="0"/>
        <w:autoSpaceDN w:val="0"/>
        <w:ind w:left="4678"/>
        <w:contextualSpacing/>
        <w:jc w:val="both"/>
        <w:outlineLvl w:val="2"/>
      </w:pPr>
      <w:r w:rsidRPr="00572BC2">
        <w:t>Приложение 1 к Порядку предоставления субсидии на финансовое обеспечение затрат на расширение рынка сельскохозяйственной продукции сырья и продовольствия</w:t>
      </w:r>
    </w:p>
    <w:p w:rsidR="00572BC2" w:rsidRPr="00572BC2" w:rsidRDefault="00572BC2" w:rsidP="004A343D">
      <w:pPr>
        <w:widowControl w:val="0"/>
        <w:autoSpaceDE w:val="0"/>
        <w:autoSpaceDN w:val="0"/>
        <w:ind w:left="4678"/>
        <w:contextualSpacing/>
        <w:jc w:val="both"/>
      </w:pPr>
    </w:p>
    <w:p w:rsidR="00572BC2" w:rsidRPr="00572BC2" w:rsidRDefault="00572BC2" w:rsidP="004A343D">
      <w:pPr>
        <w:widowControl w:val="0"/>
        <w:autoSpaceDE w:val="0"/>
        <w:autoSpaceDN w:val="0"/>
        <w:ind w:left="4678"/>
        <w:contextualSpacing/>
        <w:jc w:val="both"/>
      </w:pPr>
      <w:r w:rsidRPr="00572BC2">
        <w:t>В межведомственную рабочую группу по развитию агропромышленного комплекса и рынков сельскохозяйственной продукции, сырья</w:t>
      </w:r>
      <w:r w:rsidR="004A343D">
        <w:t xml:space="preserve"> </w:t>
      </w:r>
      <w:r w:rsidRPr="00572BC2">
        <w:t>и продовольствия в Нижневартовском районе</w:t>
      </w:r>
    </w:p>
    <w:p w:rsidR="00F54995" w:rsidRDefault="00F54995" w:rsidP="00572BC2">
      <w:pPr>
        <w:widowControl w:val="0"/>
        <w:autoSpaceDE w:val="0"/>
        <w:autoSpaceDN w:val="0"/>
        <w:contextualSpacing/>
        <w:jc w:val="center"/>
      </w:pPr>
      <w:bookmarkStart w:id="12" w:name="P2328"/>
      <w:bookmarkEnd w:id="12"/>
    </w:p>
    <w:p w:rsidR="00572BC2" w:rsidRPr="00572BC2" w:rsidRDefault="00572BC2" w:rsidP="00572BC2">
      <w:pPr>
        <w:widowControl w:val="0"/>
        <w:autoSpaceDE w:val="0"/>
        <w:autoSpaceDN w:val="0"/>
        <w:contextualSpacing/>
        <w:jc w:val="center"/>
      </w:pPr>
      <w:r w:rsidRPr="00572BC2">
        <w:t>ЗАЯВКА</w:t>
      </w:r>
    </w:p>
    <w:p w:rsidR="00572BC2" w:rsidRPr="00572BC2" w:rsidRDefault="00572BC2" w:rsidP="00AA7E21">
      <w:pPr>
        <w:widowControl w:val="0"/>
        <w:autoSpaceDE w:val="0"/>
        <w:autoSpaceDN w:val="0"/>
        <w:ind w:firstLine="709"/>
        <w:contextualSpacing/>
        <w:jc w:val="both"/>
      </w:pPr>
      <w:r w:rsidRPr="00572BC2">
        <w:t>На участие в отборе по включению в реестр хозяйствующих субъектов, претендующих на получение субсидии на финансовое обеспечение затрат на расширение рынка сельскохозяйственной продукции, сырья и продовольствия в рамках реализации мероприятий муниципальной программы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w:t>
      </w:r>
    </w:p>
    <w:p w:rsidR="00572BC2" w:rsidRPr="00572BC2" w:rsidRDefault="00572BC2" w:rsidP="00AA7E21">
      <w:pPr>
        <w:widowControl w:val="0"/>
        <w:autoSpaceDE w:val="0"/>
        <w:autoSpaceDN w:val="0"/>
        <w:contextualSpacing/>
        <w:jc w:val="both"/>
      </w:pPr>
    </w:p>
    <w:p w:rsidR="00AA7E21" w:rsidRDefault="00572BC2" w:rsidP="00AA7E21">
      <w:pPr>
        <w:widowControl w:val="0"/>
        <w:autoSpaceDE w:val="0"/>
        <w:autoSpaceDN w:val="0"/>
        <w:contextualSpacing/>
        <w:jc w:val="both"/>
      </w:pPr>
      <w:r w:rsidRPr="00572BC2">
        <w:t>1. Полное наименование хозяйствующего субъекта</w:t>
      </w:r>
      <w:r w:rsidR="00AA7E21">
        <w:t xml:space="preserve"> _________________________</w:t>
      </w:r>
    </w:p>
    <w:p w:rsidR="00572BC2" w:rsidRPr="00572BC2" w:rsidRDefault="00572BC2" w:rsidP="00AA7E21">
      <w:pPr>
        <w:widowControl w:val="0"/>
        <w:autoSpaceDE w:val="0"/>
        <w:autoSpaceDN w:val="0"/>
        <w:contextualSpacing/>
        <w:jc w:val="both"/>
      </w:pPr>
      <w:r w:rsidRPr="00572BC2">
        <w:t>_____</w:t>
      </w:r>
      <w:r w:rsidR="002760F7">
        <w:t>____</w:t>
      </w:r>
      <w:r w:rsidRPr="00572BC2">
        <w:t>_________________________________________________</w:t>
      </w:r>
      <w:r w:rsidR="00AA7E21">
        <w:t>__________</w:t>
      </w:r>
    </w:p>
    <w:p w:rsidR="00572BC2" w:rsidRPr="00572BC2" w:rsidRDefault="00572BC2" w:rsidP="00AA7E21">
      <w:pPr>
        <w:widowControl w:val="0"/>
        <w:autoSpaceDE w:val="0"/>
        <w:autoSpaceDN w:val="0"/>
        <w:contextualSpacing/>
        <w:jc w:val="both"/>
      </w:pPr>
      <w:r w:rsidRPr="00572BC2">
        <w:t>Прошу ____________________________________________</w:t>
      </w:r>
      <w:r w:rsidR="002760F7">
        <w:t>__</w:t>
      </w:r>
      <w:r w:rsidR="00AA7E21">
        <w:t>________________</w:t>
      </w:r>
    </w:p>
    <w:p w:rsidR="00572BC2" w:rsidRPr="00572BC2" w:rsidRDefault="00572BC2" w:rsidP="00AA7E21">
      <w:pPr>
        <w:widowControl w:val="0"/>
        <w:autoSpaceDE w:val="0"/>
        <w:autoSpaceDN w:val="0"/>
        <w:contextualSpacing/>
        <w:jc w:val="both"/>
      </w:pPr>
      <w:r w:rsidRPr="00572BC2">
        <w:t>2. Адрес:</w:t>
      </w:r>
    </w:p>
    <w:p w:rsidR="00AA7E21" w:rsidRDefault="00572BC2" w:rsidP="00AA7E21">
      <w:pPr>
        <w:widowControl w:val="0"/>
        <w:autoSpaceDE w:val="0"/>
        <w:autoSpaceDN w:val="0"/>
        <w:contextualSpacing/>
        <w:jc w:val="both"/>
      </w:pPr>
      <w:r w:rsidRPr="00572BC2">
        <w:t>2.1. Юридический адрес</w:t>
      </w:r>
      <w:r w:rsidR="00AA7E21">
        <w:t xml:space="preserve"> _______________________________________________</w:t>
      </w:r>
    </w:p>
    <w:p w:rsidR="00572BC2" w:rsidRPr="00572BC2" w:rsidRDefault="00572BC2" w:rsidP="00AA7E21">
      <w:pPr>
        <w:widowControl w:val="0"/>
        <w:autoSpaceDE w:val="0"/>
        <w:autoSpaceDN w:val="0"/>
        <w:contextualSpacing/>
        <w:jc w:val="both"/>
      </w:pPr>
      <w:r w:rsidRPr="00572BC2">
        <w:t>_________________________</w:t>
      </w:r>
      <w:r w:rsidR="002760F7">
        <w:t>__</w:t>
      </w:r>
      <w:r w:rsidRPr="00572BC2">
        <w:t>________________</w:t>
      </w:r>
      <w:r w:rsidR="00AA7E21">
        <w:t>__________________</w:t>
      </w:r>
      <w:r w:rsidRPr="00572BC2">
        <w:t>_______</w:t>
      </w:r>
    </w:p>
    <w:p w:rsidR="00572BC2" w:rsidRPr="00572BC2" w:rsidRDefault="002760F7" w:rsidP="00AA7E21">
      <w:pPr>
        <w:widowControl w:val="0"/>
        <w:autoSpaceDE w:val="0"/>
        <w:autoSpaceDN w:val="0"/>
        <w:contextualSpacing/>
        <w:jc w:val="center"/>
        <w:rPr>
          <w:sz w:val="20"/>
          <w:szCs w:val="20"/>
        </w:rPr>
      </w:pPr>
      <w:r w:rsidRPr="00572BC2">
        <w:rPr>
          <w:sz w:val="20"/>
          <w:szCs w:val="20"/>
        </w:rPr>
        <w:t xml:space="preserve"> </w:t>
      </w:r>
      <w:r w:rsidR="00572BC2" w:rsidRPr="00572BC2">
        <w:rPr>
          <w:sz w:val="20"/>
          <w:szCs w:val="20"/>
        </w:rPr>
        <w:t>(индекс, область, город, улица, номер дома и офиса)</w:t>
      </w:r>
    </w:p>
    <w:p w:rsidR="00AA7E21" w:rsidRDefault="00572BC2" w:rsidP="00AA7E21">
      <w:pPr>
        <w:widowControl w:val="0"/>
        <w:autoSpaceDE w:val="0"/>
        <w:autoSpaceDN w:val="0"/>
        <w:contextualSpacing/>
        <w:jc w:val="both"/>
      </w:pPr>
      <w:r w:rsidRPr="00572BC2">
        <w:t>2.2. Фактический адрес</w:t>
      </w:r>
      <w:r w:rsidR="00AA7E21">
        <w:t xml:space="preserve"> ________________________________________________</w:t>
      </w:r>
    </w:p>
    <w:p w:rsidR="00572BC2" w:rsidRPr="00572BC2" w:rsidRDefault="00572BC2" w:rsidP="00AA7E21">
      <w:pPr>
        <w:widowControl w:val="0"/>
        <w:autoSpaceDE w:val="0"/>
        <w:autoSpaceDN w:val="0"/>
        <w:contextualSpacing/>
        <w:jc w:val="both"/>
      </w:pPr>
      <w:r w:rsidRPr="00572BC2">
        <w:t>___________________________</w:t>
      </w:r>
      <w:r w:rsidR="002760F7">
        <w:t>___</w:t>
      </w:r>
      <w:r w:rsidRPr="00572BC2">
        <w:t>________________</w:t>
      </w:r>
      <w:r w:rsidR="00AA7E21">
        <w:t>_________________</w:t>
      </w:r>
      <w:r w:rsidRPr="00572BC2">
        <w:t>_____</w:t>
      </w:r>
    </w:p>
    <w:p w:rsidR="00572BC2" w:rsidRPr="00572BC2" w:rsidRDefault="00572BC2" w:rsidP="00AA7E21">
      <w:pPr>
        <w:widowControl w:val="0"/>
        <w:autoSpaceDE w:val="0"/>
        <w:autoSpaceDN w:val="0"/>
        <w:contextualSpacing/>
        <w:jc w:val="center"/>
        <w:rPr>
          <w:sz w:val="20"/>
          <w:szCs w:val="20"/>
        </w:rPr>
      </w:pPr>
      <w:r w:rsidRPr="00572BC2">
        <w:rPr>
          <w:sz w:val="20"/>
          <w:szCs w:val="20"/>
        </w:rPr>
        <w:t>(индекс, область, город, улица, номер дома и офиса)</w:t>
      </w:r>
    </w:p>
    <w:p w:rsidR="00572BC2" w:rsidRPr="00572BC2" w:rsidRDefault="00572BC2" w:rsidP="00AA7E21">
      <w:pPr>
        <w:widowControl w:val="0"/>
        <w:autoSpaceDE w:val="0"/>
        <w:autoSpaceDN w:val="0"/>
        <w:contextualSpacing/>
        <w:jc w:val="both"/>
      </w:pPr>
      <w:r w:rsidRPr="00572BC2">
        <w:t>3. Основной вид деятельности __________________________________________</w:t>
      </w:r>
    </w:p>
    <w:p w:rsidR="00AA7E21" w:rsidRDefault="00572BC2" w:rsidP="00AA7E21">
      <w:pPr>
        <w:widowControl w:val="0"/>
        <w:autoSpaceDE w:val="0"/>
        <w:autoSpaceDN w:val="0"/>
        <w:contextualSpacing/>
        <w:jc w:val="both"/>
      </w:pPr>
      <w:r w:rsidRPr="00572BC2">
        <w:t>4. Дополнительные виды деятельности</w:t>
      </w:r>
      <w:r w:rsidR="00AA7E21">
        <w:t xml:space="preserve"> ___________________________________</w:t>
      </w:r>
    </w:p>
    <w:p w:rsidR="00572BC2" w:rsidRPr="00572BC2" w:rsidRDefault="00572BC2" w:rsidP="00AA7E21">
      <w:pPr>
        <w:widowControl w:val="0"/>
        <w:autoSpaceDE w:val="0"/>
        <w:autoSpaceDN w:val="0"/>
        <w:contextualSpacing/>
        <w:jc w:val="both"/>
      </w:pPr>
      <w:r w:rsidRPr="00572BC2">
        <w:t>_______________________________________________________________________5. Информация о заявителе:</w:t>
      </w:r>
    </w:p>
    <w:p w:rsidR="00AA7E21" w:rsidRDefault="00572BC2" w:rsidP="00AA7E21">
      <w:pPr>
        <w:widowControl w:val="0"/>
        <w:autoSpaceDE w:val="0"/>
        <w:autoSpaceDN w:val="0"/>
        <w:contextualSpacing/>
        <w:jc w:val="both"/>
      </w:pPr>
      <w:r w:rsidRPr="00572BC2">
        <w:t>ОГРН (ОГРНИП)</w:t>
      </w:r>
      <w:r w:rsidR="00AA7E21">
        <w:t xml:space="preserve"> _____________________________________________________</w:t>
      </w:r>
    </w:p>
    <w:p w:rsidR="00AA7E21" w:rsidRDefault="00572BC2" w:rsidP="00AA7E21">
      <w:pPr>
        <w:widowControl w:val="0"/>
        <w:autoSpaceDE w:val="0"/>
        <w:autoSpaceDN w:val="0"/>
        <w:contextualSpacing/>
        <w:jc w:val="both"/>
      </w:pPr>
      <w:r w:rsidRPr="00572BC2">
        <w:t xml:space="preserve">ИНН/КПП </w:t>
      </w:r>
      <w:r w:rsidR="00AA7E21">
        <w:t>___________________________________________________________</w:t>
      </w:r>
    </w:p>
    <w:p w:rsidR="00572BC2" w:rsidRPr="00572BC2" w:rsidRDefault="00572BC2" w:rsidP="00AA7E21">
      <w:pPr>
        <w:widowControl w:val="0"/>
        <w:autoSpaceDE w:val="0"/>
        <w:autoSpaceDN w:val="0"/>
        <w:contextualSpacing/>
        <w:jc w:val="both"/>
      </w:pPr>
      <w:r w:rsidRPr="00572BC2">
        <w:t>Наименование банка __________________________________________________</w:t>
      </w:r>
    </w:p>
    <w:p w:rsidR="00572BC2" w:rsidRPr="00572BC2" w:rsidRDefault="00572BC2" w:rsidP="00AA7E21">
      <w:pPr>
        <w:widowControl w:val="0"/>
        <w:autoSpaceDE w:val="0"/>
        <w:autoSpaceDN w:val="0"/>
        <w:contextualSpacing/>
        <w:jc w:val="both"/>
      </w:pPr>
      <w:r w:rsidRPr="00572BC2">
        <w:t>Р/</w:t>
      </w:r>
      <w:proofErr w:type="spellStart"/>
      <w:r w:rsidRPr="00572BC2">
        <w:t>сч</w:t>
      </w:r>
      <w:proofErr w:type="spellEnd"/>
      <w:r w:rsidRPr="00572BC2">
        <w:t xml:space="preserve">. </w:t>
      </w:r>
      <w:r w:rsidR="00F3659A">
        <w:t>________________________________________________________________</w:t>
      </w:r>
    </w:p>
    <w:p w:rsidR="00572BC2" w:rsidRPr="00572BC2" w:rsidRDefault="00572BC2" w:rsidP="00AA7E21">
      <w:pPr>
        <w:widowControl w:val="0"/>
        <w:autoSpaceDE w:val="0"/>
        <w:autoSpaceDN w:val="0"/>
        <w:contextualSpacing/>
        <w:jc w:val="both"/>
      </w:pPr>
      <w:r w:rsidRPr="00572BC2">
        <w:t>К/</w:t>
      </w:r>
      <w:proofErr w:type="gramStart"/>
      <w:r w:rsidRPr="00572BC2">
        <w:t>сч.</w:t>
      </w:r>
      <w:r w:rsidR="00F3659A">
        <w:t>_</w:t>
      </w:r>
      <w:proofErr w:type="gramEnd"/>
      <w:r w:rsidR="00F3659A">
        <w:t>_______________________________________________________________</w:t>
      </w:r>
      <w:r w:rsidRPr="00572BC2">
        <w:t xml:space="preserve"> БИК____________________________________________________</w:t>
      </w:r>
      <w:r w:rsidR="002760F7">
        <w:t>__</w:t>
      </w:r>
      <w:r w:rsidR="00AA7E21">
        <w:t>__________</w:t>
      </w:r>
    </w:p>
    <w:p w:rsidR="00572BC2" w:rsidRPr="00572BC2" w:rsidRDefault="00572BC2" w:rsidP="00AA7E21">
      <w:pPr>
        <w:widowControl w:val="0"/>
        <w:autoSpaceDE w:val="0"/>
        <w:autoSpaceDN w:val="0"/>
        <w:contextualSpacing/>
        <w:jc w:val="both"/>
      </w:pPr>
      <w:r w:rsidRPr="00572BC2">
        <w:t>Форма налогообложения по заявленному виду деятельности ________________</w:t>
      </w:r>
    </w:p>
    <w:p w:rsidR="00572BC2" w:rsidRPr="00572BC2" w:rsidRDefault="00572BC2" w:rsidP="00AA7E21">
      <w:pPr>
        <w:widowControl w:val="0"/>
        <w:autoSpaceDE w:val="0"/>
        <w:autoSpaceDN w:val="0"/>
        <w:contextualSpacing/>
        <w:jc w:val="both"/>
      </w:pPr>
      <w:r w:rsidRPr="00572BC2">
        <w:t>_________________________________________________________</w:t>
      </w:r>
      <w:r w:rsidR="002760F7">
        <w:t>_</w:t>
      </w:r>
      <w:r w:rsidR="00C47AAC">
        <w:t>__________</w:t>
      </w:r>
    </w:p>
    <w:p w:rsidR="00572BC2" w:rsidRPr="00572BC2" w:rsidRDefault="00572BC2" w:rsidP="00AA7E21">
      <w:pPr>
        <w:widowControl w:val="0"/>
        <w:autoSpaceDE w:val="0"/>
        <w:autoSpaceDN w:val="0"/>
        <w:contextualSpacing/>
        <w:jc w:val="both"/>
      </w:pPr>
      <w:r w:rsidRPr="00572BC2">
        <w:t>Контакты (тел., e-</w:t>
      </w:r>
      <w:proofErr w:type="spellStart"/>
      <w:r w:rsidRPr="00572BC2">
        <w:t>mail</w:t>
      </w:r>
      <w:proofErr w:type="spellEnd"/>
      <w:r w:rsidRPr="00572BC2">
        <w:t>) _______________________________________________</w:t>
      </w:r>
    </w:p>
    <w:p w:rsidR="00572BC2" w:rsidRPr="00572BC2" w:rsidRDefault="002760F7" w:rsidP="00AA7E21">
      <w:pPr>
        <w:widowControl w:val="0"/>
        <w:autoSpaceDE w:val="0"/>
        <w:autoSpaceDN w:val="0"/>
        <w:contextualSpacing/>
        <w:jc w:val="both"/>
      </w:pPr>
      <w:r>
        <w:t>№</w:t>
      </w:r>
      <w:r w:rsidR="00572BC2" w:rsidRPr="00572BC2">
        <w:t xml:space="preserve"> СНИЛС ___________________________________________________________</w:t>
      </w:r>
    </w:p>
    <w:p w:rsidR="00572BC2" w:rsidRPr="00572BC2" w:rsidRDefault="00572BC2" w:rsidP="00AA7E21">
      <w:pPr>
        <w:widowControl w:val="0"/>
        <w:autoSpaceDE w:val="0"/>
        <w:autoSpaceDN w:val="0"/>
        <w:contextualSpacing/>
        <w:jc w:val="center"/>
        <w:rPr>
          <w:sz w:val="20"/>
          <w:szCs w:val="20"/>
        </w:rPr>
      </w:pPr>
      <w:r w:rsidRPr="00572BC2">
        <w:rPr>
          <w:sz w:val="20"/>
          <w:szCs w:val="20"/>
        </w:rPr>
        <w:t>(для индивидуальных предпринимателей)</w:t>
      </w:r>
    </w:p>
    <w:p w:rsidR="00572BC2" w:rsidRPr="00572BC2" w:rsidRDefault="00572BC2" w:rsidP="00AA7E21">
      <w:pPr>
        <w:widowControl w:val="0"/>
        <w:autoSpaceDE w:val="0"/>
        <w:autoSpaceDN w:val="0"/>
        <w:contextualSpacing/>
        <w:jc w:val="both"/>
      </w:pPr>
      <w:r w:rsidRPr="00572BC2">
        <w:t>Регистрационный № страхователя _________________</w:t>
      </w:r>
      <w:r w:rsidR="00C47AAC">
        <w:t>______________________</w:t>
      </w:r>
    </w:p>
    <w:p w:rsidR="00572BC2" w:rsidRPr="00572BC2" w:rsidRDefault="00C47AAC" w:rsidP="00AA7E21">
      <w:pPr>
        <w:widowControl w:val="0"/>
        <w:autoSpaceDE w:val="0"/>
        <w:autoSpaceDN w:val="0"/>
        <w:contextualSpacing/>
        <w:jc w:val="center"/>
        <w:rPr>
          <w:sz w:val="20"/>
          <w:szCs w:val="20"/>
        </w:rPr>
      </w:pPr>
      <w:r>
        <w:rPr>
          <w:sz w:val="20"/>
          <w:szCs w:val="20"/>
        </w:rPr>
        <w:t xml:space="preserve">  </w:t>
      </w:r>
      <w:r w:rsidR="009F1E00">
        <w:rPr>
          <w:sz w:val="20"/>
          <w:szCs w:val="20"/>
        </w:rPr>
        <w:t xml:space="preserve">         </w:t>
      </w:r>
      <w:r>
        <w:rPr>
          <w:sz w:val="20"/>
          <w:szCs w:val="20"/>
        </w:rPr>
        <w:t xml:space="preserve">                                                                      </w:t>
      </w:r>
      <w:r w:rsidR="009F1E00">
        <w:rPr>
          <w:sz w:val="20"/>
          <w:szCs w:val="20"/>
        </w:rPr>
        <w:t xml:space="preserve">         </w:t>
      </w:r>
      <w:r w:rsidR="00572BC2" w:rsidRPr="00572BC2">
        <w:rPr>
          <w:sz w:val="20"/>
          <w:szCs w:val="20"/>
        </w:rPr>
        <w:t>(для юридических лиц)</w:t>
      </w:r>
    </w:p>
    <w:p w:rsidR="00572BC2" w:rsidRPr="00572BC2" w:rsidRDefault="00572BC2" w:rsidP="00AA7E21">
      <w:pPr>
        <w:widowControl w:val="0"/>
        <w:autoSpaceDE w:val="0"/>
        <w:autoSpaceDN w:val="0"/>
        <w:contextualSpacing/>
        <w:jc w:val="both"/>
      </w:pPr>
      <w:r w:rsidRPr="00572BC2">
        <w:t>Паспортные данные ____________________</w:t>
      </w:r>
      <w:r w:rsidR="00C47AAC">
        <w:t>_______________________________</w:t>
      </w:r>
    </w:p>
    <w:p w:rsidR="00572BC2" w:rsidRPr="00572BC2" w:rsidRDefault="00572BC2" w:rsidP="00AA7E21">
      <w:pPr>
        <w:widowControl w:val="0"/>
        <w:autoSpaceDE w:val="0"/>
        <w:autoSpaceDN w:val="0"/>
        <w:contextualSpacing/>
        <w:jc w:val="center"/>
        <w:rPr>
          <w:sz w:val="20"/>
          <w:szCs w:val="20"/>
        </w:rPr>
      </w:pPr>
      <w:r w:rsidRPr="00572BC2">
        <w:rPr>
          <w:sz w:val="20"/>
          <w:szCs w:val="20"/>
        </w:rPr>
        <w:t>(для индивидуальных предпринимателей: серия, номер паспорта, дата и место рождения)</w:t>
      </w:r>
    </w:p>
    <w:p w:rsidR="00572BC2" w:rsidRPr="00572BC2" w:rsidRDefault="00572BC2" w:rsidP="009F1E00">
      <w:pPr>
        <w:widowControl w:val="0"/>
        <w:autoSpaceDE w:val="0"/>
        <w:autoSpaceDN w:val="0"/>
        <w:ind w:firstLine="709"/>
        <w:contextualSpacing/>
        <w:jc w:val="both"/>
      </w:pPr>
      <w:r w:rsidRPr="00572BC2">
        <w:t xml:space="preserve">6. Обязуюсь при внесении изменений или дополнений в учредительные и регистрационные документы (реорганизация, ликвидация, введение процедуры банкротства, приостановление деятельности в порядке, предусмотренном законодательством Российской Федерации, ограничения на осуществление хозяйственной деятельности, изменение реквизитов и других характеристик, определяющих участие в отборе) в десятидневный срок представить копии соответствующих документов в отдел потребительского рынка и защиты прав потребителей </w:t>
      </w:r>
      <w:r w:rsidR="006E165E">
        <w:t xml:space="preserve">управления </w:t>
      </w:r>
      <w:r w:rsidR="006E165E" w:rsidRPr="006E165E">
        <w:t>предпринимательства, инвестиций и муниципальных программ департамента экономики администрации района</w:t>
      </w:r>
      <w:r w:rsidRPr="00572BC2">
        <w:t xml:space="preserve">. </w:t>
      </w:r>
    </w:p>
    <w:p w:rsidR="00572BC2" w:rsidRPr="00572BC2" w:rsidRDefault="00572BC2" w:rsidP="009F1E00">
      <w:pPr>
        <w:widowControl w:val="0"/>
        <w:autoSpaceDE w:val="0"/>
        <w:autoSpaceDN w:val="0"/>
        <w:ind w:firstLine="709"/>
        <w:contextualSpacing/>
        <w:jc w:val="both"/>
      </w:pPr>
      <w:r w:rsidRPr="00572BC2">
        <w:t>7. Согласен с условием отбора, дающим право на получение поддержки, только в случае отсутствия факта принятия решения об оказании хозяйствующему субъекту поддержки уполномоченным органом исполнительной власти Ханты-</w:t>
      </w:r>
      <w:r w:rsidR="009F1E00">
        <w:t>Мансийского автономного округа ‒</w:t>
      </w:r>
      <w:r w:rsidRPr="00572BC2">
        <w:t xml:space="preserve"> Югры, администрацией Нижневартовского района, организациями инфраструктуры поддержки хозяйствующему субъекту автономного округа по тем же основаниям на те же цели.</w:t>
      </w:r>
    </w:p>
    <w:p w:rsidR="00572BC2" w:rsidRPr="00572BC2" w:rsidRDefault="00572BC2" w:rsidP="009F1E00">
      <w:pPr>
        <w:widowControl w:val="0"/>
        <w:autoSpaceDE w:val="0"/>
        <w:autoSpaceDN w:val="0"/>
        <w:ind w:firstLine="709"/>
        <w:contextualSpacing/>
        <w:jc w:val="both"/>
      </w:pPr>
      <w:r w:rsidRPr="00572BC2">
        <w:t>8. Подтверждаю отсутствие учредителей, которые являются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572BC2" w:rsidRPr="00572BC2" w:rsidRDefault="00572BC2" w:rsidP="009F1E00">
      <w:pPr>
        <w:widowControl w:val="0"/>
        <w:autoSpaceDE w:val="0"/>
        <w:autoSpaceDN w:val="0"/>
        <w:ind w:firstLine="709"/>
        <w:contextualSpacing/>
        <w:jc w:val="both"/>
      </w:pPr>
      <w:r w:rsidRPr="00572BC2">
        <w:t xml:space="preserve">9. Я согласен на обработку персональных данных в соответствии с Федеральным </w:t>
      </w:r>
      <w:hyperlink r:id="rId28" w:tooltip="Федеральный закон от 27.07.2006 N 152-ФЗ (ред. от 14.07.2022) &quot;О персональных данных&quot; {КонсультантПлюс}">
        <w:r w:rsidRPr="00572BC2">
          <w:t>законом</w:t>
        </w:r>
      </w:hyperlink>
      <w:r w:rsidRPr="00572BC2">
        <w:t xml:space="preserve"> от 27.07.2006 № 152-ФЗ «О персональных данных».</w:t>
      </w:r>
    </w:p>
    <w:p w:rsidR="00572BC2" w:rsidRPr="00572BC2" w:rsidRDefault="00572BC2" w:rsidP="009F1E00">
      <w:pPr>
        <w:widowControl w:val="0"/>
        <w:autoSpaceDE w:val="0"/>
        <w:autoSpaceDN w:val="0"/>
        <w:ind w:firstLine="709"/>
        <w:contextualSpacing/>
        <w:jc w:val="both"/>
      </w:pPr>
      <w:r w:rsidRPr="00572BC2">
        <w:t>10. Я предупрежден об ответственности, в соответствии с законодательством Российской Федерации, за представление недостоверных сведений и документов.</w:t>
      </w:r>
    </w:p>
    <w:p w:rsidR="00572BC2" w:rsidRPr="00572BC2" w:rsidRDefault="00572BC2" w:rsidP="009F1E00">
      <w:pPr>
        <w:widowControl w:val="0"/>
        <w:autoSpaceDE w:val="0"/>
        <w:autoSpaceDN w:val="0"/>
        <w:ind w:firstLine="709"/>
        <w:contextualSpacing/>
        <w:jc w:val="both"/>
      </w:pPr>
      <w:r w:rsidRPr="00572BC2">
        <w:t xml:space="preserve">11. Приложение: </w:t>
      </w:r>
      <w:hyperlink w:anchor="P2416" w:tooltip="ОПИСЬ ДОКУМЕНТОВ">
        <w:r w:rsidRPr="00572BC2">
          <w:t>опись</w:t>
        </w:r>
      </w:hyperlink>
      <w:r w:rsidRPr="00572BC2">
        <w:t xml:space="preserve"> документов.</w:t>
      </w:r>
    </w:p>
    <w:p w:rsidR="00572BC2" w:rsidRPr="00572BC2" w:rsidRDefault="00572BC2" w:rsidP="00572BC2">
      <w:pPr>
        <w:widowControl w:val="0"/>
        <w:autoSpaceDE w:val="0"/>
        <w:autoSpaceDN w:val="0"/>
        <w:contextualSpacing/>
        <w:jc w:val="both"/>
      </w:pPr>
      <w:r w:rsidRPr="00572BC2">
        <w:t>______________________                                                                  ________________________</w:t>
      </w:r>
    </w:p>
    <w:p w:rsidR="00572BC2" w:rsidRPr="00572BC2" w:rsidRDefault="00572BC2" w:rsidP="00572BC2">
      <w:pPr>
        <w:widowControl w:val="0"/>
        <w:autoSpaceDE w:val="0"/>
        <w:autoSpaceDN w:val="0"/>
        <w:ind w:firstLine="708"/>
        <w:contextualSpacing/>
        <w:rPr>
          <w:sz w:val="20"/>
          <w:szCs w:val="20"/>
        </w:rPr>
      </w:pPr>
      <w:r w:rsidRPr="00572BC2">
        <w:rPr>
          <w:sz w:val="20"/>
          <w:szCs w:val="20"/>
        </w:rPr>
        <w:t xml:space="preserve">(подпись </w:t>
      </w:r>
      <w:proofErr w:type="gramStart"/>
      <w:r w:rsidRPr="00572BC2">
        <w:rPr>
          <w:sz w:val="20"/>
          <w:szCs w:val="20"/>
        </w:rPr>
        <w:t xml:space="preserve">руководителя)   </w:t>
      </w:r>
      <w:proofErr w:type="gramEnd"/>
      <w:r w:rsidRPr="00572BC2">
        <w:rPr>
          <w:sz w:val="20"/>
          <w:szCs w:val="20"/>
        </w:rPr>
        <w:t xml:space="preserve">                                                                          </w:t>
      </w:r>
      <w:r w:rsidR="009F1E00">
        <w:rPr>
          <w:sz w:val="20"/>
          <w:szCs w:val="20"/>
        </w:rPr>
        <w:t xml:space="preserve">              </w:t>
      </w:r>
      <w:r w:rsidRPr="00572BC2">
        <w:rPr>
          <w:sz w:val="20"/>
          <w:szCs w:val="20"/>
        </w:rPr>
        <w:t xml:space="preserve">                (ФИО)</w:t>
      </w:r>
    </w:p>
    <w:p w:rsidR="00572BC2" w:rsidRPr="00F54995" w:rsidRDefault="00572BC2" w:rsidP="00572BC2">
      <w:pPr>
        <w:widowControl w:val="0"/>
        <w:autoSpaceDE w:val="0"/>
        <w:autoSpaceDN w:val="0"/>
        <w:contextualSpacing/>
        <w:jc w:val="both"/>
        <w:rPr>
          <w:sz w:val="20"/>
          <w:szCs w:val="20"/>
        </w:rPr>
      </w:pPr>
      <w:r w:rsidRPr="00572BC2">
        <w:t xml:space="preserve">                                                                </w:t>
      </w:r>
      <w:r w:rsidR="002A1B0F">
        <w:t xml:space="preserve">                           </w:t>
      </w:r>
      <w:r w:rsidRPr="00572BC2">
        <w:t xml:space="preserve">            </w:t>
      </w:r>
    </w:p>
    <w:p w:rsidR="00572BC2" w:rsidRPr="00572BC2" w:rsidRDefault="00572BC2" w:rsidP="002A1B0F">
      <w:pPr>
        <w:widowControl w:val="0"/>
        <w:autoSpaceDE w:val="0"/>
        <w:autoSpaceDN w:val="0"/>
        <w:ind w:left="5664" w:firstLine="6"/>
        <w:contextualSpacing/>
        <w:jc w:val="both"/>
      </w:pPr>
      <w:r w:rsidRPr="00572BC2">
        <w:t>«___» ____________ 20___ год</w:t>
      </w:r>
    </w:p>
    <w:p w:rsidR="00572BC2" w:rsidRPr="00F54995" w:rsidRDefault="00572BC2" w:rsidP="00572BC2">
      <w:pPr>
        <w:widowControl w:val="0"/>
        <w:autoSpaceDE w:val="0"/>
        <w:autoSpaceDN w:val="0"/>
        <w:contextualSpacing/>
        <w:jc w:val="both"/>
        <w:rPr>
          <w:sz w:val="20"/>
          <w:szCs w:val="20"/>
        </w:rPr>
      </w:pPr>
    </w:p>
    <w:p w:rsidR="00572BC2" w:rsidRDefault="00572BC2" w:rsidP="00572BC2">
      <w:pPr>
        <w:widowControl w:val="0"/>
        <w:autoSpaceDE w:val="0"/>
        <w:autoSpaceDN w:val="0"/>
        <w:contextualSpacing/>
        <w:jc w:val="both"/>
        <w:rPr>
          <w:sz w:val="20"/>
          <w:szCs w:val="20"/>
        </w:rPr>
      </w:pPr>
    </w:p>
    <w:p w:rsidR="00572BC2" w:rsidRPr="00572BC2" w:rsidRDefault="00572BC2" w:rsidP="00572BC2">
      <w:pPr>
        <w:widowControl w:val="0"/>
        <w:autoSpaceDE w:val="0"/>
        <w:autoSpaceDN w:val="0"/>
        <w:jc w:val="right"/>
      </w:pPr>
      <w:r w:rsidRPr="00572BC2">
        <w:t>Приложение к заявке</w:t>
      </w:r>
    </w:p>
    <w:p w:rsidR="00572BC2" w:rsidRPr="00572BC2" w:rsidRDefault="00572BC2" w:rsidP="00572BC2">
      <w:pPr>
        <w:widowControl w:val="0"/>
        <w:autoSpaceDE w:val="0"/>
        <w:autoSpaceDN w:val="0"/>
        <w:spacing w:after="1"/>
      </w:pPr>
    </w:p>
    <w:p w:rsidR="00572BC2" w:rsidRPr="00F54995" w:rsidRDefault="00572BC2" w:rsidP="005E4477">
      <w:pPr>
        <w:widowControl w:val="0"/>
        <w:autoSpaceDE w:val="0"/>
        <w:autoSpaceDN w:val="0"/>
        <w:jc w:val="center"/>
        <w:rPr>
          <w:sz w:val="20"/>
          <w:szCs w:val="20"/>
        </w:rPr>
      </w:pPr>
      <w:bookmarkStart w:id="13" w:name="P2416"/>
      <w:bookmarkEnd w:id="13"/>
      <w:r w:rsidRPr="00572BC2">
        <w:t>ОПИСЬ ДОКУМЕНТОВ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8391"/>
      </w:tblGrid>
      <w:tr w:rsidR="00572BC2" w:rsidRPr="009F1E00" w:rsidTr="00D02576">
        <w:tc>
          <w:tcPr>
            <w:tcW w:w="680" w:type="dxa"/>
          </w:tcPr>
          <w:p w:rsidR="00572BC2" w:rsidRPr="009F1E00" w:rsidRDefault="009F1E00" w:rsidP="00572BC2">
            <w:pPr>
              <w:widowControl w:val="0"/>
              <w:autoSpaceDE w:val="0"/>
              <w:autoSpaceDN w:val="0"/>
              <w:jc w:val="center"/>
              <w:rPr>
                <w:sz w:val="24"/>
              </w:rPr>
            </w:pPr>
            <w:r w:rsidRPr="009F1E00">
              <w:rPr>
                <w:sz w:val="24"/>
              </w:rPr>
              <w:t>№</w:t>
            </w:r>
            <w:r w:rsidR="00572BC2" w:rsidRPr="009F1E00">
              <w:rPr>
                <w:sz w:val="24"/>
              </w:rPr>
              <w:t xml:space="preserve"> п/п</w:t>
            </w:r>
          </w:p>
        </w:tc>
        <w:tc>
          <w:tcPr>
            <w:tcW w:w="8391" w:type="dxa"/>
          </w:tcPr>
          <w:p w:rsidR="00572BC2" w:rsidRPr="009F1E00" w:rsidRDefault="00572BC2" w:rsidP="00572BC2">
            <w:pPr>
              <w:widowControl w:val="0"/>
              <w:autoSpaceDE w:val="0"/>
              <w:autoSpaceDN w:val="0"/>
              <w:jc w:val="center"/>
              <w:rPr>
                <w:sz w:val="24"/>
              </w:rPr>
            </w:pPr>
            <w:r w:rsidRPr="009F1E00">
              <w:rPr>
                <w:sz w:val="24"/>
              </w:rPr>
              <w:t>Наименование документа</w:t>
            </w:r>
          </w:p>
        </w:tc>
      </w:tr>
      <w:tr w:rsidR="00572BC2" w:rsidRPr="009F1E00" w:rsidTr="00D02576">
        <w:tc>
          <w:tcPr>
            <w:tcW w:w="680" w:type="dxa"/>
          </w:tcPr>
          <w:p w:rsidR="00572BC2" w:rsidRPr="009F1E00" w:rsidRDefault="00572BC2" w:rsidP="0087051D">
            <w:pPr>
              <w:widowControl w:val="0"/>
              <w:autoSpaceDE w:val="0"/>
              <w:autoSpaceDN w:val="0"/>
              <w:jc w:val="center"/>
              <w:rPr>
                <w:sz w:val="24"/>
              </w:rPr>
            </w:pPr>
            <w:r w:rsidRPr="009F1E00">
              <w:rPr>
                <w:sz w:val="24"/>
              </w:rPr>
              <w:t>1</w:t>
            </w:r>
            <w:r w:rsidR="0087051D">
              <w:rPr>
                <w:sz w:val="24"/>
              </w:rPr>
              <w:t>.</w:t>
            </w:r>
          </w:p>
        </w:tc>
        <w:tc>
          <w:tcPr>
            <w:tcW w:w="8391" w:type="dxa"/>
          </w:tcPr>
          <w:p w:rsidR="00572BC2" w:rsidRPr="009F1E00" w:rsidRDefault="00572BC2" w:rsidP="00572BC2">
            <w:pPr>
              <w:widowControl w:val="0"/>
              <w:autoSpaceDE w:val="0"/>
              <w:autoSpaceDN w:val="0"/>
              <w:rPr>
                <w:sz w:val="24"/>
              </w:rPr>
            </w:pPr>
          </w:p>
        </w:tc>
      </w:tr>
      <w:tr w:rsidR="00572BC2" w:rsidRPr="009F1E00" w:rsidTr="00D02576">
        <w:tc>
          <w:tcPr>
            <w:tcW w:w="680" w:type="dxa"/>
          </w:tcPr>
          <w:p w:rsidR="00572BC2" w:rsidRPr="009F1E00" w:rsidRDefault="00572BC2" w:rsidP="0087051D">
            <w:pPr>
              <w:widowControl w:val="0"/>
              <w:autoSpaceDE w:val="0"/>
              <w:autoSpaceDN w:val="0"/>
              <w:jc w:val="center"/>
              <w:rPr>
                <w:sz w:val="24"/>
              </w:rPr>
            </w:pPr>
            <w:r w:rsidRPr="009F1E00">
              <w:rPr>
                <w:sz w:val="24"/>
              </w:rPr>
              <w:t>2...</w:t>
            </w:r>
          </w:p>
        </w:tc>
        <w:tc>
          <w:tcPr>
            <w:tcW w:w="8391" w:type="dxa"/>
          </w:tcPr>
          <w:p w:rsidR="00572BC2" w:rsidRPr="009F1E00" w:rsidRDefault="00572BC2" w:rsidP="00572BC2">
            <w:pPr>
              <w:widowControl w:val="0"/>
              <w:autoSpaceDE w:val="0"/>
              <w:autoSpaceDN w:val="0"/>
              <w:rPr>
                <w:sz w:val="24"/>
              </w:rPr>
            </w:pPr>
          </w:p>
        </w:tc>
      </w:tr>
      <w:tr w:rsidR="00572BC2" w:rsidRPr="009F1E00" w:rsidTr="00D02576">
        <w:tc>
          <w:tcPr>
            <w:tcW w:w="680" w:type="dxa"/>
          </w:tcPr>
          <w:p w:rsidR="00572BC2" w:rsidRPr="009F1E00" w:rsidRDefault="00572BC2" w:rsidP="00572BC2">
            <w:pPr>
              <w:widowControl w:val="0"/>
              <w:autoSpaceDE w:val="0"/>
              <w:autoSpaceDN w:val="0"/>
              <w:rPr>
                <w:sz w:val="24"/>
              </w:rPr>
            </w:pPr>
          </w:p>
        </w:tc>
        <w:tc>
          <w:tcPr>
            <w:tcW w:w="8391" w:type="dxa"/>
          </w:tcPr>
          <w:p w:rsidR="00572BC2" w:rsidRPr="009F1E00" w:rsidRDefault="00572BC2" w:rsidP="00572BC2">
            <w:pPr>
              <w:widowControl w:val="0"/>
              <w:autoSpaceDE w:val="0"/>
              <w:autoSpaceDN w:val="0"/>
              <w:rPr>
                <w:sz w:val="24"/>
              </w:rPr>
            </w:pPr>
          </w:p>
        </w:tc>
      </w:tr>
    </w:tbl>
    <w:p w:rsidR="00572BC2" w:rsidRPr="00572BC2" w:rsidRDefault="00572BC2" w:rsidP="00572BC2">
      <w:pPr>
        <w:widowControl w:val="0"/>
        <w:autoSpaceDE w:val="0"/>
        <w:autoSpaceDN w:val="0"/>
        <w:jc w:val="both"/>
      </w:pPr>
      <w:r w:rsidRPr="00572BC2">
        <w:t>______________________                                                                  ________________________</w:t>
      </w:r>
    </w:p>
    <w:p w:rsidR="00572BC2" w:rsidRPr="00572BC2" w:rsidRDefault="00572BC2" w:rsidP="00572BC2">
      <w:pPr>
        <w:widowControl w:val="0"/>
        <w:autoSpaceDE w:val="0"/>
        <w:autoSpaceDN w:val="0"/>
        <w:ind w:firstLine="708"/>
        <w:rPr>
          <w:sz w:val="20"/>
          <w:szCs w:val="20"/>
        </w:rPr>
      </w:pPr>
      <w:r w:rsidRPr="00572BC2">
        <w:rPr>
          <w:sz w:val="20"/>
          <w:szCs w:val="20"/>
        </w:rPr>
        <w:t xml:space="preserve">(подпись </w:t>
      </w:r>
      <w:proofErr w:type="gramStart"/>
      <w:r w:rsidRPr="00572BC2">
        <w:rPr>
          <w:sz w:val="20"/>
          <w:szCs w:val="20"/>
        </w:rPr>
        <w:t xml:space="preserve">руководителя)   </w:t>
      </w:r>
      <w:proofErr w:type="gramEnd"/>
      <w:r w:rsidRPr="00572BC2">
        <w:rPr>
          <w:sz w:val="20"/>
          <w:szCs w:val="20"/>
        </w:rPr>
        <w:t xml:space="preserve">                             </w:t>
      </w:r>
      <w:r w:rsidR="009F1E00">
        <w:rPr>
          <w:sz w:val="20"/>
          <w:szCs w:val="20"/>
        </w:rPr>
        <w:t xml:space="preserve">                  </w:t>
      </w:r>
      <w:r w:rsidRPr="00572BC2">
        <w:rPr>
          <w:sz w:val="20"/>
          <w:szCs w:val="20"/>
        </w:rPr>
        <w:t xml:space="preserve">                                                              (ФИО)</w:t>
      </w:r>
    </w:p>
    <w:p w:rsidR="00572BC2" w:rsidRPr="00572BC2" w:rsidRDefault="00572BC2" w:rsidP="00572BC2">
      <w:pPr>
        <w:widowControl w:val="0"/>
        <w:autoSpaceDE w:val="0"/>
        <w:autoSpaceDN w:val="0"/>
        <w:jc w:val="both"/>
      </w:pPr>
      <w:r w:rsidRPr="00572BC2">
        <w:t xml:space="preserve">                                                </w:t>
      </w:r>
      <w:r w:rsidR="002A1B0F">
        <w:t xml:space="preserve">                          </w:t>
      </w:r>
      <w:r w:rsidRPr="00572BC2">
        <w:t xml:space="preserve">          «___» ____________ 20___ год</w:t>
      </w:r>
    </w:p>
    <w:p w:rsidR="00572BC2" w:rsidRPr="00572BC2" w:rsidRDefault="00572BC2" w:rsidP="00572BC2">
      <w:pPr>
        <w:widowControl w:val="0"/>
        <w:autoSpaceDE w:val="0"/>
        <w:autoSpaceDN w:val="0"/>
        <w:ind w:left="5387"/>
        <w:jc w:val="both"/>
        <w:outlineLvl w:val="2"/>
      </w:pPr>
      <w:r w:rsidRPr="00572BC2">
        <w:t>Приложение 2 к Порядку предоставления субсидии на финансовое обеспечение затрат на расширение рынка сельскохозяйственной продукции, сырья и продовольствия</w:t>
      </w:r>
    </w:p>
    <w:p w:rsidR="00572BC2" w:rsidRPr="00572BC2" w:rsidRDefault="00572BC2" w:rsidP="00572BC2">
      <w:pPr>
        <w:widowControl w:val="0"/>
        <w:autoSpaceDE w:val="0"/>
        <w:autoSpaceDN w:val="0"/>
        <w:spacing w:after="1"/>
        <w:rPr>
          <w:sz w:val="24"/>
          <w:szCs w:val="24"/>
        </w:rPr>
      </w:pPr>
    </w:p>
    <w:p w:rsidR="00572BC2" w:rsidRPr="00572BC2" w:rsidRDefault="00572BC2" w:rsidP="00572BC2">
      <w:pPr>
        <w:widowControl w:val="0"/>
        <w:autoSpaceDE w:val="0"/>
        <w:autoSpaceDN w:val="0"/>
        <w:jc w:val="both"/>
        <w:rPr>
          <w:sz w:val="24"/>
          <w:szCs w:val="24"/>
        </w:rPr>
      </w:pPr>
    </w:p>
    <w:tbl>
      <w:tblPr>
        <w:tblW w:w="10065" w:type="dxa"/>
        <w:jc w:val="right"/>
        <w:tblLayout w:type="fixed"/>
        <w:tblCellMar>
          <w:top w:w="102" w:type="dxa"/>
          <w:left w:w="62" w:type="dxa"/>
          <w:bottom w:w="102" w:type="dxa"/>
          <w:right w:w="62" w:type="dxa"/>
        </w:tblCellMar>
        <w:tblLook w:val="0000" w:firstRow="0" w:lastRow="0" w:firstColumn="0" w:lastColumn="0" w:noHBand="0" w:noVBand="0"/>
      </w:tblPr>
      <w:tblGrid>
        <w:gridCol w:w="4111"/>
        <w:gridCol w:w="1276"/>
        <w:gridCol w:w="4678"/>
      </w:tblGrid>
      <w:tr w:rsidR="00572BC2" w:rsidRPr="00CB4458" w:rsidTr="00C47AAC">
        <w:trPr>
          <w:jc w:val="right"/>
        </w:trPr>
        <w:tc>
          <w:tcPr>
            <w:tcW w:w="4111" w:type="dxa"/>
            <w:tcBorders>
              <w:top w:val="nil"/>
              <w:left w:val="nil"/>
              <w:bottom w:val="nil"/>
              <w:right w:val="nil"/>
            </w:tcBorders>
          </w:tcPr>
          <w:p w:rsidR="00572BC2" w:rsidRPr="00C17DC2" w:rsidRDefault="00572BC2" w:rsidP="00572BC2">
            <w:pPr>
              <w:widowControl w:val="0"/>
              <w:autoSpaceDE w:val="0"/>
              <w:autoSpaceDN w:val="0"/>
              <w:rPr>
                <w:highlight w:val="yellow"/>
              </w:rPr>
            </w:pPr>
            <w:r w:rsidRPr="00C17DC2">
              <w:rPr>
                <w:highlight w:val="yellow"/>
              </w:rPr>
              <w:t>УТВЕРЖДЕНО</w:t>
            </w:r>
          </w:p>
        </w:tc>
        <w:tc>
          <w:tcPr>
            <w:tcW w:w="1276" w:type="dxa"/>
            <w:tcBorders>
              <w:top w:val="nil"/>
              <w:left w:val="nil"/>
              <w:bottom w:val="nil"/>
              <w:right w:val="nil"/>
            </w:tcBorders>
          </w:tcPr>
          <w:p w:rsidR="00572BC2" w:rsidRPr="00CB4458" w:rsidRDefault="00572BC2" w:rsidP="00572BC2">
            <w:pPr>
              <w:widowControl w:val="0"/>
              <w:autoSpaceDE w:val="0"/>
              <w:autoSpaceDN w:val="0"/>
            </w:pPr>
          </w:p>
        </w:tc>
        <w:tc>
          <w:tcPr>
            <w:tcW w:w="4678" w:type="dxa"/>
            <w:tcBorders>
              <w:top w:val="nil"/>
              <w:left w:val="nil"/>
              <w:bottom w:val="nil"/>
              <w:right w:val="nil"/>
            </w:tcBorders>
          </w:tcPr>
          <w:p w:rsidR="00572BC2" w:rsidRPr="00C17DC2" w:rsidRDefault="00572BC2" w:rsidP="00572BC2">
            <w:pPr>
              <w:widowControl w:val="0"/>
              <w:autoSpaceDE w:val="0"/>
              <w:autoSpaceDN w:val="0"/>
              <w:jc w:val="both"/>
              <w:rPr>
                <w:highlight w:val="yellow"/>
              </w:rPr>
            </w:pPr>
            <w:r w:rsidRPr="00C17DC2">
              <w:rPr>
                <w:highlight w:val="yellow"/>
              </w:rPr>
              <w:t>СОГЛАСОВАНО</w:t>
            </w:r>
          </w:p>
        </w:tc>
      </w:tr>
      <w:tr w:rsidR="00572BC2" w:rsidRPr="00572BC2" w:rsidTr="00C47AAC">
        <w:trPr>
          <w:jc w:val="right"/>
        </w:trPr>
        <w:tc>
          <w:tcPr>
            <w:tcW w:w="4111" w:type="dxa"/>
            <w:tcBorders>
              <w:top w:val="nil"/>
              <w:left w:val="nil"/>
              <w:bottom w:val="nil"/>
              <w:right w:val="nil"/>
            </w:tcBorders>
          </w:tcPr>
          <w:p w:rsidR="00572BC2" w:rsidRPr="00C17DC2" w:rsidRDefault="00AD62B2" w:rsidP="00572BC2">
            <w:pPr>
              <w:widowControl w:val="0"/>
              <w:autoSpaceDE w:val="0"/>
              <w:autoSpaceDN w:val="0"/>
              <w:jc w:val="both"/>
              <w:rPr>
                <w:highlight w:val="yellow"/>
              </w:rPr>
            </w:pPr>
            <w:r w:rsidRPr="00C17DC2">
              <w:rPr>
                <w:highlight w:val="yellow"/>
              </w:rPr>
              <w:t>Заместитель главы района по экономике и финансам</w:t>
            </w:r>
            <w:r w:rsidR="00572BC2" w:rsidRPr="00C17DC2">
              <w:rPr>
                <w:highlight w:val="yellow"/>
              </w:rPr>
              <w:t xml:space="preserve"> ___________________________</w:t>
            </w:r>
          </w:p>
        </w:tc>
        <w:tc>
          <w:tcPr>
            <w:tcW w:w="1276" w:type="dxa"/>
            <w:tcBorders>
              <w:top w:val="nil"/>
              <w:left w:val="nil"/>
              <w:bottom w:val="nil"/>
              <w:right w:val="nil"/>
            </w:tcBorders>
          </w:tcPr>
          <w:p w:rsidR="00572BC2" w:rsidRPr="00CB4458" w:rsidRDefault="00572BC2" w:rsidP="00572BC2">
            <w:pPr>
              <w:widowControl w:val="0"/>
              <w:autoSpaceDE w:val="0"/>
              <w:autoSpaceDN w:val="0"/>
            </w:pPr>
          </w:p>
        </w:tc>
        <w:tc>
          <w:tcPr>
            <w:tcW w:w="4678" w:type="dxa"/>
            <w:tcBorders>
              <w:top w:val="nil"/>
              <w:left w:val="nil"/>
              <w:bottom w:val="nil"/>
              <w:right w:val="nil"/>
            </w:tcBorders>
          </w:tcPr>
          <w:p w:rsidR="00572BC2" w:rsidRPr="00C17DC2" w:rsidRDefault="00572BC2" w:rsidP="004A343D">
            <w:pPr>
              <w:widowControl w:val="0"/>
              <w:autoSpaceDE w:val="0"/>
              <w:autoSpaceDN w:val="0"/>
              <w:jc w:val="both"/>
              <w:rPr>
                <w:highlight w:val="yellow"/>
              </w:rPr>
            </w:pPr>
            <w:r w:rsidRPr="00C17DC2">
              <w:rPr>
                <w:highlight w:val="yellow"/>
              </w:rPr>
              <w:t>Начальник управления поддержки и развития предпринимательства, агропромышленного комплекса и местной промышленности __________________________</w:t>
            </w:r>
          </w:p>
        </w:tc>
      </w:tr>
    </w:tbl>
    <w:p w:rsidR="00572BC2" w:rsidRPr="00572BC2" w:rsidRDefault="00572BC2" w:rsidP="00572BC2">
      <w:pPr>
        <w:widowControl w:val="0"/>
        <w:autoSpaceDE w:val="0"/>
        <w:autoSpaceDN w:val="0"/>
        <w:jc w:val="both"/>
      </w:pPr>
    </w:p>
    <w:p w:rsidR="00572BC2" w:rsidRPr="00572BC2" w:rsidRDefault="00572BC2" w:rsidP="00572BC2">
      <w:pPr>
        <w:widowControl w:val="0"/>
        <w:autoSpaceDE w:val="0"/>
        <w:autoSpaceDN w:val="0"/>
        <w:jc w:val="center"/>
      </w:pPr>
      <w:bookmarkStart w:id="14" w:name="P2455"/>
      <w:bookmarkEnd w:id="14"/>
      <w:r w:rsidRPr="00572BC2">
        <w:t>Расчет</w:t>
      </w:r>
    </w:p>
    <w:p w:rsidR="00572BC2" w:rsidRPr="00572BC2" w:rsidRDefault="00572BC2" w:rsidP="00572BC2">
      <w:pPr>
        <w:widowControl w:val="0"/>
        <w:autoSpaceDE w:val="0"/>
        <w:autoSpaceDN w:val="0"/>
        <w:jc w:val="center"/>
      </w:pPr>
      <w:r w:rsidRPr="00572BC2">
        <w:t>предоставления и расходования субсидии на финансовое</w:t>
      </w:r>
    </w:p>
    <w:p w:rsidR="00572BC2" w:rsidRPr="00572BC2" w:rsidRDefault="00572BC2" w:rsidP="00572BC2">
      <w:pPr>
        <w:widowControl w:val="0"/>
        <w:autoSpaceDE w:val="0"/>
        <w:autoSpaceDN w:val="0"/>
        <w:jc w:val="center"/>
      </w:pPr>
      <w:r w:rsidRPr="00572BC2">
        <w:t>обеспечение затрат на расширение рынка сельскохозяйственной</w:t>
      </w:r>
    </w:p>
    <w:p w:rsidR="00572BC2" w:rsidRPr="00572BC2" w:rsidRDefault="00572BC2" w:rsidP="00572BC2">
      <w:pPr>
        <w:widowControl w:val="0"/>
        <w:autoSpaceDE w:val="0"/>
        <w:autoSpaceDN w:val="0"/>
        <w:jc w:val="center"/>
      </w:pPr>
      <w:r w:rsidRPr="00572BC2">
        <w:t>продукции, сырья и продовольствия</w:t>
      </w:r>
    </w:p>
    <w:p w:rsidR="00572BC2" w:rsidRPr="00572BC2" w:rsidRDefault="00572BC2" w:rsidP="005E4477">
      <w:pPr>
        <w:widowControl w:val="0"/>
        <w:autoSpaceDE w:val="0"/>
        <w:autoSpaceDN w:val="0"/>
        <w:jc w:val="center"/>
        <w:rPr>
          <w:sz w:val="24"/>
          <w:szCs w:val="24"/>
        </w:rPr>
      </w:pPr>
      <w:r w:rsidRPr="00572BC2">
        <w:t>на __________________ 20____ года</w:t>
      </w:r>
    </w:p>
    <w:tbl>
      <w:tblPr>
        <w:tblW w:w="1026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854"/>
        <w:gridCol w:w="992"/>
        <w:gridCol w:w="992"/>
        <w:gridCol w:w="992"/>
        <w:gridCol w:w="993"/>
        <w:gridCol w:w="708"/>
      </w:tblGrid>
      <w:tr w:rsidR="00572BC2" w:rsidRPr="00572BC2" w:rsidTr="00C47AAC">
        <w:trPr>
          <w:jc w:val="right"/>
        </w:trPr>
        <w:tc>
          <w:tcPr>
            <w:tcW w:w="737" w:type="dxa"/>
            <w:vMerge w:val="restart"/>
          </w:tcPr>
          <w:p w:rsidR="0087051D" w:rsidRDefault="009F1E00" w:rsidP="00572BC2">
            <w:pPr>
              <w:widowControl w:val="0"/>
              <w:autoSpaceDE w:val="0"/>
              <w:autoSpaceDN w:val="0"/>
              <w:jc w:val="center"/>
              <w:rPr>
                <w:sz w:val="24"/>
                <w:szCs w:val="24"/>
              </w:rPr>
            </w:pPr>
            <w:r>
              <w:rPr>
                <w:sz w:val="24"/>
                <w:szCs w:val="24"/>
              </w:rPr>
              <w:t>№</w:t>
            </w:r>
            <w:r w:rsidR="00572BC2" w:rsidRPr="00572BC2">
              <w:rPr>
                <w:sz w:val="24"/>
                <w:szCs w:val="24"/>
              </w:rPr>
              <w:t xml:space="preserve"> </w:t>
            </w:r>
          </w:p>
          <w:p w:rsidR="00572BC2" w:rsidRPr="00572BC2" w:rsidRDefault="00572BC2" w:rsidP="00572BC2">
            <w:pPr>
              <w:widowControl w:val="0"/>
              <w:autoSpaceDE w:val="0"/>
              <w:autoSpaceDN w:val="0"/>
              <w:jc w:val="center"/>
              <w:rPr>
                <w:sz w:val="24"/>
                <w:szCs w:val="24"/>
              </w:rPr>
            </w:pPr>
            <w:r w:rsidRPr="00572BC2">
              <w:rPr>
                <w:sz w:val="24"/>
                <w:szCs w:val="24"/>
              </w:rPr>
              <w:t>п/п</w:t>
            </w:r>
          </w:p>
        </w:tc>
        <w:tc>
          <w:tcPr>
            <w:tcW w:w="4854" w:type="dxa"/>
            <w:vMerge w:val="restart"/>
          </w:tcPr>
          <w:p w:rsidR="00572BC2" w:rsidRPr="00572BC2" w:rsidRDefault="00572BC2" w:rsidP="00572BC2">
            <w:pPr>
              <w:widowControl w:val="0"/>
              <w:autoSpaceDE w:val="0"/>
              <w:autoSpaceDN w:val="0"/>
              <w:jc w:val="center"/>
              <w:rPr>
                <w:sz w:val="24"/>
                <w:szCs w:val="24"/>
              </w:rPr>
            </w:pPr>
            <w:r w:rsidRPr="00572BC2">
              <w:rPr>
                <w:sz w:val="24"/>
                <w:szCs w:val="24"/>
              </w:rPr>
              <w:t>Наименование</w:t>
            </w:r>
          </w:p>
        </w:tc>
        <w:tc>
          <w:tcPr>
            <w:tcW w:w="4677" w:type="dxa"/>
            <w:gridSpan w:val="5"/>
          </w:tcPr>
          <w:p w:rsidR="00572BC2" w:rsidRPr="00572BC2" w:rsidRDefault="00572BC2" w:rsidP="00572BC2">
            <w:pPr>
              <w:widowControl w:val="0"/>
              <w:autoSpaceDE w:val="0"/>
              <w:autoSpaceDN w:val="0"/>
              <w:jc w:val="center"/>
              <w:rPr>
                <w:sz w:val="24"/>
                <w:szCs w:val="24"/>
              </w:rPr>
            </w:pPr>
            <w:r w:rsidRPr="00572BC2">
              <w:rPr>
                <w:sz w:val="24"/>
                <w:szCs w:val="24"/>
              </w:rPr>
              <w:t>Сумма (рублей)</w:t>
            </w:r>
          </w:p>
        </w:tc>
      </w:tr>
      <w:tr w:rsidR="00572BC2" w:rsidRPr="00572BC2" w:rsidTr="00C47AAC">
        <w:trPr>
          <w:jc w:val="right"/>
        </w:trPr>
        <w:tc>
          <w:tcPr>
            <w:tcW w:w="737" w:type="dxa"/>
            <w:vMerge/>
          </w:tcPr>
          <w:p w:rsidR="00572BC2" w:rsidRPr="00572BC2" w:rsidRDefault="00572BC2" w:rsidP="00572BC2">
            <w:pPr>
              <w:widowControl w:val="0"/>
              <w:autoSpaceDE w:val="0"/>
              <w:autoSpaceDN w:val="0"/>
              <w:rPr>
                <w:sz w:val="24"/>
                <w:szCs w:val="24"/>
              </w:rPr>
            </w:pPr>
          </w:p>
        </w:tc>
        <w:tc>
          <w:tcPr>
            <w:tcW w:w="4854" w:type="dxa"/>
            <w:vMerge/>
          </w:tcPr>
          <w:p w:rsidR="00572BC2" w:rsidRPr="00572BC2" w:rsidRDefault="00572BC2" w:rsidP="00572BC2">
            <w:pPr>
              <w:widowControl w:val="0"/>
              <w:autoSpaceDE w:val="0"/>
              <w:autoSpaceDN w:val="0"/>
              <w:rPr>
                <w:sz w:val="24"/>
                <w:szCs w:val="24"/>
              </w:rPr>
            </w:pPr>
          </w:p>
        </w:tc>
        <w:tc>
          <w:tcPr>
            <w:tcW w:w="992" w:type="dxa"/>
          </w:tcPr>
          <w:p w:rsidR="00572BC2" w:rsidRPr="00572BC2" w:rsidRDefault="00572BC2" w:rsidP="00572BC2">
            <w:pPr>
              <w:widowControl w:val="0"/>
              <w:autoSpaceDE w:val="0"/>
              <w:autoSpaceDN w:val="0"/>
              <w:jc w:val="center"/>
              <w:rPr>
                <w:sz w:val="24"/>
                <w:szCs w:val="24"/>
              </w:rPr>
            </w:pPr>
            <w:r w:rsidRPr="00572BC2">
              <w:rPr>
                <w:sz w:val="24"/>
                <w:szCs w:val="24"/>
              </w:rPr>
              <w:t>I квартал</w:t>
            </w:r>
          </w:p>
        </w:tc>
        <w:tc>
          <w:tcPr>
            <w:tcW w:w="992" w:type="dxa"/>
          </w:tcPr>
          <w:p w:rsidR="00572BC2" w:rsidRPr="00572BC2" w:rsidRDefault="00572BC2" w:rsidP="00572BC2">
            <w:pPr>
              <w:widowControl w:val="0"/>
              <w:autoSpaceDE w:val="0"/>
              <w:autoSpaceDN w:val="0"/>
              <w:jc w:val="center"/>
              <w:rPr>
                <w:sz w:val="24"/>
                <w:szCs w:val="24"/>
              </w:rPr>
            </w:pPr>
            <w:r w:rsidRPr="00572BC2">
              <w:rPr>
                <w:sz w:val="24"/>
                <w:szCs w:val="24"/>
              </w:rPr>
              <w:t>II квартал</w:t>
            </w:r>
          </w:p>
        </w:tc>
        <w:tc>
          <w:tcPr>
            <w:tcW w:w="992" w:type="dxa"/>
          </w:tcPr>
          <w:p w:rsidR="00572BC2" w:rsidRPr="00572BC2" w:rsidRDefault="00572BC2" w:rsidP="00572BC2">
            <w:pPr>
              <w:widowControl w:val="0"/>
              <w:autoSpaceDE w:val="0"/>
              <w:autoSpaceDN w:val="0"/>
              <w:jc w:val="center"/>
              <w:rPr>
                <w:sz w:val="24"/>
                <w:szCs w:val="24"/>
              </w:rPr>
            </w:pPr>
            <w:r w:rsidRPr="00572BC2">
              <w:rPr>
                <w:sz w:val="24"/>
                <w:szCs w:val="24"/>
              </w:rPr>
              <w:t>III квартал</w:t>
            </w:r>
          </w:p>
        </w:tc>
        <w:tc>
          <w:tcPr>
            <w:tcW w:w="993" w:type="dxa"/>
          </w:tcPr>
          <w:p w:rsidR="00572BC2" w:rsidRPr="00572BC2" w:rsidRDefault="00572BC2" w:rsidP="00572BC2">
            <w:pPr>
              <w:widowControl w:val="0"/>
              <w:autoSpaceDE w:val="0"/>
              <w:autoSpaceDN w:val="0"/>
              <w:jc w:val="center"/>
              <w:rPr>
                <w:sz w:val="24"/>
                <w:szCs w:val="24"/>
              </w:rPr>
            </w:pPr>
            <w:r w:rsidRPr="00572BC2">
              <w:rPr>
                <w:sz w:val="24"/>
                <w:szCs w:val="24"/>
              </w:rPr>
              <w:t>IV квартал</w:t>
            </w:r>
          </w:p>
        </w:tc>
        <w:tc>
          <w:tcPr>
            <w:tcW w:w="708" w:type="dxa"/>
          </w:tcPr>
          <w:p w:rsidR="00572BC2" w:rsidRPr="00572BC2" w:rsidRDefault="00572BC2" w:rsidP="00572BC2">
            <w:pPr>
              <w:widowControl w:val="0"/>
              <w:autoSpaceDE w:val="0"/>
              <w:autoSpaceDN w:val="0"/>
              <w:jc w:val="center"/>
              <w:rPr>
                <w:sz w:val="24"/>
                <w:szCs w:val="24"/>
              </w:rPr>
            </w:pPr>
            <w:r w:rsidRPr="00572BC2">
              <w:rPr>
                <w:sz w:val="24"/>
                <w:szCs w:val="24"/>
              </w:rPr>
              <w:t>итого</w:t>
            </w:r>
          </w:p>
        </w:tc>
      </w:tr>
      <w:tr w:rsidR="00572BC2" w:rsidRPr="00572BC2" w:rsidTr="00C47AAC">
        <w:trPr>
          <w:jc w:val="right"/>
        </w:trPr>
        <w:tc>
          <w:tcPr>
            <w:tcW w:w="737" w:type="dxa"/>
          </w:tcPr>
          <w:p w:rsidR="00572BC2" w:rsidRPr="00572BC2" w:rsidRDefault="00572BC2" w:rsidP="004A343D">
            <w:pPr>
              <w:widowControl w:val="0"/>
              <w:autoSpaceDE w:val="0"/>
              <w:autoSpaceDN w:val="0"/>
              <w:contextualSpacing/>
              <w:jc w:val="center"/>
              <w:rPr>
                <w:sz w:val="24"/>
                <w:szCs w:val="24"/>
              </w:rPr>
            </w:pPr>
            <w:r w:rsidRPr="00572BC2">
              <w:rPr>
                <w:sz w:val="24"/>
                <w:szCs w:val="24"/>
              </w:rPr>
              <w:t>1.</w:t>
            </w:r>
          </w:p>
        </w:tc>
        <w:tc>
          <w:tcPr>
            <w:tcW w:w="4854" w:type="dxa"/>
          </w:tcPr>
          <w:p w:rsidR="00572BC2" w:rsidRPr="00572BC2" w:rsidRDefault="00572BC2" w:rsidP="004A343D">
            <w:pPr>
              <w:widowControl w:val="0"/>
              <w:autoSpaceDE w:val="0"/>
              <w:autoSpaceDN w:val="0"/>
              <w:contextualSpacing/>
              <w:rPr>
                <w:sz w:val="24"/>
                <w:szCs w:val="24"/>
              </w:rPr>
            </w:pPr>
            <w:r w:rsidRPr="00572BC2">
              <w:rPr>
                <w:sz w:val="24"/>
                <w:szCs w:val="24"/>
              </w:rPr>
              <w:t>Плановый валовой доход</w:t>
            </w:r>
          </w:p>
        </w:tc>
        <w:tc>
          <w:tcPr>
            <w:tcW w:w="992" w:type="dxa"/>
          </w:tcPr>
          <w:p w:rsidR="00572BC2" w:rsidRPr="00572BC2" w:rsidRDefault="00572BC2" w:rsidP="004A343D">
            <w:pPr>
              <w:widowControl w:val="0"/>
              <w:autoSpaceDE w:val="0"/>
              <w:autoSpaceDN w:val="0"/>
              <w:contextualSpacing/>
              <w:rPr>
                <w:sz w:val="24"/>
                <w:szCs w:val="24"/>
              </w:rPr>
            </w:pPr>
          </w:p>
        </w:tc>
        <w:tc>
          <w:tcPr>
            <w:tcW w:w="992" w:type="dxa"/>
          </w:tcPr>
          <w:p w:rsidR="00572BC2" w:rsidRPr="00572BC2" w:rsidRDefault="00572BC2" w:rsidP="004A343D">
            <w:pPr>
              <w:widowControl w:val="0"/>
              <w:autoSpaceDE w:val="0"/>
              <w:autoSpaceDN w:val="0"/>
              <w:contextualSpacing/>
              <w:rPr>
                <w:sz w:val="24"/>
                <w:szCs w:val="24"/>
              </w:rPr>
            </w:pPr>
          </w:p>
        </w:tc>
        <w:tc>
          <w:tcPr>
            <w:tcW w:w="992" w:type="dxa"/>
          </w:tcPr>
          <w:p w:rsidR="00572BC2" w:rsidRPr="00572BC2" w:rsidRDefault="00572BC2" w:rsidP="004A343D">
            <w:pPr>
              <w:widowControl w:val="0"/>
              <w:autoSpaceDE w:val="0"/>
              <w:autoSpaceDN w:val="0"/>
              <w:contextualSpacing/>
              <w:rPr>
                <w:sz w:val="24"/>
                <w:szCs w:val="24"/>
              </w:rPr>
            </w:pPr>
          </w:p>
        </w:tc>
        <w:tc>
          <w:tcPr>
            <w:tcW w:w="993" w:type="dxa"/>
          </w:tcPr>
          <w:p w:rsidR="00572BC2" w:rsidRPr="00572BC2" w:rsidRDefault="00572BC2" w:rsidP="004A343D">
            <w:pPr>
              <w:widowControl w:val="0"/>
              <w:autoSpaceDE w:val="0"/>
              <w:autoSpaceDN w:val="0"/>
              <w:contextualSpacing/>
              <w:rPr>
                <w:sz w:val="24"/>
                <w:szCs w:val="24"/>
              </w:rPr>
            </w:pPr>
          </w:p>
        </w:tc>
        <w:tc>
          <w:tcPr>
            <w:tcW w:w="708" w:type="dxa"/>
          </w:tcPr>
          <w:p w:rsidR="00572BC2" w:rsidRPr="00572BC2" w:rsidRDefault="00572BC2" w:rsidP="004A343D">
            <w:pPr>
              <w:widowControl w:val="0"/>
              <w:autoSpaceDE w:val="0"/>
              <w:autoSpaceDN w:val="0"/>
              <w:contextualSpacing/>
              <w:rPr>
                <w:sz w:val="24"/>
                <w:szCs w:val="24"/>
              </w:rPr>
            </w:pPr>
          </w:p>
        </w:tc>
      </w:tr>
      <w:tr w:rsidR="00572BC2" w:rsidRPr="00572BC2" w:rsidTr="00C47AAC">
        <w:trPr>
          <w:trHeight w:val="335"/>
          <w:jc w:val="right"/>
        </w:trPr>
        <w:tc>
          <w:tcPr>
            <w:tcW w:w="737" w:type="dxa"/>
          </w:tcPr>
          <w:p w:rsidR="00572BC2" w:rsidRPr="00572BC2" w:rsidRDefault="00572BC2" w:rsidP="004A343D">
            <w:pPr>
              <w:widowControl w:val="0"/>
              <w:autoSpaceDE w:val="0"/>
              <w:autoSpaceDN w:val="0"/>
              <w:contextualSpacing/>
              <w:jc w:val="center"/>
              <w:rPr>
                <w:sz w:val="24"/>
                <w:szCs w:val="24"/>
              </w:rPr>
            </w:pPr>
            <w:r w:rsidRPr="00572BC2">
              <w:rPr>
                <w:sz w:val="24"/>
                <w:szCs w:val="24"/>
              </w:rPr>
              <w:t>2.</w:t>
            </w:r>
          </w:p>
        </w:tc>
        <w:tc>
          <w:tcPr>
            <w:tcW w:w="4854" w:type="dxa"/>
          </w:tcPr>
          <w:p w:rsidR="00572BC2" w:rsidRPr="00572BC2" w:rsidRDefault="00572BC2" w:rsidP="004A343D">
            <w:pPr>
              <w:widowControl w:val="0"/>
              <w:autoSpaceDE w:val="0"/>
              <w:autoSpaceDN w:val="0"/>
              <w:contextualSpacing/>
              <w:rPr>
                <w:sz w:val="24"/>
                <w:szCs w:val="24"/>
              </w:rPr>
            </w:pPr>
            <w:r w:rsidRPr="00572BC2">
              <w:rPr>
                <w:sz w:val="24"/>
                <w:szCs w:val="24"/>
              </w:rPr>
              <w:t>Плановые затраты, в том числе по видам затрат:</w:t>
            </w:r>
          </w:p>
        </w:tc>
        <w:tc>
          <w:tcPr>
            <w:tcW w:w="992" w:type="dxa"/>
          </w:tcPr>
          <w:p w:rsidR="00572BC2" w:rsidRPr="00572BC2" w:rsidRDefault="00572BC2" w:rsidP="004A343D">
            <w:pPr>
              <w:widowControl w:val="0"/>
              <w:autoSpaceDE w:val="0"/>
              <w:autoSpaceDN w:val="0"/>
              <w:contextualSpacing/>
              <w:rPr>
                <w:sz w:val="24"/>
                <w:szCs w:val="24"/>
              </w:rPr>
            </w:pPr>
          </w:p>
        </w:tc>
        <w:tc>
          <w:tcPr>
            <w:tcW w:w="992" w:type="dxa"/>
          </w:tcPr>
          <w:p w:rsidR="00572BC2" w:rsidRPr="00572BC2" w:rsidRDefault="00572BC2" w:rsidP="004A343D">
            <w:pPr>
              <w:widowControl w:val="0"/>
              <w:autoSpaceDE w:val="0"/>
              <w:autoSpaceDN w:val="0"/>
              <w:contextualSpacing/>
              <w:rPr>
                <w:sz w:val="24"/>
                <w:szCs w:val="24"/>
              </w:rPr>
            </w:pPr>
          </w:p>
        </w:tc>
        <w:tc>
          <w:tcPr>
            <w:tcW w:w="992" w:type="dxa"/>
          </w:tcPr>
          <w:p w:rsidR="00572BC2" w:rsidRPr="00572BC2" w:rsidRDefault="00572BC2" w:rsidP="004A343D">
            <w:pPr>
              <w:widowControl w:val="0"/>
              <w:autoSpaceDE w:val="0"/>
              <w:autoSpaceDN w:val="0"/>
              <w:contextualSpacing/>
              <w:rPr>
                <w:sz w:val="24"/>
                <w:szCs w:val="24"/>
              </w:rPr>
            </w:pPr>
          </w:p>
        </w:tc>
        <w:tc>
          <w:tcPr>
            <w:tcW w:w="993" w:type="dxa"/>
          </w:tcPr>
          <w:p w:rsidR="00572BC2" w:rsidRPr="00572BC2" w:rsidRDefault="00572BC2" w:rsidP="004A343D">
            <w:pPr>
              <w:widowControl w:val="0"/>
              <w:autoSpaceDE w:val="0"/>
              <w:autoSpaceDN w:val="0"/>
              <w:contextualSpacing/>
              <w:rPr>
                <w:sz w:val="24"/>
                <w:szCs w:val="24"/>
              </w:rPr>
            </w:pPr>
          </w:p>
        </w:tc>
        <w:tc>
          <w:tcPr>
            <w:tcW w:w="708" w:type="dxa"/>
          </w:tcPr>
          <w:p w:rsidR="00572BC2" w:rsidRPr="00572BC2" w:rsidRDefault="00572BC2" w:rsidP="004A343D">
            <w:pPr>
              <w:widowControl w:val="0"/>
              <w:autoSpaceDE w:val="0"/>
              <w:autoSpaceDN w:val="0"/>
              <w:contextualSpacing/>
              <w:rPr>
                <w:sz w:val="24"/>
                <w:szCs w:val="24"/>
              </w:rPr>
            </w:pPr>
          </w:p>
        </w:tc>
      </w:tr>
      <w:tr w:rsidR="00572BC2" w:rsidRPr="00572BC2" w:rsidTr="00C47AAC">
        <w:trPr>
          <w:jc w:val="right"/>
        </w:trPr>
        <w:tc>
          <w:tcPr>
            <w:tcW w:w="737" w:type="dxa"/>
          </w:tcPr>
          <w:p w:rsidR="00572BC2" w:rsidRPr="00572BC2" w:rsidRDefault="00572BC2" w:rsidP="004A343D">
            <w:pPr>
              <w:widowControl w:val="0"/>
              <w:autoSpaceDE w:val="0"/>
              <w:autoSpaceDN w:val="0"/>
              <w:contextualSpacing/>
              <w:jc w:val="center"/>
              <w:rPr>
                <w:sz w:val="24"/>
                <w:szCs w:val="24"/>
              </w:rPr>
            </w:pPr>
            <w:r w:rsidRPr="00572BC2">
              <w:rPr>
                <w:sz w:val="24"/>
                <w:szCs w:val="24"/>
              </w:rPr>
              <w:t>2.1.</w:t>
            </w:r>
          </w:p>
        </w:tc>
        <w:tc>
          <w:tcPr>
            <w:tcW w:w="4854" w:type="dxa"/>
          </w:tcPr>
          <w:p w:rsidR="00572BC2" w:rsidRPr="00572BC2" w:rsidRDefault="00572BC2" w:rsidP="004A343D">
            <w:pPr>
              <w:widowControl w:val="0"/>
              <w:autoSpaceDE w:val="0"/>
              <w:autoSpaceDN w:val="0"/>
              <w:contextualSpacing/>
              <w:rPr>
                <w:sz w:val="24"/>
                <w:szCs w:val="24"/>
              </w:rPr>
            </w:pPr>
            <w:r w:rsidRPr="00572BC2">
              <w:rPr>
                <w:sz w:val="24"/>
                <w:szCs w:val="24"/>
              </w:rPr>
              <w:t>Оплата коммунальных услуг</w:t>
            </w:r>
          </w:p>
        </w:tc>
        <w:tc>
          <w:tcPr>
            <w:tcW w:w="992" w:type="dxa"/>
          </w:tcPr>
          <w:p w:rsidR="00572BC2" w:rsidRPr="00572BC2" w:rsidRDefault="00572BC2" w:rsidP="004A343D">
            <w:pPr>
              <w:widowControl w:val="0"/>
              <w:autoSpaceDE w:val="0"/>
              <w:autoSpaceDN w:val="0"/>
              <w:contextualSpacing/>
              <w:rPr>
                <w:sz w:val="24"/>
                <w:szCs w:val="24"/>
              </w:rPr>
            </w:pPr>
          </w:p>
        </w:tc>
        <w:tc>
          <w:tcPr>
            <w:tcW w:w="992" w:type="dxa"/>
          </w:tcPr>
          <w:p w:rsidR="00572BC2" w:rsidRPr="00572BC2" w:rsidRDefault="00572BC2" w:rsidP="004A343D">
            <w:pPr>
              <w:widowControl w:val="0"/>
              <w:autoSpaceDE w:val="0"/>
              <w:autoSpaceDN w:val="0"/>
              <w:contextualSpacing/>
              <w:rPr>
                <w:sz w:val="24"/>
                <w:szCs w:val="24"/>
              </w:rPr>
            </w:pPr>
          </w:p>
        </w:tc>
        <w:tc>
          <w:tcPr>
            <w:tcW w:w="992" w:type="dxa"/>
          </w:tcPr>
          <w:p w:rsidR="00572BC2" w:rsidRPr="00572BC2" w:rsidRDefault="00572BC2" w:rsidP="004A343D">
            <w:pPr>
              <w:widowControl w:val="0"/>
              <w:autoSpaceDE w:val="0"/>
              <w:autoSpaceDN w:val="0"/>
              <w:contextualSpacing/>
              <w:rPr>
                <w:sz w:val="24"/>
                <w:szCs w:val="24"/>
              </w:rPr>
            </w:pPr>
          </w:p>
        </w:tc>
        <w:tc>
          <w:tcPr>
            <w:tcW w:w="993" w:type="dxa"/>
          </w:tcPr>
          <w:p w:rsidR="00572BC2" w:rsidRPr="00572BC2" w:rsidRDefault="00572BC2" w:rsidP="004A343D">
            <w:pPr>
              <w:widowControl w:val="0"/>
              <w:autoSpaceDE w:val="0"/>
              <w:autoSpaceDN w:val="0"/>
              <w:contextualSpacing/>
              <w:rPr>
                <w:sz w:val="24"/>
                <w:szCs w:val="24"/>
              </w:rPr>
            </w:pPr>
          </w:p>
        </w:tc>
        <w:tc>
          <w:tcPr>
            <w:tcW w:w="708" w:type="dxa"/>
          </w:tcPr>
          <w:p w:rsidR="00572BC2" w:rsidRPr="00572BC2" w:rsidRDefault="00572BC2" w:rsidP="004A343D">
            <w:pPr>
              <w:widowControl w:val="0"/>
              <w:autoSpaceDE w:val="0"/>
              <w:autoSpaceDN w:val="0"/>
              <w:contextualSpacing/>
              <w:rPr>
                <w:sz w:val="24"/>
                <w:szCs w:val="24"/>
              </w:rPr>
            </w:pPr>
          </w:p>
        </w:tc>
      </w:tr>
      <w:tr w:rsidR="00572BC2" w:rsidRPr="00572BC2" w:rsidTr="00C47AAC">
        <w:trPr>
          <w:jc w:val="right"/>
        </w:trPr>
        <w:tc>
          <w:tcPr>
            <w:tcW w:w="737" w:type="dxa"/>
          </w:tcPr>
          <w:p w:rsidR="00572BC2" w:rsidRPr="00572BC2" w:rsidRDefault="00572BC2" w:rsidP="004A343D">
            <w:pPr>
              <w:widowControl w:val="0"/>
              <w:autoSpaceDE w:val="0"/>
              <w:autoSpaceDN w:val="0"/>
              <w:contextualSpacing/>
              <w:jc w:val="center"/>
              <w:rPr>
                <w:sz w:val="24"/>
                <w:szCs w:val="24"/>
              </w:rPr>
            </w:pPr>
            <w:r w:rsidRPr="00572BC2">
              <w:rPr>
                <w:sz w:val="24"/>
                <w:szCs w:val="24"/>
              </w:rPr>
              <w:t>2.2.</w:t>
            </w:r>
          </w:p>
        </w:tc>
        <w:tc>
          <w:tcPr>
            <w:tcW w:w="4854" w:type="dxa"/>
          </w:tcPr>
          <w:p w:rsidR="00572BC2" w:rsidRPr="00572BC2" w:rsidRDefault="00572BC2" w:rsidP="004A343D">
            <w:pPr>
              <w:widowControl w:val="0"/>
              <w:autoSpaceDE w:val="0"/>
              <w:autoSpaceDN w:val="0"/>
              <w:contextualSpacing/>
              <w:rPr>
                <w:sz w:val="24"/>
                <w:szCs w:val="24"/>
              </w:rPr>
            </w:pPr>
            <w:r w:rsidRPr="00572BC2">
              <w:rPr>
                <w:sz w:val="24"/>
                <w:szCs w:val="24"/>
              </w:rPr>
              <w:t>Оплата электроэнергии</w:t>
            </w:r>
          </w:p>
        </w:tc>
        <w:tc>
          <w:tcPr>
            <w:tcW w:w="992" w:type="dxa"/>
          </w:tcPr>
          <w:p w:rsidR="00572BC2" w:rsidRPr="00572BC2" w:rsidRDefault="00572BC2" w:rsidP="004A343D">
            <w:pPr>
              <w:widowControl w:val="0"/>
              <w:autoSpaceDE w:val="0"/>
              <w:autoSpaceDN w:val="0"/>
              <w:contextualSpacing/>
              <w:rPr>
                <w:sz w:val="24"/>
                <w:szCs w:val="24"/>
              </w:rPr>
            </w:pPr>
          </w:p>
        </w:tc>
        <w:tc>
          <w:tcPr>
            <w:tcW w:w="992" w:type="dxa"/>
          </w:tcPr>
          <w:p w:rsidR="00572BC2" w:rsidRPr="00572BC2" w:rsidRDefault="00572BC2" w:rsidP="004A343D">
            <w:pPr>
              <w:widowControl w:val="0"/>
              <w:autoSpaceDE w:val="0"/>
              <w:autoSpaceDN w:val="0"/>
              <w:contextualSpacing/>
              <w:rPr>
                <w:sz w:val="24"/>
                <w:szCs w:val="24"/>
              </w:rPr>
            </w:pPr>
          </w:p>
        </w:tc>
        <w:tc>
          <w:tcPr>
            <w:tcW w:w="992" w:type="dxa"/>
          </w:tcPr>
          <w:p w:rsidR="00572BC2" w:rsidRPr="00572BC2" w:rsidRDefault="00572BC2" w:rsidP="004A343D">
            <w:pPr>
              <w:widowControl w:val="0"/>
              <w:autoSpaceDE w:val="0"/>
              <w:autoSpaceDN w:val="0"/>
              <w:contextualSpacing/>
              <w:rPr>
                <w:sz w:val="24"/>
                <w:szCs w:val="24"/>
              </w:rPr>
            </w:pPr>
          </w:p>
        </w:tc>
        <w:tc>
          <w:tcPr>
            <w:tcW w:w="993" w:type="dxa"/>
          </w:tcPr>
          <w:p w:rsidR="00572BC2" w:rsidRPr="00572BC2" w:rsidRDefault="00572BC2" w:rsidP="004A343D">
            <w:pPr>
              <w:widowControl w:val="0"/>
              <w:autoSpaceDE w:val="0"/>
              <w:autoSpaceDN w:val="0"/>
              <w:contextualSpacing/>
              <w:rPr>
                <w:sz w:val="24"/>
                <w:szCs w:val="24"/>
              </w:rPr>
            </w:pPr>
          </w:p>
        </w:tc>
        <w:tc>
          <w:tcPr>
            <w:tcW w:w="708" w:type="dxa"/>
          </w:tcPr>
          <w:p w:rsidR="00572BC2" w:rsidRPr="00572BC2" w:rsidRDefault="00572BC2" w:rsidP="004A343D">
            <w:pPr>
              <w:widowControl w:val="0"/>
              <w:autoSpaceDE w:val="0"/>
              <w:autoSpaceDN w:val="0"/>
              <w:contextualSpacing/>
              <w:rPr>
                <w:sz w:val="24"/>
                <w:szCs w:val="24"/>
              </w:rPr>
            </w:pPr>
          </w:p>
        </w:tc>
      </w:tr>
      <w:tr w:rsidR="00572BC2" w:rsidRPr="00572BC2" w:rsidTr="00C47AAC">
        <w:trPr>
          <w:jc w:val="right"/>
        </w:trPr>
        <w:tc>
          <w:tcPr>
            <w:tcW w:w="737" w:type="dxa"/>
          </w:tcPr>
          <w:p w:rsidR="00572BC2" w:rsidRPr="00572BC2" w:rsidRDefault="00572BC2" w:rsidP="004A343D">
            <w:pPr>
              <w:widowControl w:val="0"/>
              <w:autoSpaceDE w:val="0"/>
              <w:autoSpaceDN w:val="0"/>
              <w:contextualSpacing/>
              <w:jc w:val="center"/>
              <w:rPr>
                <w:sz w:val="24"/>
                <w:szCs w:val="24"/>
              </w:rPr>
            </w:pPr>
            <w:r w:rsidRPr="00572BC2">
              <w:rPr>
                <w:sz w:val="24"/>
                <w:szCs w:val="24"/>
              </w:rPr>
              <w:t>2.3.</w:t>
            </w:r>
          </w:p>
        </w:tc>
        <w:tc>
          <w:tcPr>
            <w:tcW w:w="4854" w:type="dxa"/>
          </w:tcPr>
          <w:p w:rsidR="00572BC2" w:rsidRPr="00572BC2" w:rsidRDefault="00572BC2" w:rsidP="004A343D">
            <w:pPr>
              <w:widowControl w:val="0"/>
              <w:autoSpaceDE w:val="0"/>
              <w:autoSpaceDN w:val="0"/>
              <w:contextualSpacing/>
              <w:rPr>
                <w:sz w:val="24"/>
                <w:szCs w:val="24"/>
              </w:rPr>
            </w:pPr>
            <w:r w:rsidRPr="00572BC2">
              <w:rPr>
                <w:sz w:val="24"/>
                <w:szCs w:val="24"/>
              </w:rPr>
              <w:t>Оплата водоснабжения</w:t>
            </w:r>
          </w:p>
        </w:tc>
        <w:tc>
          <w:tcPr>
            <w:tcW w:w="992" w:type="dxa"/>
          </w:tcPr>
          <w:p w:rsidR="00572BC2" w:rsidRPr="00572BC2" w:rsidRDefault="00572BC2" w:rsidP="004A343D">
            <w:pPr>
              <w:widowControl w:val="0"/>
              <w:autoSpaceDE w:val="0"/>
              <w:autoSpaceDN w:val="0"/>
              <w:contextualSpacing/>
              <w:rPr>
                <w:sz w:val="24"/>
                <w:szCs w:val="24"/>
              </w:rPr>
            </w:pPr>
          </w:p>
        </w:tc>
        <w:tc>
          <w:tcPr>
            <w:tcW w:w="992" w:type="dxa"/>
          </w:tcPr>
          <w:p w:rsidR="00572BC2" w:rsidRPr="00572BC2" w:rsidRDefault="00572BC2" w:rsidP="004A343D">
            <w:pPr>
              <w:widowControl w:val="0"/>
              <w:autoSpaceDE w:val="0"/>
              <w:autoSpaceDN w:val="0"/>
              <w:contextualSpacing/>
              <w:rPr>
                <w:sz w:val="24"/>
                <w:szCs w:val="24"/>
              </w:rPr>
            </w:pPr>
          </w:p>
        </w:tc>
        <w:tc>
          <w:tcPr>
            <w:tcW w:w="992" w:type="dxa"/>
          </w:tcPr>
          <w:p w:rsidR="00572BC2" w:rsidRPr="00572BC2" w:rsidRDefault="00572BC2" w:rsidP="004A343D">
            <w:pPr>
              <w:widowControl w:val="0"/>
              <w:autoSpaceDE w:val="0"/>
              <w:autoSpaceDN w:val="0"/>
              <w:contextualSpacing/>
              <w:rPr>
                <w:sz w:val="24"/>
                <w:szCs w:val="24"/>
              </w:rPr>
            </w:pPr>
          </w:p>
        </w:tc>
        <w:tc>
          <w:tcPr>
            <w:tcW w:w="993" w:type="dxa"/>
          </w:tcPr>
          <w:p w:rsidR="00572BC2" w:rsidRPr="00572BC2" w:rsidRDefault="00572BC2" w:rsidP="004A343D">
            <w:pPr>
              <w:widowControl w:val="0"/>
              <w:autoSpaceDE w:val="0"/>
              <w:autoSpaceDN w:val="0"/>
              <w:contextualSpacing/>
              <w:rPr>
                <w:sz w:val="24"/>
                <w:szCs w:val="24"/>
              </w:rPr>
            </w:pPr>
          </w:p>
        </w:tc>
        <w:tc>
          <w:tcPr>
            <w:tcW w:w="708" w:type="dxa"/>
          </w:tcPr>
          <w:p w:rsidR="00572BC2" w:rsidRPr="00572BC2" w:rsidRDefault="00572BC2" w:rsidP="004A343D">
            <w:pPr>
              <w:widowControl w:val="0"/>
              <w:autoSpaceDE w:val="0"/>
              <w:autoSpaceDN w:val="0"/>
              <w:contextualSpacing/>
              <w:rPr>
                <w:sz w:val="24"/>
                <w:szCs w:val="24"/>
              </w:rPr>
            </w:pPr>
          </w:p>
        </w:tc>
      </w:tr>
      <w:tr w:rsidR="00572BC2" w:rsidRPr="00572BC2" w:rsidTr="00C47AAC">
        <w:trPr>
          <w:jc w:val="right"/>
        </w:trPr>
        <w:tc>
          <w:tcPr>
            <w:tcW w:w="737" w:type="dxa"/>
          </w:tcPr>
          <w:p w:rsidR="00572BC2" w:rsidRPr="00572BC2" w:rsidRDefault="00572BC2" w:rsidP="004A343D">
            <w:pPr>
              <w:widowControl w:val="0"/>
              <w:autoSpaceDE w:val="0"/>
              <w:autoSpaceDN w:val="0"/>
              <w:contextualSpacing/>
              <w:jc w:val="center"/>
              <w:rPr>
                <w:sz w:val="24"/>
                <w:szCs w:val="24"/>
              </w:rPr>
            </w:pPr>
            <w:r w:rsidRPr="00572BC2">
              <w:rPr>
                <w:sz w:val="24"/>
                <w:szCs w:val="24"/>
              </w:rPr>
              <w:t>2.4.</w:t>
            </w:r>
          </w:p>
        </w:tc>
        <w:tc>
          <w:tcPr>
            <w:tcW w:w="4854" w:type="dxa"/>
          </w:tcPr>
          <w:p w:rsidR="00572BC2" w:rsidRPr="00572BC2" w:rsidRDefault="00572BC2" w:rsidP="004A343D">
            <w:pPr>
              <w:widowControl w:val="0"/>
              <w:autoSpaceDE w:val="0"/>
              <w:autoSpaceDN w:val="0"/>
              <w:contextualSpacing/>
              <w:rPr>
                <w:sz w:val="24"/>
                <w:szCs w:val="24"/>
              </w:rPr>
            </w:pPr>
            <w:r w:rsidRPr="00572BC2">
              <w:rPr>
                <w:sz w:val="24"/>
                <w:szCs w:val="24"/>
              </w:rPr>
              <w:t>Заработная плата работникам</w:t>
            </w:r>
          </w:p>
        </w:tc>
        <w:tc>
          <w:tcPr>
            <w:tcW w:w="992" w:type="dxa"/>
          </w:tcPr>
          <w:p w:rsidR="00572BC2" w:rsidRPr="00572BC2" w:rsidRDefault="00572BC2" w:rsidP="004A343D">
            <w:pPr>
              <w:widowControl w:val="0"/>
              <w:autoSpaceDE w:val="0"/>
              <w:autoSpaceDN w:val="0"/>
              <w:contextualSpacing/>
              <w:rPr>
                <w:sz w:val="24"/>
                <w:szCs w:val="24"/>
              </w:rPr>
            </w:pPr>
          </w:p>
        </w:tc>
        <w:tc>
          <w:tcPr>
            <w:tcW w:w="992" w:type="dxa"/>
          </w:tcPr>
          <w:p w:rsidR="00572BC2" w:rsidRPr="00572BC2" w:rsidRDefault="00572BC2" w:rsidP="004A343D">
            <w:pPr>
              <w:widowControl w:val="0"/>
              <w:autoSpaceDE w:val="0"/>
              <w:autoSpaceDN w:val="0"/>
              <w:contextualSpacing/>
              <w:rPr>
                <w:sz w:val="24"/>
                <w:szCs w:val="24"/>
              </w:rPr>
            </w:pPr>
          </w:p>
        </w:tc>
        <w:tc>
          <w:tcPr>
            <w:tcW w:w="992" w:type="dxa"/>
          </w:tcPr>
          <w:p w:rsidR="00572BC2" w:rsidRPr="00572BC2" w:rsidRDefault="00572BC2" w:rsidP="004A343D">
            <w:pPr>
              <w:widowControl w:val="0"/>
              <w:autoSpaceDE w:val="0"/>
              <w:autoSpaceDN w:val="0"/>
              <w:contextualSpacing/>
              <w:rPr>
                <w:sz w:val="24"/>
                <w:szCs w:val="24"/>
              </w:rPr>
            </w:pPr>
          </w:p>
        </w:tc>
        <w:tc>
          <w:tcPr>
            <w:tcW w:w="993" w:type="dxa"/>
          </w:tcPr>
          <w:p w:rsidR="00572BC2" w:rsidRPr="00572BC2" w:rsidRDefault="00572BC2" w:rsidP="004A343D">
            <w:pPr>
              <w:widowControl w:val="0"/>
              <w:autoSpaceDE w:val="0"/>
              <w:autoSpaceDN w:val="0"/>
              <w:contextualSpacing/>
              <w:rPr>
                <w:sz w:val="24"/>
                <w:szCs w:val="24"/>
              </w:rPr>
            </w:pPr>
          </w:p>
        </w:tc>
        <w:tc>
          <w:tcPr>
            <w:tcW w:w="708" w:type="dxa"/>
          </w:tcPr>
          <w:p w:rsidR="00572BC2" w:rsidRPr="00572BC2" w:rsidRDefault="00572BC2" w:rsidP="004A343D">
            <w:pPr>
              <w:widowControl w:val="0"/>
              <w:autoSpaceDE w:val="0"/>
              <w:autoSpaceDN w:val="0"/>
              <w:contextualSpacing/>
              <w:rPr>
                <w:sz w:val="24"/>
                <w:szCs w:val="24"/>
              </w:rPr>
            </w:pPr>
          </w:p>
        </w:tc>
      </w:tr>
      <w:tr w:rsidR="00572BC2" w:rsidRPr="00572BC2" w:rsidTr="00C47AAC">
        <w:trPr>
          <w:jc w:val="right"/>
        </w:trPr>
        <w:tc>
          <w:tcPr>
            <w:tcW w:w="737" w:type="dxa"/>
          </w:tcPr>
          <w:p w:rsidR="00572BC2" w:rsidRPr="00572BC2" w:rsidRDefault="007A07B5" w:rsidP="004A343D">
            <w:pPr>
              <w:widowControl w:val="0"/>
              <w:autoSpaceDE w:val="0"/>
              <w:autoSpaceDN w:val="0"/>
              <w:contextualSpacing/>
              <w:jc w:val="center"/>
              <w:rPr>
                <w:sz w:val="24"/>
                <w:szCs w:val="24"/>
              </w:rPr>
            </w:pPr>
            <w:r>
              <w:rPr>
                <w:sz w:val="24"/>
                <w:szCs w:val="24"/>
              </w:rPr>
              <w:t>…</w:t>
            </w:r>
          </w:p>
        </w:tc>
        <w:tc>
          <w:tcPr>
            <w:tcW w:w="4854" w:type="dxa"/>
          </w:tcPr>
          <w:p w:rsidR="00572BC2" w:rsidRPr="00572BC2" w:rsidRDefault="00572BC2" w:rsidP="004A343D">
            <w:pPr>
              <w:widowControl w:val="0"/>
              <w:autoSpaceDE w:val="0"/>
              <w:autoSpaceDN w:val="0"/>
              <w:contextualSpacing/>
              <w:rPr>
                <w:sz w:val="24"/>
                <w:szCs w:val="24"/>
              </w:rPr>
            </w:pPr>
          </w:p>
        </w:tc>
        <w:tc>
          <w:tcPr>
            <w:tcW w:w="992" w:type="dxa"/>
          </w:tcPr>
          <w:p w:rsidR="00572BC2" w:rsidRPr="00572BC2" w:rsidRDefault="00572BC2" w:rsidP="004A343D">
            <w:pPr>
              <w:widowControl w:val="0"/>
              <w:autoSpaceDE w:val="0"/>
              <w:autoSpaceDN w:val="0"/>
              <w:contextualSpacing/>
              <w:rPr>
                <w:sz w:val="24"/>
                <w:szCs w:val="24"/>
              </w:rPr>
            </w:pPr>
          </w:p>
        </w:tc>
        <w:tc>
          <w:tcPr>
            <w:tcW w:w="992" w:type="dxa"/>
          </w:tcPr>
          <w:p w:rsidR="00572BC2" w:rsidRPr="00572BC2" w:rsidRDefault="00572BC2" w:rsidP="004A343D">
            <w:pPr>
              <w:widowControl w:val="0"/>
              <w:autoSpaceDE w:val="0"/>
              <w:autoSpaceDN w:val="0"/>
              <w:contextualSpacing/>
              <w:rPr>
                <w:sz w:val="24"/>
                <w:szCs w:val="24"/>
              </w:rPr>
            </w:pPr>
          </w:p>
        </w:tc>
        <w:tc>
          <w:tcPr>
            <w:tcW w:w="992" w:type="dxa"/>
          </w:tcPr>
          <w:p w:rsidR="00572BC2" w:rsidRPr="00572BC2" w:rsidRDefault="00572BC2" w:rsidP="004A343D">
            <w:pPr>
              <w:widowControl w:val="0"/>
              <w:autoSpaceDE w:val="0"/>
              <w:autoSpaceDN w:val="0"/>
              <w:contextualSpacing/>
              <w:rPr>
                <w:sz w:val="24"/>
                <w:szCs w:val="24"/>
              </w:rPr>
            </w:pPr>
          </w:p>
        </w:tc>
        <w:tc>
          <w:tcPr>
            <w:tcW w:w="993" w:type="dxa"/>
          </w:tcPr>
          <w:p w:rsidR="00572BC2" w:rsidRPr="00572BC2" w:rsidRDefault="00572BC2" w:rsidP="004A343D">
            <w:pPr>
              <w:widowControl w:val="0"/>
              <w:autoSpaceDE w:val="0"/>
              <w:autoSpaceDN w:val="0"/>
              <w:contextualSpacing/>
              <w:rPr>
                <w:sz w:val="24"/>
                <w:szCs w:val="24"/>
              </w:rPr>
            </w:pPr>
          </w:p>
        </w:tc>
        <w:tc>
          <w:tcPr>
            <w:tcW w:w="708" w:type="dxa"/>
          </w:tcPr>
          <w:p w:rsidR="00572BC2" w:rsidRPr="00572BC2" w:rsidRDefault="00572BC2" w:rsidP="004A343D">
            <w:pPr>
              <w:widowControl w:val="0"/>
              <w:autoSpaceDE w:val="0"/>
              <w:autoSpaceDN w:val="0"/>
              <w:contextualSpacing/>
              <w:rPr>
                <w:sz w:val="24"/>
                <w:szCs w:val="24"/>
              </w:rPr>
            </w:pPr>
          </w:p>
        </w:tc>
      </w:tr>
      <w:tr w:rsidR="00572BC2" w:rsidRPr="00572BC2" w:rsidTr="00C47AAC">
        <w:trPr>
          <w:jc w:val="right"/>
        </w:trPr>
        <w:tc>
          <w:tcPr>
            <w:tcW w:w="737" w:type="dxa"/>
          </w:tcPr>
          <w:p w:rsidR="00572BC2" w:rsidRPr="00572BC2" w:rsidRDefault="00572BC2" w:rsidP="004A343D">
            <w:pPr>
              <w:widowControl w:val="0"/>
              <w:autoSpaceDE w:val="0"/>
              <w:autoSpaceDN w:val="0"/>
              <w:contextualSpacing/>
              <w:jc w:val="center"/>
              <w:rPr>
                <w:sz w:val="24"/>
                <w:szCs w:val="24"/>
              </w:rPr>
            </w:pPr>
            <w:r w:rsidRPr="00572BC2">
              <w:rPr>
                <w:sz w:val="24"/>
                <w:szCs w:val="24"/>
              </w:rPr>
              <w:t>3.</w:t>
            </w:r>
          </w:p>
        </w:tc>
        <w:tc>
          <w:tcPr>
            <w:tcW w:w="4854" w:type="dxa"/>
          </w:tcPr>
          <w:p w:rsidR="00572BC2" w:rsidRPr="00572BC2" w:rsidRDefault="00572BC2" w:rsidP="004A343D">
            <w:pPr>
              <w:widowControl w:val="0"/>
              <w:autoSpaceDE w:val="0"/>
              <w:autoSpaceDN w:val="0"/>
              <w:contextualSpacing/>
              <w:rPr>
                <w:sz w:val="24"/>
                <w:szCs w:val="24"/>
              </w:rPr>
            </w:pPr>
            <w:r w:rsidRPr="00572BC2">
              <w:rPr>
                <w:sz w:val="24"/>
                <w:szCs w:val="24"/>
              </w:rPr>
              <w:t>Прибыль (убыток) (п. 1 - п. 2)</w:t>
            </w:r>
          </w:p>
        </w:tc>
        <w:tc>
          <w:tcPr>
            <w:tcW w:w="992" w:type="dxa"/>
          </w:tcPr>
          <w:p w:rsidR="00572BC2" w:rsidRPr="00572BC2" w:rsidRDefault="00572BC2" w:rsidP="004A343D">
            <w:pPr>
              <w:widowControl w:val="0"/>
              <w:autoSpaceDE w:val="0"/>
              <w:autoSpaceDN w:val="0"/>
              <w:contextualSpacing/>
              <w:rPr>
                <w:sz w:val="24"/>
                <w:szCs w:val="24"/>
              </w:rPr>
            </w:pPr>
          </w:p>
        </w:tc>
        <w:tc>
          <w:tcPr>
            <w:tcW w:w="992" w:type="dxa"/>
          </w:tcPr>
          <w:p w:rsidR="00572BC2" w:rsidRPr="00572BC2" w:rsidRDefault="00572BC2" w:rsidP="004A343D">
            <w:pPr>
              <w:widowControl w:val="0"/>
              <w:autoSpaceDE w:val="0"/>
              <w:autoSpaceDN w:val="0"/>
              <w:contextualSpacing/>
              <w:rPr>
                <w:sz w:val="24"/>
                <w:szCs w:val="24"/>
              </w:rPr>
            </w:pPr>
          </w:p>
        </w:tc>
        <w:tc>
          <w:tcPr>
            <w:tcW w:w="992" w:type="dxa"/>
          </w:tcPr>
          <w:p w:rsidR="00572BC2" w:rsidRPr="00572BC2" w:rsidRDefault="00572BC2" w:rsidP="004A343D">
            <w:pPr>
              <w:widowControl w:val="0"/>
              <w:autoSpaceDE w:val="0"/>
              <w:autoSpaceDN w:val="0"/>
              <w:contextualSpacing/>
              <w:rPr>
                <w:sz w:val="24"/>
                <w:szCs w:val="24"/>
              </w:rPr>
            </w:pPr>
          </w:p>
        </w:tc>
        <w:tc>
          <w:tcPr>
            <w:tcW w:w="993" w:type="dxa"/>
          </w:tcPr>
          <w:p w:rsidR="00572BC2" w:rsidRPr="00572BC2" w:rsidRDefault="00572BC2" w:rsidP="004A343D">
            <w:pPr>
              <w:widowControl w:val="0"/>
              <w:autoSpaceDE w:val="0"/>
              <w:autoSpaceDN w:val="0"/>
              <w:contextualSpacing/>
              <w:rPr>
                <w:sz w:val="24"/>
                <w:szCs w:val="24"/>
              </w:rPr>
            </w:pPr>
          </w:p>
        </w:tc>
        <w:tc>
          <w:tcPr>
            <w:tcW w:w="708" w:type="dxa"/>
          </w:tcPr>
          <w:p w:rsidR="00572BC2" w:rsidRPr="00572BC2" w:rsidRDefault="00572BC2" w:rsidP="004A343D">
            <w:pPr>
              <w:widowControl w:val="0"/>
              <w:autoSpaceDE w:val="0"/>
              <w:autoSpaceDN w:val="0"/>
              <w:contextualSpacing/>
              <w:rPr>
                <w:sz w:val="24"/>
                <w:szCs w:val="24"/>
              </w:rPr>
            </w:pPr>
          </w:p>
        </w:tc>
      </w:tr>
      <w:tr w:rsidR="00572BC2" w:rsidRPr="00572BC2" w:rsidTr="00C47AAC">
        <w:trPr>
          <w:jc w:val="right"/>
        </w:trPr>
        <w:tc>
          <w:tcPr>
            <w:tcW w:w="737" w:type="dxa"/>
          </w:tcPr>
          <w:p w:rsidR="00572BC2" w:rsidRPr="00572BC2" w:rsidRDefault="00572BC2" w:rsidP="004A343D">
            <w:pPr>
              <w:widowControl w:val="0"/>
              <w:autoSpaceDE w:val="0"/>
              <w:autoSpaceDN w:val="0"/>
              <w:contextualSpacing/>
              <w:jc w:val="center"/>
              <w:rPr>
                <w:sz w:val="24"/>
                <w:szCs w:val="24"/>
              </w:rPr>
            </w:pPr>
            <w:r w:rsidRPr="00572BC2">
              <w:rPr>
                <w:sz w:val="24"/>
                <w:szCs w:val="24"/>
              </w:rPr>
              <w:t>4.</w:t>
            </w:r>
          </w:p>
        </w:tc>
        <w:tc>
          <w:tcPr>
            <w:tcW w:w="4854" w:type="dxa"/>
          </w:tcPr>
          <w:p w:rsidR="00572BC2" w:rsidRPr="00572BC2" w:rsidRDefault="00572BC2" w:rsidP="004A343D">
            <w:pPr>
              <w:widowControl w:val="0"/>
              <w:autoSpaceDE w:val="0"/>
              <w:autoSpaceDN w:val="0"/>
              <w:contextualSpacing/>
              <w:rPr>
                <w:sz w:val="24"/>
                <w:szCs w:val="24"/>
              </w:rPr>
            </w:pPr>
            <w:r w:rsidRPr="00572BC2">
              <w:rPr>
                <w:sz w:val="24"/>
                <w:szCs w:val="24"/>
              </w:rPr>
              <w:t>Субсидии по направлениям расходования</w:t>
            </w:r>
          </w:p>
        </w:tc>
        <w:tc>
          <w:tcPr>
            <w:tcW w:w="992" w:type="dxa"/>
          </w:tcPr>
          <w:p w:rsidR="00572BC2" w:rsidRPr="00572BC2" w:rsidRDefault="00572BC2" w:rsidP="004A343D">
            <w:pPr>
              <w:widowControl w:val="0"/>
              <w:autoSpaceDE w:val="0"/>
              <w:autoSpaceDN w:val="0"/>
              <w:contextualSpacing/>
              <w:rPr>
                <w:sz w:val="24"/>
                <w:szCs w:val="24"/>
              </w:rPr>
            </w:pPr>
          </w:p>
        </w:tc>
        <w:tc>
          <w:tcPr>
            <w:tcW w:w="992" w:type="dxa"/>
          </w:tcPr>
          <w:p w:rsidR="00572BC2" w:rsidRPr="00572BC2" w:rsidRDefault="00572BC2" w:rsidP="004A343D">
            <w:pPr>
              <w:widowControl w:val="0"/>
              <w:autoSpaceDE w:val="0"/>
              <w:autoSpaceDN w:val="0"/>
              <w:contextualSpacing/>
              <w:rPr>
                <w:sz w:val="24"/>
                <w:szCs w:val="24"/>
              </w:rPr>
            </w:pPr>
          </w:p>
        </w:tc>
        <w:tc>
          <w:tcPr>
            <w:tcW w:w="992" w:type="dxa"/>
          </w:tcPr>
          <w:p w:rsidR="00572BC2" w:rsidRPr="00572BC2" w:rsidRDefault="00572BC2" w:rsidP="004A343D">
            <w:pPr>
              <w:widowControl w:val="0"/>
              <w:autoSpaceDE w:val="0"/>
              <w:autoSpaceDN w:val="0"/>
              <w:contextualSpacing/>
              <w:rPr>
                <w:sz w:val="24"/>
                <w:szCs w:val="24"/>
              </w:rPr>
            </w:pPr>
          </w:p>
        </w:tc>
        <w:tc>
          <w:tcPr>
            <w:tcW w:w="993" w:type="dxa"/>
          </w:tcPr>
          <w:p w:rsidR="00572BC2" w:rsidRPr="00572BC2" w:rsidRDefault="00572BC2" w:rsidP="004A343D">
            <w:pPr>
              <w:widowControl w:val="0"/>
              <w:autoSpaceDE w:val="0"/>
              <w:autoSpaceDN w:val="0"/>
              <w:contextualSpacing/>
              <w:rPr>
                <w:sz w:val="24"/>
                <w:szCs w:val="24"/>
              </w:rPr>
            </w:pPr>
          </w:p>
        </w:tc>
        <w:tc>
          <w:tcPr>
            <w:tcW w:w="708" w:type="dxa"/>
          </w:tcPr>
          <w:p w:rsidR="00572BC2" w:rsidRPr="00572BC2" w:rsidRDefault="00572BC2" w:rsidP="004A343D">
            <w:pPr>
              <w:widowControl w:val="0"/>
              <w:autoSpaceDE w:val="0"/>
              <w:autoSpaceDN w:val="0"/>
              <w:contextualSpacing/>
              <w:rPr>
                <w:sz w:val="24"/>
                <w:szCs w:val="24"/>
              </w:rPr>
            </w:pPr>
          </w:p>
        </w:tc>
      </w:tr>
      <w:tr w:rsidR="00572BC2" w:rsidRPr="00572BC2" w:rsidTr="00C47AAC">
        <w:trPr>
          <w:jc w:val="right"/>
        </w:trPr>
        <w:tc>
          <w:tcPr>
            <w:tcW w:w="737" w:type="dxa"/>
          </w:tcPr>
          <w:p w:rsidR="00572BC2" w:rsidRPr="00572BC2" w:rsidRDefault="00572BC2" w:rsidP="004A343D">
            <w:pPr>
              <w:widowControl w:val="0"/>
              <w:autoSpaceDE w:val="0"/>
              <w:autoSpaceDN w:val="0"/>
              <w:contextualSpacing/>
              <w:jc w:val="center"/>
              <w:rPr>
                <w:sz w:val="24"/>
                <w:szCs w:val="24"/>
              </w:rPr>
            </w:pPr>
            <w:r w:rsidRPr="00572BC2">
              <w:rPr>
                <w:sz w:val="24"/>
                <w:szCs w:val="24"/>
              </w:rPr>
              <w:t>4.1.</w:t>
            </w:r>
          </w:p>
        </w:tc>
        <w:tc>
          <w:tcPr>
            <w:tcW w:w="4854" w:type="dxa"/>
          </w:tcPr>
          <w:p w:rsidR="00572BC2" w:rsidRPr="00572BC2" w:rsidRDefault="00572BC2" w:rsidP="004A343D">
            <w:pPr>
              <w:widowControl w:val="0"/>
              <w:autoSpaceDE w:val="0"/>
              <w:autoSpaceDN w:val="0"/>
              <w:contextualSpacing/>
              <w:rPr>
                <w:sz w:val="24"/>
                <w:szCs w:val="24"/>
              </w:rPr>
            </w:pPr>
            <w:r w:rsidRPr="00572BC2">
              <w:rPr>
                <w:sz w:val="24"/>
                <w:szCs w:val="24"/>
              </w:rPr>
              <w:t>Оплата коммунальных услуг (расшифровка № _____)</w:t>
            </w:r>
          </w:p>
        </w:tc>
        <w:tc>
          <w:tcPr>
            <w:tcW w:w="992" w:type="dxa"/>
          </w:tcPr>
          <w:p w:rsidR="00572BC2" w:rsidRPr="00572BC2" w:rsidRDefault="00572BC2" w:rsidP="004A343D">
            <w:pPr>
              <w:widowControl w:val="0"/>
              <w:autoSpaceDE w:val="0"/>
              <w:autoSpaceDN w:val="0"/>
              <w:contextualSpacing/>
              <w:rPr>
                <w:sz w:val="24"/>
                <w:szCs w:val="24"/>
              </w:rPr>
            </w:pPr>
          </w:p>
        </w:tc>
        <w:tc>
          <w:tcPr>
            <w:tcW w:w="992" w:type="dxa"/>
          </w:tcPr>
          <w:p w:rsidR="00572BC2" w:rsidRPr="00572BC2" w:rsidRDefault="00572BC2" w:rsidP="004A343D">
            <w:pPr>
              <w:widowControl w:val="0"/>
              <w:autoSpaceDE w:val="0"/>
              <w:autoSpaceDN w:val="0"/>
              <w:contextualSpacing/>
              <w:rPr>
                <w:sz w:val="24"/>
                <w:szCs w:val="24"/>
              </w:rPr>
            </w:pPr>
          </w:p>
        </w:tc>
        <w:tc>
          <w:tcPr>
            <w:tcW w:w="992" w:type="dxa"/>
          </w:tcPr>
          <w:p w:rsidR="00572BC2" w:rsidRPr="00572BC2" w:rsidRDefault="00572BC2" w:rsidP="004A343D">
            <w:pPr>
              <w:widowControl w:val="0"/>
              <w:autoSpaceDE w:val="0"/>
              <w:autoSpaceDN w:val="0"/>
              <w:contextualSpacing/>
              <w:rPr>
                <w:sz w:val="24"/>
                <w:szCs w:val="24"/>
              </w:rPr>
            </w:pPr>
          </w:p>
        </w:tc>
        <w:tc>
          <w:tcPr>
            <w:tcW w:w="993" w:type="dxa"/>
          </w:tcPr>
          <w:p w:rsidR="00572BC2" w:rsidRPr="00572BC2" w:rsidRDefault="00572BC2" w:rsidP="004A343D">
            <w:pPr>
              <w:widowControl w:val="0"/>
              <w:autoSpaceDE w:val="0"/>
              <w:autoSpaceDN w:val="0"/>
              <w:contextualSpacing/>
              <w:rPr>
                <w:sz w:val="24"/>
                <w:szCs w:val="24"/>
              </w:rPr>
            </w:pPr>
          </w:p>
        </w:tc>
        <w:tc>
          <w:tcPr>
            <w:tcW w:w="708" w:type="dxa"/>
          </w:tcPr>
          <w:p w:rsidR="00572BC2" w:rsidRPr="00572BC2" w:rsidRDefault="00572BC2" w:rsidP="004A343D">
            <w:pPr>
              <w:widowControl w:val="0"/>
              <w:autoSpaceDE w:val="0"/>
              <w:autoSpaceDN w:val="0"/>
              <w:contextualSpacing/>
              <w:rPr>
                <w:sz w:val="24"/>
                <w:szCs w:val="24"/>
              </w:rPr>
            </w:pPr>
          </w:p>
        </w:tc>
      </w:tr>
      <w:tr w:rsidR="00572BC2" w:rsidRPr="00572BC2" w:rsidTr="00C47AAC">
        <w:trPr>
          <w:jc w:val="right"/>
        </w:trPr>
        <w:tc>
          <w:tcPr>
            <w:tcW w:w="737" w:type="dxa"/>
          </w:tcPr>
          <w:p w:rsidR="00572BC2" w:rsidRPr="00572BC2" w:rsidRDefault="00572BC2" w:rsidP="004A343D">
            <w:pPr>
              <w:widowControl w:val="0"/>
              <w:autoSpaceDE w:val="0"/>
              <w:autoSpaceDN w:val="0"/>
              <w:contextualSpacing/>
              <w:jc w:val="center"/>
              <w:rPr>
                <w:sz w:val="24"/>
                <w:szCs w:val="24"/>
              </w:rPr>
            </w:pPr>
            <w:r w:rsidRPr="00572BC2">
              <w:rPr>
                <w:sz w:val="24"/>
                <w:szCs w:val="24"/>
              </w:rPr>
              <w:t>4.2.</w:t>
            </w:r>
          </w:p>
        </w:tc>
        <w:tc>
          <w:tcPr>
            <w:tcW w:w="4854" w:type="dxa"/>
          </w:tcPr>
          <w:p w:rsidR="00572BC2" w:rsidRPr="00572BC2" w:rsidRDefault="00572BC2" w:rsidP="004A343D">
            <w:pPr>
              <w:widowControl w:val="0"/>
              <w:autoSpaceDE w:val="0"/>
              <w:autoSpaceDN w:val="0"/>
              <w:contextualSpacing/>
              <w:rPr>
                <w:sz w:val="24"/>
                <w:szCs w:val="24"/>
              </w:rPr>
            </w:pPr>
            <w:r w:rsidRPr="00572BC2">
              <w:rPr>
                <w:sz w:val="24"/>
                <w:szCs w:val="24"/>
              </w:rPr>
              <w:t>Оплата электроэнергии (расшифровка № _____)</w:t>
            </w:r>
          </w:p>
        </w:tc>
        <w:tc>
          <w:tcPr>
            <w:tcW w:w="992" w:type="dxa"/>
          </w:tcPr>
          <w:p w:rsidR="00572BC2" w:rsidRPr="00572BC2" w:rsidRDefault="00572BC2" w:rsidP="004A343D">
            <w:pPr>
              <w:widowControl w:val="0"/>
              <w:autoSpaceDE w:val="0"/>
              <w:autoSpaceDN w:val="0"/>
              <w:contextualSpacing/>
              <w:rPr>
                <w:sz w:val="24"/>
                <w:szCs w:val="24"/>
              </w:rPr>
            </w:pPr>
          </w:p>
        </w:tc>
        <w:tc>
          <w:tcPr>
            <w:tcW w:w="992" w:type="dxa"/>
          </w:tcPr>
          <w:p w:rsidR="00572BC2" w:rsidRPr="00572BC2" w:rsidRDefault="00572BC2" w:rsidP="004A343D">
            <w:pPr>
              <w:widowControl w:val="0"/>
              <w:autoSpaceDE w:val="0"/>
              <w:autoSpaceDN w:val="0"/>
              <w:contextualSpacing/>
              <w:rPr>
                <w:sz w:val="24"/>
                <w:szCs w:val="24"/>
              </w:rPr>
            </w:pPr>
          </w:p>
        </w:tc>
        <w:tc>
          <w:tcPr>
            <w:tcW w:w="992" w:type="dxa"/>
          </w:tcPr>
          <w:p w:rsidR="00572BC2" w:rsidRPr="00572BC2" w:rsidRDefault="00572BC2" w:rsidP="004A343D">
            <w:pPr>
              <w:widowControl w:val="0"/>
              <w:autoSpaceDE w:val="0"/>
              <w:autoSpaceDN w:val="0"/>
              <w:contextualSpacing/>
              <w:rPr>
                <w:sz w:val="24"/>
                <w:szCs w:val="24"/>
              </w:rPr>
            </w:pPr>
          </w:p>
        </w:tc>
        <w:tc>
          <w:tcPr>
            <w:tcW w:w="993" w:type="dxa"/>
          </w:tcPr>
          <w:p w:rsidR="00572BC2" w:rsidRPr="00572BC2" w:rsidRDefault="00572BC2" w:rsidP="004A343D">
            <w:pPr>
              <w:widowControl w:val="0"/>
              <w:autoSpaceDE w:val="0"/>
              <w:autoSpaceDN w:val="0"/>
              <w:contextualSpacing/>
              <w:rPr>
                <w:sz w:val="24"/>
                <w:szCs w:val="24"/>
              </w:rPr>
            </w:pPr>
          </w:p>
        </w:tc>
        <w:tc>
          <w:tcPr>
            <w:tcW w:w="708" w:type="dxa"/>
          </w:tcPr>
          <w:p w:rsidR="00572BC2" w:rsidRPr="00572BC2" w:rsidRDefault="00572BC2" w:rsidP="004A343D">
            <w:pPr>
              <w:widowControl w:val="0"/>
              <w:autoSpaceDE w:val="0"/>
              <w:autoSpaceDN w:val="0"/>
              <w:contextualSpacing/>
              <w:rPr>
                <w:sz w:val="24"/>
                <w:szCs w:val="24"/>
              </w:rPr>
            </w:pPr>
          </w:p>
        </w:tc>
      </w:tr>
      <w:tr w:rsidR="00572BC2" w:rsidRPr="00572BC2" w:rsidTr="00C47AAC">
        <w:trPr>
          <w:jc w:val="right"/>
        </w:trPr>
        <w:tc>
          <w:tcPr>
            <w:tcW w:w="737" w:type="dxa"/>
          </w:tcPr>
          <w:p w:rsidR="00572BC2" w:rsidRPr="00572BC2" w:rsidRDefault="00572BC2" w:rsidP="004A343D">
            <w:pPr>
              <w:widowControl w:val="0"/>
              <w:autoSpaceDE w:val="0"/>
              <w:autoSpaceDN w:val="0"/>
              <w:contextualSpacing/>
              <w:jc w:val="center"/>
              <w:rPr>
                <w:sz w:val="24"/>
                <w:szCs w:val="24"/>
              </w:rPr>
            </w:pPr>
            <w:r w:rsidRPr="00572BC2">
              <w:rPr>
                <w:sz w:val="24"/>
                <w:szCs w:val="24"/>
              </w:rPr>
              <w:t>4.3.</w:t>
            </w:r>
          </w:p>
        </w:tc>
        <w:tc>
          <w:tcPr>
            <w:tcW w:w="4854" w:type="dxa"/>
          </w:tcPr>
          <w:p w:rsidR="00572BC2" w:rsidRPr="00572BC2" w:rsidRDefault="00572BC2" w:rsidP="004A343D">
            <w:pPr>
              <w:widowControl w:val="0"/>
              <w:autoSpaceDE w:val="0"/>
              <w:autoSpaceDN w:val="0"/>
              <w:contextualSpacing/>
              <w:rPr>
                <w:sz w:val="24"/>
                <w:szCs w:val="24"/>
              </w:rPr>
            </w:pPr>
            <w:r w:rsidRPr="00572BC2">
              <w:rPr>
                <w:sz w:val="24"/>
                <w:szCs w:val="24"/>
              </w:rPr>
              <w:t>Оплата водоснабжения (расшифровка № ___)</w:t>
            </w:r>
          </w:p>
        </w:tc>
        <w:tc>
          <w:tcPr>
            <w:tcW w:w="992" w:type="dxa"/>
          </w:tcPr>
          <w:p w:rsidR="00572BC2" w:rsidRPr="00572BC2" w:rsidRDefault="00572BC2" w:rsidP="004A343D">
            <w:pPr>
              <w:widowControl w:val="0"/>
              <w:autoSpaceDE w:val="0"/>
              <w:autoSpaceDN w:val="0"/>
              <w:contextualSpacing/>
              <w:rPr>
                <w:sz w:val="24"/>
                <w:szCs w:val="24"/>
              </w:rPr>
            </w:pPr>
          </w:p>
        </w:tc>
        <w:tc>
          <w:tcPr>
            <w:tcW w:w="992" w:type="dxa"/>
          </w:tcPr>
          <w:p w:rsidR="00572BC2" w:rsidRPr="00572BC2" w:rsidRDefault="00572BC2" w:rsidP="004A343D">
            <w:pPr>
              <w:widowControl w:val="0"/>
              <w:autoSpaceDE w:val="0"/>
              <w:autoSpaceDN w:val="0"/>
              <w:contextualSpacing/>
              <w:rPr>
                <w:sz w:val="24"/>
                <w:szCs w:val="24"/>
              </w:rPr>
            </w:pPr>
          </w:p>
        </w:tc>
        <w:tc>
          <w:tcPr>
            <w:tcW w:w="992" w:type="dxa"/>
          </w:tcPr>
          <w:p w:rsidR="00572BC2" w:rsidRPr="00572BC2" w:rsidRDefault="00572BC2" w:rsidP="004A343D">
            <w:pPr>
              <w:widowControl w:val="0"/>
              <w:autoSpaceDE w:val="0"/>
              <w:autoSpaceDN w:val="0"/>
              <w:contextualSpacing/>
              <w:rPr>
                <w:sz w:val="24"/>
                <w:szCs w:val="24"/>
              </w:rPr>
            </w:pPr>
          </w:p>
        </w:tc>
        <w:tc>
          <w:tcPr>
            <w:tcW w:w="993" w:type="dxa"/>
          </w:tcPr>
          <w:p w:rsidR="00572BC2" w:rsidRPr="00572BC2" w:rsidRDefault="00572BC2" w:rsidP="004A343D">
            <w:pPr>
              <w:widowControl w:val="0"/>
              <w:autoSpaceDE w:val="0"/>
              <w:autoSpaceDN w:val="0"/>
              <w:contextualSpacing/>
              <w:rPr>
                <w:sz w:val="24"/>
                <w:szCs w:val="24"/>
              </w:rPr>
            </w:pPr>
          </w:p>
        </w:tc>
        <w:tc>
          <w:tcPr>
            <w:tcW w:w="708" w:type="dxa"/>
          </w:tcPr>
          <w:p w:rsidR="00572BC2" w:rsidRPr="00572BC2" w:rsidRDefault="00572BC2" w:rsidP="004A343D">
            <w:pPr>
              <w:widowControl w:val="0"/>
              <w:autoSpaceDE w:val="0"/>
              <w:autoSpaceDN w:val="0"/>
              <w:contextualSpacing/>
              <w:rPr>
                <w:sz w:val="24"/>
                <w:szCs w:val="24"/>
              </w:rPr>
            </w:pPr>
          </w:p>
        </w:tc>
      </w:tr>
      <w:tr w:rsidR="00572BC2" w:rsidRPr="00572BC2" w:rsidTr="00C47AAC">
        <w:trPr>
          <w:jc w:val="right"/>
        </w:trPr>
        <w:tc>
          <w:tcPr>
            <w:tcW w:w="737" w:type="dxa"/>
          </w:tcPr>
          <w:p w:rsidR="00572BC2" w:rsidRPr="00572BC2" w:rsidRDefault="00572BC2" w:rsidP="004A343D">
            <w:pPr>
              <w:widowControl w:val="0"/>
              <w:autoSpaceDE w:val="0"/>
              <w:autoSpaceDN w:val="0"/>
              <w:contextualSpacing/>
              <w:jc w:val="center"/>
              <w:rPr>
                <w:sz w:val="24"/>
                <w:szCs w:val="24"/>
              </w:rPr>
            </w:pPr>
            <w:r w:rsidRPr="00572BC2">
              <w:rPr>
                <w:sz w:val="24"/>
                <w:szCs w:val="24"/>
              </w:rPr>
              <w:t>4.4.</w:t>
            </w:r>
          </w:p>
        </w:tc>
        <w:tc>
          <w:tcPr>
            <w:tcW w:w="4854" w:type="dxa"/>
          </w:tcPr>
          <w:p w:rsidR="00572BC2" w:rsidRPr="00572BC2" w:rsidRDefault="00572BC2" w:rsidP="004A343D">
            <w:pPr>
              <w:widowControl w:val="0"/>
              <w:autoSpaceDE w:val="0"/>
              <w:autoSpaceDN w:val="0"/>
              <w:contextualSpacing/>
              <w:rPr>
                <w:sz w:val="24"/>
                <w:szCs w:val="24"/>
              </w:rPr>
            </w:pPr>
            <w:r w:rsidRPr="00572BC2">
              <w:rPr>
                <w:sz w:val="24"/>
                <w:szCs w:val="24"/>
              </w:rPr>
              <w:t>Заработная плата работникам (расшифровка № __)</w:t>
            </w:r>
          </w:p>
        </w:tc>
        <w:tc>
          <w:tcPr>
            <w:tcW w:w="992" w:type="dxa"/>
          </w:tcPr>
          <w:p w:rsidR="00572BC2" w:rsidRPr="00572BC2" w:rsidRDefault="00572BC2" w:rsidP="004A343D">
            <w:pPr>
              <w:widowControl w:val="0"/>
              <w:autoSpaceDE w:val="0"/>
              <w:autoSpaceDN w:val="0"/>
              <w:contextualSpacing/>
              <w:rPr>
                <w:sz w:val="24"/>
                <w:szCs w:val="24"/>
              </w:rPr>
            </w:pPr>
          </w:p>
        </w:tc>
        <w:tc>
          <w:tcPr>
            <w:tcW w:w="992" w:type="dxa"/>
          </w:tcPr>
          <w:p w:rsidR="00572BC2" w:rsidRPr="00572BC2" w:rsidRDefault="00572BC2" w:rsidP="004A343D">
            <w:pPr>
              <w:widowControl w:val="0"/>
              <w:autoSpaceDE w:val="0"/>
              <w:autoSpaceDN w:val="0"/>
              <w:contextualSpacing/>
              <w:rPr>
                <w:sz w:val="24"/>
                <w:szCs w:val="24"/>
              </w:rPr>
            </w:pPr>
          </w:p>
        </w:tc>
        <w:tc>
          <w:tcPr>
            <w:tcW w:w="992" w:type="dxa"/>
          </w:tcPr>
          <w:p w:rsidR="00572BC2" w:rsidRPr="00572BC2" w:rsidRDefault="00572BC2" w:rsidP="004A343D">
            <w:pPr>
              <w:widowControl w:val="0"/>
              <w:autoSpaceDE w:val="0"/>
              <w:autoSpaceDN w:val="0"/>
              <w:contextualSpacing/>
              <w:rPr>
                <w:sz w:val="24"/>
                <w:szCs w:val="24"/>
              </w:rPr>
            </w:pPr>
          </w:p>
        </w:tc>
        <w:tc>
          <w:tcPr>
            <w:tcW w:w="993" w:type="dxa"/>
          </w:tcPr>
          <w:p w:rsidR="00572BC2" w:rsidRPr="00572BC2" w:rsidRDefault="00572BC2" w:rsidP="004A343D">
            <w:pPr>
              <w:widowControl w:val="0"/>
              <w:autoSpaceDE w:val="0"/>
              <w:autoSpaceDN w:val="0"/>
              <w:contextualSpacing/>
              <w:rPr>
                <w:sz w:val="24"/>
                <w:szCs w:val="24"/>
              </w:rPr>
            </w:pPr>
          </w:p>
        </w:tc>
        <w:tc>
          <w:tcPr>
            <w:tcW w:w="708" w:type="dxa"/>
          </w:tcPr>
          <w:p w:rsidR="00572BC2" w:rsidRPr="00572BC2" w:rsidRDefault="00572BC2" w:rsidP="004A343D">
            <w:pPr>
              <w:widowControl w:val="0"/>
              <w:autoSpaceDE w:val="0"/>
              <w:autoSpaceDN w:val="0"/>
              <w:contextualSpacing/>
              <w:rPr>
                <w:sz w:val="24"/>
                <w:szCs w:val="24"/>
              </w:rPr>
            </w:pPr>
          </w:p>
        </w:tc>
      </w:tr>
      <w:tr w:rsidR="00572BC2" w:rsidRPr="00572BC2" w:rsidTr="00C47AAC">
        <w:trPr>
          <w:jc w:val="right"/>
        </w:trPr>
        <w:tc>
          <w:tcPr>
            <w:tcW w:w="737" w:type="dxa"/>
          </w:tcPr>
          <w:p w:rsidR="00572BC2" w:rsidRPr="00572BC2" w:rsidRDefault="007A07B5" w:rsidP="004A343D">
            <w:pPr>
              <w:widowControl w:val="0"/>
              <w:autoSpaceDE w:val="0"/>
              <w:autoSpaceDN w:val="0"/>
              <w:contextualSpacing/>
              <w:jc w:val="center"/>
              <w:rPr>
                <w:sz w:val="24"/>
                <w:szCs w:val="24"/>
              </w:rPr>
            </w:pPr>
            <w:r>
              <w:rPr>
                <w:sz w:val="24"/>
                <w:szCs w:val="24"/>
              </w:rPr>
              <w:t>…</w:t>
            </w:r>
          </w:p>
        </w:tc>
        <w:tc>
          <w:tcPr>
            <w:tcW w:w="4854" w:type="dxa"/>
          </w:tcPr>
          <w:p w:rsidR="00572BC2" w:rsidRPr="00572BC2" w:rsidRDefault="00572BC2" w:rsidP="004A343D">
            <w:pPr>
              <w:widowControl w:val="0"/>
              <w:autoSpaceDE w:val="0"/>
              <w:autoSpaceDN w:val="0"/>
              <w:contextualSpacing/>
              <w:rPr>
                <w:sz w:val="24"/>
                <w:szCs w:val="24"/>
              </w:rPr>
            </w:pPr>
          </w:p>
        </w:tc>
        <w:tc>
          <w:tcPr>
            <w:tcW w:w="992" w:type="dxa"/>
          </w:tcPr>
          <w:p w:rsidR="00572BC2" w:rsidRPr="00572BC2" w:rsidRDefault="00572BC2" w:rsidP="004A343D">
            <w:pPr>
              <w:widowControl w:val="0"/>
              <w:autoSpaceDE w:val="0"/>
              <w:autoSpaceDN w:val="0"/>
              <w:contextualSpacing/>
              <w:rPr>
                <w:sz w:val="24"/>
                <w:szCs w:val="24"/>
              </w:rPr>
            </w:pPr>
          </w:p>
        </w:tc>
        <w:tc>
          <w:tcPr>
            <w:tcW w:w="992" w:type="dxa"/>
          </w:tcPr>
          <w:p w:rsidR="00572BC2" w:rsidRPr="00572BC2" w:rsidRDefault="00572BC2" w:rsidP="004A343D">
            <w:pPr>
              <w:widowControl w:val="0"/>
              <w:autoSpaceDE w:val="0"/>
              <w:autoSpaceDN w:val="0"/>
              <w:contextualSpacing/>
              <w:rPr>
                <w:sz w:val="24"/>
                <w:szCs w:val="24"/>
              </w:rPr>
            </w:pPr>
          </w:p>
        </w:tc>
        <w:tc>
          <w:tcPr>
            <w:tcW w:w="992" w:type="dxa"/>
          </w:tcPr>
          <w:p w:rsidR="00572BC2" w:rsidRPr="00572BC2" w:rsidRDefault="00572BC2" w:rsidP="004A343D">
            <w:pPr>
              <w:widowControl w:val="0"/>
              <w:autoSpaceDE w:val="0"/>
              <w:autoSpaceDN w:val="0"/>
              <w:contextualSpacing/>
              <w:rPr>
                <w:sz w:val="24"/>
                <w:szCs w:val="24"/>
              </w:rPr>
            </w:pPr>
          </w:p>
        </w:tc>
        <w:tc>
          <w:tcPr>
            <w:tcW w:w="993" w:type="dxa"/>
          </w:tcPr>
          <w:p w:rsidR="00572BC2" w:rsidRPr="00572BC2" w:rsidRDefault="00572BC2" w:rsidP="004A343D">
            <w:pPr>
              <w:widowControl w:val="0"/>
              <w:autoSpaceDE w:val="0"/>
              <w:autoSpaceDN w:val="0"/>
              <w:contextualSpacing/>
              <w:rPr>
                <w:sz w:val="24"/>
                <w:szCs w:val="24"/>
              </w:rPr>
            </w:pPr>
          </w:p>
        </w:tc>
        <w:tc>
          <w:tcPr>
            <w:tcW w:w="708" w:type="dxa"/>
          </w:tcPr>
          <w:p w:rsidR="00572BC2" w:rsidRPr="00572BC2" w:rsidRDefault="00572BC2" w:rsidP="004A343D">
            <w:pPr>
              <w:widowControl w:val="0"/>
              <w:autoSpaceDE w:val="0"/>
              <w:autoSpaceDN w:val="0"/>
              <w:contextualSpacing/>
              <w:rPr>
                <w:sz w:val="24"/>
                <w:szCs w:val="24"/>
              </w:rPr>
            </w:pPr>
          </w:p>
        </w:tc>
      </w:tr>
      <w:tr w:rsidR="00572BC2" w:rsidRPr="00572BC2" w:rsidTr="00C47AAC">
        <w:trPr>
          <w:jc w:val="right"/>
        </w:trPr>
        <w:tc>
          <w:tcPr>
            <w:tcW w:w="5591" w:type="dxa"/>
            <w:gridSpan w:val="2"/>
          </w:tcPr>
          <w:p w:rsidR="00572BC2" w:rsidRPr="00572BC2" w:rsidRDefault="00572BC2" w:rsidP="004A343D">
            <w:pPr>
              <w:widowControl w:val="0"/>
              <w:autoSpaceDE w:val="0"/>
              <w:autoSpaceDN w:val="0"/>
              <w:contextualSpacing/>
              <w:rPr>
                <w:sz w:val="24"/>
                <w:szCs w:val="24"/>
              </w:rPr>
            </w:pPr>
            <w:r w:rsidRPr="00572BC2">
              <w:rPr>
                <w:sz w:val="24"/>
                <w:szCs w:val="24"/>
              </w:rPr>
              <w:t>Итого субсидия:</w:t>
            </w:r>
          </w:p>
        </w:tc>
        <w:tc>
          <w:tcPr>
            <w:tcW w:w="992" w:type="dxa"/>
          </w:tcPr>
          <w:p w:rsidR="00572BC2" w:rsidRPr="00572BC2" w:rsidRDefault="00572BC2" w:rsidP="004A343D">
            <w:pPr>
              <w:widowControl w:val="0"/>
              <w:autoSpaceDE w:val="0"/>
              <w:autoSpaceDN w:val="0"/>
              <w:contextualSpacing/>
              <w:rPr>
                <w:sz w:val="24"/>
                <w:szCs w:val="24"/>
              </w:rPr>
            </w:pPr>
          </w:p>
        </w:tc>
        <w:tc>
          <w:tcPr>
            <w:tcW w:w="992" w:type="dxa"/>
          </w:tcPr>
          <w:p w:rsidR="00572BC2" w:rsidRPr="00572BC2" w:rsidRDefault="00572BC2" w:rsidP="004A343D">
            <w:pPr>
              <w:widowControl w:val="0"/>
              <w:autoSpaceDE w:val="0"/>
              <w:autoSpaceDN w:val="0"/>
              <w:contextualSpacing/>
              <w:rPr>
                <w:sz w:val="24"/>
                <w:szCs w:val="24"/>
              </w:rPr>
            </w:pPr>
          </w:p>
        </w:tc>
        <w:tc>
          <w:tcPr>
            <w:tcW w:w="992" w:type="dxa"/>
          </w:tcPr>
          <w:p w:rsidR="00572BC2" w:rsidRPr="00572BC2" w:rsidRDefault="00572BC2" w:rsidP="004A343D">
            <w:pPr>
              <w:widowControl w:val="0"/>
              <w:autoSpaceDE w:val="0"/>
              <w:autoSpaceDN w:val="0"/>
              <w:contextualSpacing/>
              <w:rPr>
                <w:sz w:val="24"/>
                <w:szCs w:val="24"/>
              </w:rPr>
            </w:pPr>
          </w:p>
        </w:tc>
        <w:tc>
          <w:tcPr>
            <w:tcW w:w="993" w:type="dxa"/>
          </w:tcPr>
          <w:p w:rsidR="00572BC2" w:rsidRPr="00572BC2" w:rsidRDefault="00572BC2" w:rsidP="004A343D">
            <w:pPr>
              <w:widowControl w:val="0"/>
              <w:autoSpaceDE w:val="0"/>
              <w:autoSpaceDN w:val="0"/>
              <w:contextualSpacing/>
              <w:rPr>
                <w:sz w:val="24"/>
                <w:szCs w:val="24"/>
              </w:rPr>
            </w:pPr>
          </w:p>
        </w:tc>
        <w:tc>
          <w:tcPr>
            <w:tcW w:w="708" w:type="dxa"/>
          </w:tcPr>
          <w:p w:rsidR="00572BC2" w:rsidRPr="00572BC2" w:rsidRDefault="00572BC2" w:rsidP="004A343D">
            <w:pPr>
              <w:widowControl w:val="0"/>
              <w:autoSpaceDE w:val="0"/>
              <w:autoSpaceDN w:val="0"/>
              <w:contextualSpacing/>
              <w:rPr>
                <w:sz w:val="24"/>
                <w:szCs w:val="24"/>
              </w:rPr>
            </w:pPr>
          </w:p>
        </w:tc>
      </w:tr>
    </w:tbl>
    <w:p w:rsidR="00572BC2" w:rsidRPr="00572BC2" w:rsidRDefault="00572BC2" w:rsidP="00572BC2">
      <w:pPr>
        <w:widowControl w:val="0"/>
        <w:autoSpaceDE w:val="0"/>
        <w:autoSpaceDN w:val="0"/>
        <w:jc w:val="both"/>
        <w:rPr>
          <w:sz w:val="24"/>
          <w:szCs w:val="24"/>
        </w:rPr>
      </w:pPr>
    </w:p>
    <w:p w:rsidR="00572BC2" w:rsidRPr="00572BC2" w:rsidRDefault="00572BC2" w:rsidP="00572BC2">
      <w:pPr>
        <w:widowControl w:val="0"/>
        <w:autoSpaceDE w:val="0"/>
        <w:autoSpaceDN w:val="0"/>
        <w:jc w:val="both"/>
      </w:pPr>
      <w:r w:rsidRPr="00572BC2">
        <w:t xml:space="preserve">            Руководитель        ______________     _______________________</w:t>
      </w:r>
    </w:p>
    <w:p w:rsidR="00572BC2" w:rsidRPr="00572BC2" w:rsidRDefault="00572BC2" w:rsidP="00572BC2">
      <w:pPr>
        <w:widowControl w:val="0"/>
        <w:autoSpaceDE w:val="0"/>
        <w:autoSpaceDN w:val="0"/>
        <w:jc w:val="both"/>
        <w:rPr>
          <w:sz w:val="20"/>
          <w:szCs w:val="20"/>
        </w:rPr>
      </w:pPr>
      <w:r w:rsidRPr="00572BC2">
        <w:t xml:space="preserve">                                         </w:t>
      </w:r>
      <w:r w:rsidR="009F1E00">
        <w:t xml:space="preserve">    </w:t>
      </w:r>
      <w:r w:rsidRPr="00572BC2">
        <w:t xml:space="preserve">        </w:t>
      </w:r>
      <w:r w:rsidRPr="00572BC2">
        <w:rPr>
          <w:sz w:val="20"/>
          <w:szCs w:val="20"/>
        </w:rPr>
        <w:t xml:space="preserve">подпись             </w:t>
      </w:r>
      <w:r w:rsidR="009F1E00">
        <w:rPr>
          <w:sz w:val="20"/>
          <w:szCs w:val="20"/>
        </w:rPr>
        <w:t xml:space="preserve">             </w:t>
      </w:r>
      <w:r w:rsidRPr="00572BC2">
        <w:rPr>
          <w:sz w:val="20"/>
          <w:szCs w:val="20"/>
        </w:rPr>
        <w:t xml:space="preserve">        расшифровка подписи</w:t>
      </w:r>
    </w:p>
    <w:p w:rsidR="00572BC2" w:rsidRPr="00572BC2" w:rsidRDefault="00572BC2" w:rsidP="00572BC2">
      <w:pPr>
        <w:widowControl w:val="0"/>
        <w:autoSpaceDE w:val="0"/>
        <w:autoSpaceDN w:val="0"/>
        <w:jc w:val="both"/>
      </w:pPr>
    </w:p>
    <w:p w:rsidR="00572BC2" w:rsidRPr="00CB4458" w:rsidRDefault="00572BC2" w:rsidP="00572BC2">
      <w:pPr>
        <w:widowControl w:val="0"/>
        <w:autoSpaceDE w:val="0"/>
        <w:autoSpaceDN w:val="0"/>
        <w:jc w:val="both"/>
      </w:pPr>
      <w:r w:rsidRPr="00572BC2">
        <w:t xml:space="preserve">            </w:t>
      </w:r>
      <w:r w:rsidRPr="00CB4458">
        <w:t>Главный бухгалтер ______________       _______________________</w:t>
      </w:r>
    </w:p>
    <w:p w:rsidR="00572BC2" w:rsidRPr="00CB4458" w:rsidRDefault="00572BC2" w:rsidP="00572BC2">
      <w:pPr>
        <w:widowControl w:val="0"/>
        <w:autoSpaceDE w:val="0"/>
        <w:autoSpaceDN w:val="0"/>
        <w:jc w:val="both"/>
        <w:rPr>
          <w:sz w:val="20"/>
          <w:szCs w:val="20"/>
        </w:rPr>
      </w:pPr>
      <w:r w:rsidRPr="00CB4458">
        <w:t xml:space="preserve">                                        </w:t>
      </w:r>
      <w:r w:rsidR="009F1E00">
        <w:t xml:space="preserve">   </w:t>
      </w:r>
      <w:r w:rsidRPr="00CB4458">
        <w:t xml:space="preserve">            </w:t>
      </w:r>
      <w:r w:rsidRPr="00CB4458">
        <w:rPr>
          <w:sz w:val="20"/>
          <w:szCs w:val="20"/>
        </w:rPr>
        <w:t xml:space="preserve">подпись            </w:t>
      </w:r>
      <w:r w:rsidR="009F1E00">
        <w:rPr>
          <w:sz w:val="20"/>
          <w:szCs w:val="20"/>
        </w:rPr>
        <w:t xml:space="preserve">                </w:t>
      </w:r>
      <w:r w:rsidRPr="00CB4458">
        <w:rPr>
          <w:sz w:val="20"/>
          <w:szCs w:val="20"/>
        </w:rPr>
        <w:t xml:space="preserve">         расшифровка подписи</w:t>
      </w:r>
    </w:p>
    <w:p w:rsidR="00572BC2" w:rsidRPr="00CB4458" w:rsidRDefault="00572BC2" w:rsidP="00572BC2">
      <w:pPr>
        <w:widowControl w:val="0"/>
        <w:autoSpaceDE w:val="0"/>
        <w:autoSpaceDN w:val="0"/>
        <w:jc w:val="both"/>
      </w:pPr>
    </w:p>
    <w:p w:rsidR="006158D4" w:rsidRPr="00CB4458" w:rsidRDefault="006158D4" w:rsidP="006158D4">
      <w:pPr>
        <w:widowControl w:val="0"/>
        <w:autoSpaceDE w:val="0"/>
        <w:autoSpaceDN w:val="0"/>
        <w:jc w:val="both"/>
      </w:pPr>
      <w:r w:rsidRPr="00CB4458">
        <w:t>Получено «____» _________ 20___ г.</w:t>
      </w:r>
      <w:r w:rsidRPr="00CB4458">
        <w:tab/>
        <w:t xml:space="preserve">      </w:t>
      </w:r>
    </w:p>
    <w:p w:rsidR="009F1698" w:rsidRPr="00CB4458" w:rsidRDefault="009F1698" w:rsidP="006158D4">
      <w:pPr>
        <w:widowControl w:val="0"/>
        <w:autoSpaceDE w:val="0"/>
        <w:autoSpaceDN w:val="0"/>
        <w:jc w:val="both"/>
      </w:pPr>
    </w:p>
    <w:p w:rsidR="006158D4" w:rsidRPr="00CB4458" w:rsidRDefault="009F1698" w:rsidP="00283579">
      <w:pPr>
        <w:widowControl w:val="0"/>
        <w:autoSpaceDE w:val="0"/>
        <w:autoSpaceDN w:val="0"/>
        <w:jc w:val="both"/>
      </w:pPr>
      <w:r w:rsidRPr="00CB4458">
        <w:t xml:space="preserve">Начальник ОПРиЗПП </w:t>
      </w:r>
      <w:r w:rsidRPr="00CB4458">
        <w:tab/>
      </w:r>
      <w:r w:rsidRPr="00CB4458">
        <w:tab/>
      </w:r>
      <w:r w:rsidRPr="00CB4458">
        <w:tab/>
      </w:r>
      <w:r w:rsidRPr="00CB4458">
        <w:tab/>
      </w:r>
      <w:r w:rsidRPr="00CB4458">
        <w:tab/>
      </w:r>
    </w:p>
    <w:p w:rsidR="00A71385" w:rsidRDefault="006158D4" w:rsidP="006158D4">
      <w:pPr>
        <w:widowControl w:val="0"/>
        <w:autoSpaceDE w:val="0"/>
        <w:autoSpaceDN w:val="0"/>
        <w:jc w:val="both"/>
      </w:pPr>
      <w:r w:rsidRPr="00CB4458">
        <w:t xml:space="preserve"> _______________________</w:t>
      </w:r>
      <w:r w:rsidRPr="00CB4458">
        <w:tab/>
        <w:t xml:space="preserve">                          </w:t>
      </w:r>
    </w:p>
    <w:p w:rsidR="00283579" w:rsidRDefault="00283579" w:rsidP="006158D4">
      <w:pPr>
        <w:widowControl w:val="0"/>
        <w:autoSpaceDE w:val="0"/>
        <w:autoSpaceDN w:val="0"/>
        <w:jc w:val="both"/>
      </w:pPr>
    </w:p>
    <w:p w:rsidR="009F1E00" w:rsidRDefault="009F1E00" w:rsidP="00572BC2">
      <w:pPr>
        <w:widowControl w:val="0"/>
        <w:autoSpaceDE w:val="0"/>
        <w:autoSpaceDN w:val="0"/>
        <w:jc w:val="both"/>
        <w:rPr>
          <w:sz w:val="24"/>
          <w:szCs w:val="24"/>
        </w:rPr>
      </w:pPr>
    </w:p>
    <w:p w:rsidR="009F1E00" w:rsidRDefault="009F1E00" w:rsidP="00572BC2">
      <w:pPr>
        <w:widowControl w:val="0"/>
        <w:autoSpaceDE w:val="0"/>
        <w:autoSpaceDN w:val="0"/>
        <w:jc w:val="both"/>
        <w:rPr>
          <w:sz w:val="24"/>
          <w:szCs w:val="24"/>
        </w:rPr>
      </w:pPr>
    </w:p>
    <w:p w:rsidR="00572BC2" w:rsidRPr="00572BC2" w:rsidRDefault="00572BC2" w:rsidP="00785ADB">
      <w:pPr>
        <w:widowControl w:val="0"/>
        <w:autoSpaceDE w:val="0"/>
        <w:autoSpaceDN w:val="0"/>
        <w:ind w:left="5387"/>
        <w:jc w:val="both"/>
        <w:outlineLvl w:val="2"/>
      </w:pPr>
      <w:r w:rsidRPr="00572BC2">
        <w:t>Приложение 3 к Порядку предоставления субсидии на финансовое обеспечение затрат на расширение рынка сельскохозяйственной продукции, сырья и продовольствия</w:t>
      </w:r>
    </w:p>
    <w:p w:rsidR="00A71385" w:rsidRPr="00785ADB" w:rsidRDefault="00A71385" w:rsidP="00C47AAC">
      <w:pPr>
        <w:widowControl w:val="0"/>
        <w:autoSpaceDE w:val="0"/>
        <w:autoSpaceDN w:val="0"/>
        <w:rPr>
          <w:sz w:val="36"/>
        </w:rPr>
      </w:pPr>
      <w:bookmarkStart w:id="15" w:name="P2597"/>
      <w:bookmarkEnd w:id="15"/>
    </w:p>
    <w:tbl>
      <w:tblPr>
        <w:tblW w:w="10065" w:type="dxa"/>
        <w:jc w:val="right"/>
        <w:tblLayout w:type="fixed"/>
        <w:tblCellMar>
          <w:top w:w="102" w:type="dxa"/>
          <w:left w:w="62" w:type="dxa"/>
          <w:bottom w:w="102" w:type="dxa"/>
          <w:right w:w="62" w:type="dxa"/>
        </w:tblCellMar>
        <w:tblLook w:val="0000" w:firstRow="0" w:lastRow="0" w:firstColumn="0" w:lastColumn="0" w:noHBand="0" w:noVBand="0"/>
      </w:tblPr>
      <w:tblGrid>
        <w:gridCol w:w="4111"/>
        <w:gridCol w:w="1276"/>
        <w:gridCol w:w="4678"/>
      </w:tblGrid>
      <w:tr w:rsidR="00A71385" w:rsidRPr="00CB4458" w:rsidTr="00C47AAC">
        <w:trPr>
          <w:jc w:val="right"/>
        </w:trPr>
        <w:tc>
          <w:tcPr>
            <w:tcW w:w="4111" w:type="dxa"/>
            <w:tcBorders>
              <w:top w:val="nil"/>
              <w:left w:val="nil"/>
              <w:bottom w:val="nil"/>
              <w:right w:val="nil"/>
            </w:tcBorders>
          </w:tcPr>
          <w:p w:rsidR="00A71385" w:rsidRPr="00C17DC2" w:rsidRDefault="00A71385" w:rsidP="00C70F80">
            <w:pPr>
              <w:widowControl w:val="0"/>
              <w:autoSpaceDE w:val="0"/>
              <w:autoSpaceDN w:val="0"/>
              <w:rPr>
                <w:highlight w:val="yellow"/>
              </w:rPr>
            </w:pPr>
            <w:r w:rsidRPr="00C17DC2">
              <w:rPr>
                <w:highlight w:val="yellow"/>
              </w:rPr>
              <w:t>УТВЕРЖДЕНО</w:t>
            </w:r>
          </w:p>
        </w:tc>
        <w:tc>
          <w:tcPr>
            <w:tcW w:w="1276" w:type="dxa"/>
            <w:tcBorders>
              <w:top w:val="nil"/>
              <w:left w:val="nil"/>
              <w:bottom w:val="nil"/>
              <w:right w:val="nil"/>
            </w:tcBorders>
          </w:tcPr>
          <w:p w:rsidR="00A71385" w:rsidRPr="00C17DC2" w:rsidRDefault="00A71385" w:rsidP="00C70F80">
            <w:pPr>
              <w:widowControl w:val="0"/>
              <w:autoSpaceDE w:val="0"/>
              <w:autoSpaceDN w:val="0"/>
              <w:rPr>
                <w:highlight w:val="yellow"/>
              </w:rPr>
            </w:pPr>
          </w:p>
        </w:tc>
        <w:tc>
          <w:tcPr>
            <w:tcW w:w="4678" w:type="dxa"/>
            <w:tcBorders>
              <w:top w:val="nil"/>
              <w:left w:val="nil"/>
              <w:bottom w:val="nil"/>
              <w:right w:val="nil"/>
            </w:tcBorders>
          </w:tcPr>
          <w:p w:rsidR="00A71385" w:rsidRPr="00C17DC2" w:rsidRDefault="00A71385" w:rsidP="00C70F80">
            <w:pPr>
              <w:widowControl w:val="0"/>
              <w:autoSpaceDE w:val="0"/>
              <w:autoSpaceDN w:val="0"/>
              <w:jc w:val="both"/>
              <w:rPr>
                <w:highlight w:val="yellow"/>
              </w:rPr>
            </w:pPr>
            <w:r w:rsidRPr="00C17DC2">
              <w:rPr>
                <w:highlight w:val="yellow"/>
              </w:rPr>
              <w:t>СОГЛАСОВАНО</w:t>
            </w:r>
          </w:p>
        </w:tc>
      </w:tr>
      <w:tr w:rsidR="00A71385" w:rsidRPr="002877BA" w:rsidTr="00C47AAC">
        <w:trPr>
          <w:trHeight w:val="23"/>
          <w:jc w:val="right"/>
        </w:trPr>
        <w:tc>
          <w:tcPr>
            <w:tcW w:w="4111" w:type="dxa"/>
            <w:tcBorders>
              <w:top w:val="nil"/>
              <w:left w:val="nil"/>
              <w:bottom w:val="nil"/>
              <w:right w:val="nil"/>
            </w:tcBorders>
          </w:tcPr>
          <w:p w:rsidR="00A71385" w:rsidRPr="00C17DC2" w:rsidRDefault="00AD62B2" w:rsidP="00C70F80">
            <w:pPr>
              <w:widowControl w:val="0"/>
              <w:autoSpaceDE w:val="0"/>
              <w:autoSpaceDN w:val="0"/>
              <w:jc w:val="both"/>
              <w:rPr>
                <w:highlight w:val="yellow"/>
              </w:rPr>
            </w:pPr>
            <w:r w:rsidRPr="00C17DC2">
              <w:rPr>
                <w:highlight w:val="yellow"/>
              </w:rPr>
              <w:t xml:space="preserve">Заместитель главы района по экономике и финансам </w:t>
            </w:r>
            <w:r w:rsidR="00A71385" w:rsidRPr="00C17DC2">
              <w:rPr>
                <w:highlight w:val="yellow"/>
              </w:rPr>
              <w:t>___________________________</w:t>
            </w:r>
          </w:p>
        </w:tc>
        <w:tc>
          <w:tcPr>
            <w:tcW w:w="1276" w:type="dxa"/>
            <w:tcBorders>
              <w:top w:val="nil"/>
              <w:left w:val="nil"/>
              <w:bottom w:val="nil"/>
              <w:right w:val="nil"/>
            </w:tcBorders>
          </w:tcPr>
          <w:p w:rsidR="00A71385" w:rsidRPr="00C17DC2" w:rsidRDefault="00A71385" w:rsidP="00C70F80">
            <w:pPr>
              <w:widowControl w:val="0"/>
              <w:autoSpaceDE w:val="0"/>
              <w:autoSpaceDN w:val="0"/>
              <w:rPr>
                <w:highlight w:val="yellow"/>
              </w:rPr>
            </w:pPr>
          </w:p>
        </w:tc>
        <w:tc>
          <w:tcPr>
            <w:tcW w:w="4678" w:type="dxa"/>
            <w:tcBorders>
              <w:top w:val="nil"/>
              <w:left w:val="nil"/>
              <w:bottom w:val="nil"/>
              <w:right w:val="nil"/>
            </w:tcBorders>
          </w:tcPr>
          <w:p w:rsidR="00A71385" w:rsidRPr="00C17DC2" w:rsidRDefault="00A71385" w:rsidP="00C70F80">
            <w:pPr>
              <w:widowControl w:val="0"/>
              <w:autoSpaceDE w:val="0"/>
              <w:autoSpaceDN w:val="0"/>
              <w:jc w:val="both"/>
              <w:rPr>
                <w:highlight w:val="yellow"/>
              </w:rPr>
            </w:pPr>
            <w:r w:rsidRPr="00C17DC2">
              <w:rPr>
                <w:highlight w:val="yellow"/>
              </w:rPr>
              <w:t>Начальник управления поддержки и развития предпринимательства, агропромышленного комплекса и местной промышленности __________________________</w:t>
            </w:r>
          </w:p>
        </w:tc>
      </w:tr>
    </w:tbl>
    <w:p w:rsidR="00A71385" w:rsidRDefault="00A71385" w:rsidP="00A71385">
      <w:pPr>
        <w:widowControl w:val="0"/>
        <w:autoSpaceDE w:val="0"/>
        <w:autoSpaceDN w:val="0"/>
      </w:pPr>
    </w:p>
    <w:p w:rsidR="00572BC2" w:rsidRPr="00572BC2" w:rsidRDefault="00572BC2" w:rsidP="00572BC2">
      <w:pPr>
        <w:widowControl w:val="0"/>
        <w:autoSpaceDE w:val="0"/>
        <w:autoSpaceDN w:val="0"/>
        <w:jc w:val="center"/>
      </w:pPr>
      <w:r w:rsidRPr="00572BC2">
        <w:t>Отчет</w:t>
      </w:r>
    </w:p>
    <w:p w:rsidR="00572BC2" w:rsidRPr="00572BC2" w:rsidRDefault="00572BC2" w:rsidP="00572BC2">
      <w:pPr>
        <w:widowControl w:val="0"/>
        <w:autoSpaceDE w:val="0"/>
        <w:autoSpaceDN w:val="0"/>
        <w:jc w:val="center"/>
      </w:pPr>
      <w:r w:rsidRPr="00572BC2">
        <w:t>по использованию субсидии на возмещение затрат на расширение</w:t>
      </w:r>
    </w:p>
    <w:p w:rsidR="00572BC2" w:rsidRPr="00572BC2" w:rsidRDefault="00572BC2" w:rsidP="00572BC2">
      <w:pPr>
        <w:widowControl w:val="0"/>
        <w:autoSpaceDE w:val="0"/>
        <w:autoSpaceDN w:val="0"/>
        <w:jc w:val="center"/>
      </w:pPr>
      <w:r w:rsidRPr="00572BC2">
        <w:t>рынка сельскохозяйственной продукции, сырья и продовольствия</w:t>
      </w:r>
    </w:p>
    <w:p w:rsidR="00572BC2" w:rsidRPr="00572BC2" w:rsidRDefault="00572BC2" w:rsidP="00572BC2">
      <w:pPr>
        <w:widowControl w:val="0"/>
        <w:autoSpaceDE w:val="0"/>
        <w:autoSpaceDN w:val="0"/>
        <w:jc w:val="center"/>
      </w:pPr>
      <w:r w:rsidRPr="00572BC2">
        <w:t>за ___________ 20____ год</w:t>
      </w:r>
    </w:p>
    <w:p w:rsidR="00572BC2" w:rsidRPr="00572BC2" w:rsidRDefault="00572BC2" w:rsidP="00572BC2">
      <w:pPr>
        <w:widowControl w:val="0"/>
        <w:autoSpaceDE w:val="0"/>
        <w:autoSpaceDN w:val="0"/>
        <w:jc w:val="both"/>
        <w:rPr>
          <w:sz w:val="20"/>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932"/>
        <w:gridCol w:w="1471"/>
        <w:gridCol w:w="1417"/>
        <w:gridCol w:w="1418"/>
      </w:tblGrid>
      <w:tr w:rsidR="00572BC2" w:rsidRPr="00572BC2" w:rsidTr="00C47AAC">
        <w:trPr>
          <w:jc w:val="right"/>
        </w:trPr>
        <w:tc>
          <w:tcPr>
            <w:tcW w:w="680" w:type="dxa"/>
            <w:vAlign w:val="center"/>
          </w:tcPr>
          <w:p w:rsidR="00572BC2" w:rsidRPr="00572BC2" w:rsidRDefault="00572BC2" w:rsidP="009F1E00">
            <w:pPr>
              <w:widowControl w:val="0"/>
              <w:autoSpaceDE w:val="0"/>
              <w:autoSpaceDN w:val="0"/>
              <w:jc w:val="center"/>
              <w:rPr>
                <w:sz w:val="24"/>
                <w:szCs w:val="24"/>
              </w:rPr>
            </w:pPr>
            <w:r w:rsidRPr="00572BC2">
              <w:rPr>
                <w:sz w:val="24"/>
                <w:szCs w:val="24"/>
              </w:rPr>
              <w:t>№ п/п</w:t>
            </w:r>
          </w:p>
        </w:tc>
        <w:tc>
          <w:tcPr>
            <w:tcW w:w="4932" w:type="dxa"/>
            <w:vAlign w:val="center"/>
          </w:tcPr>
          <w:p w:rsidR="00572BC2" w:rsidRPr="00572BC2" w:rsidRDefault="00572BC2" w:rsidP="009F1E00">
            <w:pPr>
              <w:widowControl w:val="0"/>
              <w:autoSpaceDE w:val="0"/>
              <w:autoSpaceDN w:val="0"/>
              <w:jc w:val="center"/>
              <w:rPr>
                <w:sz w:val="24"/>
                <w:szCs w:val="24"/>
              </w:rPr>
            </w:pPr>
            <w:r w:rsidRPr="00572BC2">
              <w:rPr>
                <w:sz w:val="24"/>
                <w:szCs w:val="24"/>
              </w:rPr>
              <w:t>Наименование</w:t>
            </w:r>
          </w:p>
        </w:tc>
        <w:tc>
          <w:tcPr>
            <w:tcW w:w="1471" w:type="dxa"/>
            <w:vAlign w:val="center"/>
          </w:tcPr>
          <w:p w:rsidR="00572BC2" w:rsidRPr="00572BC2" w:rsidRDefault="00572BC2" w:rsidP="009F1E00">
            <w:pPr>
              <w:widowControl w:val="0"/>
              <w:autoSpaceDE w:val="0"/>
              <w:autoSpaceDN w:val="0"/>
              <w:jc w:val="center"/>
              <w:rPr>
                <w:sz w:val="24"/>
                <w:szCs w:val="24"/>
              </w:rPr>
            </w:pPr>
            <w:r w:rsidRPr="00572BC2">
              <w:rPr>
                <w:sz w:val="24"/>
                <w:szCs w:val="24"/>
              </w:rPr>
              <w:t>План квартал (руб.)</w:t>
            </w:r>
          </w:p>
        </w:tc>
        <w:tc>
          <w:tcPr>
            <w:tcW w:w="1417" w:type="dxa"/>
            <w:vAlign w:val="center"/>
          </w:tcPr>
          <w:p w:rsidR="00572BC2" w:rsidRPr="00572BC2" w:rsidRDefault="00572BC2" w:rsidP="009F1E00">
            <w:pPr>
              <w:widowControl w:val="0"/>
              <w:autoSpaceDE w:val="0"/>
              <w:autoSpaceDN w:val="0"/>
              <w:jc w:val="center"/>
              <w:rPr>
                <w:sz w:val="24"/>
                <w:szCs w:val="24"/>
              </w:rPr>
            </w:pPr>
            <w:r w:rsidRPr="00572BC2">
              <w:rPr>
                <w:sz w:val="24"/>
                <w:szCs w:val="24"/>
              </w:rPr>
              <w:t>Факт квартал (руб.)</w:t>
            </w:r>
          </w:p>
        </w:tc>
        <w:tc>
          <w:tcPr>
            <w:tcW w:w="1418" w:type="dxa"/>
            <w:vAlign w:val="center"/>
          </w:tcPr>
          <w:p w:rsidR="00572BC2" w:rsidRPr="00572BC2" w:rsidRDefault="00572BC2" w:rsidP="009F1E00">
            <w:pPr>
              <w:widowControl w:val="0"/>
              <w:autoSpaceDE w:val="0"/>
              <w:autoSpaceDN w:val="0"/>
              <w:jc w:val="center"/>
              <w:rPr>
                <w:sz w:val="24"/>
                <w:szCs w:val="24"/>
              </w:rPr>
            </w:pPr>
            <w:r w:rsidRPr="00572BC2">
              <w:rPr>
                <w:sz w:val="24"/>
                <w:szCs w:val="24"/>
              </w:rPr>
              <w:t>В том числе</w:t>
            </w:r>
          </w:p>
        </w:tc>
      </w:tr>
      <w:tr w:rsidR="00572BC2" w:rsidRPr="00572BC2" w:rsidTr="00C47AAC">
        <w:trPr>
          <w:jc w:val="right"/>
        </w:trPr>
        <w:tc>
          <w:tcPr>
            <w:tcW w:w="680" w:type="dxa"/>
          </w:tcPr>
          <w:p w:rsidR="00572BC2" w:rsidRPr="00572BC2" w:rsidRDefault="00572BC2" w:rsidP="009F1E00">
            <w:pPr>
              <w:widowControl w:val="0"/>
              <w:autoSpaceDE w:val="0"/>
              <w:autoSpaceDN w:val="0"/>
              <w:jc w:val="center"/>
              <w:rPr>
                <w:sz w:val="24"/>
                <w:szCs w:val="24"/>
              </w:rPr>
            </w:pPr>
            <w:r w:rsidRPr="00572BC2">
              <w:rPr>
                <w:sz w:val="24"/>
                <w:szCs w:val="24"/>
              </w:rPr>
              <w:t>1.</w:t>
            </w:r>
          </w:p>
        </w:tc>
        <w:tc>
          <w:tcPr>
            <w:tcW w:w="4932" w:type="dxa"/>
            <w:vAlign w:val="center"/>
          </w:tcPr>
          <w:p w:rsidR="00572BC2" w:rsidRPr="00572BC2" w:rsidRDefault="00572BC2" w:rsidP="009F1E00">
            <w:pPr>
              <w:widowControl w:val="0"/>
              <w:autoSpaceDE w:val="0"/>
              <w:autoSpaceDN w:val="0"/>
              <w:rPr>
                <w:sz w:val="24"/>
                <w:szCs w:val="24"/>
              </w:rPr>
            </w:pPr>
            <w:r w:rsidRPr="00572BC2">
              <w:rPr>
                <w:sz w:val="24"/>
                <w:szCs w:val="24"/>
              </w:rPr>
              <w:t>Валовый доход</w:t>
            </w:r>
          </w:p>
        </w:tc>
        <w:tc>
          <w:tcPr>
            <w:tcW w:w="1471" w:type="dxa"/>
            <w:vAlign w:val="center"/>
          </w:tcPr>
          <w:p w:rsidR="00572BC2" w:rsidRPr="00572BC2" w:rsidRDefault="00572BC2" w:rsidP="009F1E00">
            <w:pPr>
              <w:widowControl w:val="0"/>
              <w:autoSpaceDE w:val="0"/>
              <w:autoSpaceDN w:val="0"/>
              <w:rPr>
                <w:sz w:val="24"/>
                <w:szCs w:val="24"/>
              </w:rPr>
            </w:pPr>
          </w:p>
        </w:tc>
        <w:tc>
          <w:tcPr>
            <w:tcW w:w="1417" w:type="dxa"/>
            <w:vAlign w:val="center"/>
          </w:tcPr>
          <w:p w:rsidR="00572BC2" w:rsidRPr="00572BC2" w:rsidRDefault="00572BC2" w:rsidP="009F1E00">
            <w:pPr>
              <w:widowControl w:val="0"/>
              <w:autoSpaceDE w:val="0"/>
              <w:autoSpaceDN w:val="0"/>
              <w:rPr>
                <w:sz w:val="24"/>
                <w:szCs w:val="24"/>
              </w:rPr>
            </w:pPr>
          </w:p>
        </w:tc>
        <w:tc>
          <w:tcPr>
            <w:tcW w:w="1418" w:type="dxa"/>
            <w:vAlign w:val="center"/>
          </w:tcPr>
          <w:p w:rsidR="00572BC2" w:rsidRPr="00572BC2" w:rsidRDefault="00572BC2" w:rsidP="009F1E00">
            <w:pPr>
              <w:widowControl w:val="0"/>
              <w:autoSpaceDE w:val="0"/>
              <w:autoSpaceDN w:val="0"/>
              <w:rPr>
                <w:sz w:val="24"/>
                <w:szCs w:val="24"/>
              </w:rPr>
            </w:pPr>
          </w:p>
        </w:tc>
      </w:tr>
      <w:tr w:rsidR="00572BC2" w:rsidRPr="00572BC2" w:rsidTr="00C47AAC">
        <w:trPr>
          <w:jc w:val="right"/>
        </w:trPr>
        <w:tc>
          <w:tcPr>
            <w:tcW w:w="680" w:type="dxa"/>
          </w:tcPr>
          <w:p w:rsidR="00572BC2" w:rsidRPr="00572BC2" w:rsidRDefault="00572BC2" w:rsidP="009F1E00">
            <w:pPr>
              <w:widowControl w:val="0"/>
              <w:autoSpaceDE w:val="0"/>
              <w:autoSpaceDN w:val="0"/>
              <w:rPr>
                <w:sz w:val="24"/>
                <w:szCs w:val="24"/>
              </w:rPr>
            </w:pPr>
          </w:p>
        </w:tc>
        <w:tc>
          <w:tcPr>
            <w:tcW w:w="4932" w:type="dxa"/>
            <w:vAlign w:val="center"/>
          </w:tcPr>
          <w:p w:rsidR="00572BC2" w:rsidRPr="00572BC2" w:rsidRDefault="00572BC2" w:rsidP="009F1E00">
            <w:pPr>
              <w:widowControl w:val="0"/>
              <w:autoSpaceDE w:val="0"/>
              <w:autoSpaceDN w:val="0"/>
              <w:rPr>
                <w:sz w:val="24"/>
                <w:szCs w:val="24"/>
              </w:rPr>
            </w:pPr>
            <w:r w:rsidRPr="00572BC2">
              <w:rPr>
                <w:sz w:val="24"/>
                <w:szCs w:val="24"/>
              </w:rPr>
              <w:t>Выручка готовой продукции</w:t>
            </w:r>
          </w:p>
        </w:tc>
        <w:tc>
          <w:tcPr>
            <w:tcW w:w="1471" w:type="dxa"/>
            <w:vAlign w:val="center"/>
          </w:tcPr>
          <w:p w:rsidR="00572BC2" w:rsidRPr="00572BC2" w:rsidRDefault="00572BC2" w:rsidP="009F1E00">
            <w:pPr>
              <w:widowControl w:val="0"/>
              <w:autoSpaceDE w:val="0"/>
              <w:autoSpaceDN w:val="0"/>
              <w:rPr>
                <w:sz w:val="24"/>
                <w:szCs w:val="24"/>
              </w:rPr>
            </w:pPr>
          </w:p>
        </w:tc>
        <w:tc>
          <w:tcPr>
            <w:tcW w:w="1417" w:type="dxa"/>
            <w:vAlign w:val="center"/>
          </w:tcPr>
          <w:p w:rsidR="00572BC2" w:rsidRPr="00572BC2" w:rsidRDefault="00572BC2" w:rsidP="009F1E00">
            <w:pPr>
              <w:widowControl w:val="0"/>
              <w:autoSpaceDE w:val="0"/>
              <w:autoSpaceDN w:val="0"/>
              <w:rPr>
                <w:sz w:val="24"/>
                <w:szCs w:val="24"/>
              </w:rPr>
            </w:pPr>
          </w:p>
        </w:tc>
        <w:tc>
          <w:tcPr>
            <w:tcW w:w="1418" w:type="dxa"/>
            <w:vAlign w:val="center"/>
          </w:tcPr>
          <w:p w:rsidR="00572BC2" w:rsidRPr="00572BC2" w:rsidRDefault="00572BC2" w:rsidP="009F1E00">
            <w:pPr>
              <w:widowControl w:val="0"/>
              <w:autoSpaceDE w:val="0"/>
              <w:autoSpaceDN w:val="0"/>
              <w:rPr>
                <w:sz w:val="24"/>
                <w:szCs w:val="24"/>
              </w:rPr>
            </w:pPr>
          </w:p>
        </w:tc>
      </w:tr>
      <w:tr w:rsidR="00572BC2" w:rsidRPr="00572BC2" w:rsidTr="00C47AAC">
        <w:trPr>
          <w:jc w:val="right"/>
        </w:trPr>
        <w:tc>
          <w:tcPr>
            <w:tcW w:w="680" w:type="dxa"/>
          </w:tcPr>
          <w:p w:rsidR="00572BC2" w:rsidRPr="00572BC2" w:rsidRDefault="00572BC2" w:rsidP="009F1E00">
            <w:pPr>
              <w:widowControl w:val="0"/>
              <w:autoSpaceDE w:val="0"/>
              <w:autoSpaceDN w:val="0"/>
              <w:jc w:val="center"/>
              <w:rPr>
                <w:sz w:val="24"/>
                <w:szCs w:val="24"/>
              </w:rPr>
            </w:pPr>
            <w:r w:rsidRPr="00572BC2">
              <w:rPr>
                <w:sz w:val="24"/>
                <w:szCs w:val="24"/>
              </w:rPr>
              <w:t>2.</w:t>
            </w:r>
          </w:p>
        </w:tc>
        <w:tc>
          <w:tcPr>
            <w:tcW w:w="4932" w:type="dxa"/>
            <w:vAlign w:val="center"/>
          </w:tcPr>
          <w:p w:rsidR="00572BC2" w:rsidRPr="00572BC2" w:rsidRDefault="00572BC2" w:rsidP="009F1E00">
            <w:pPr>
              <w:widowControl w:val="0"/>
              <w:autoSpaceDE w:val="0"/>
              <w:autoSpaceDN w:val="0"/>
              <w:rPr>
                <w:sz w:val="24"/>
                <w:szCs w:val="24"/>
              </w:rPr>
            </w:pPr>
            <w:r w:rsidRPr="00572BC2">
              <w:rPr>
                <w:sz w:val="24"/>
                <w:szCs w:val="24"/>
              </w:rPr>
              <w:t>Затраты:</w:t>
            </w:r>
          </w:p>
        </w:tc>
        <w:tc>
          <w:tcPr>
            <w:tcW w:w="1471" w:type="dxa"/>
            <w:vAlign w:val="center"/>
          </w:tcPr>
          <w:p w:rsidR="00572BC2" w:rsidRPr="00572BC2" w:rsidRDefault="00572BC2" w:rsidP="009F1E00">
            <w:pPr>
              <w:widowControl w:val="0"/>
              <w:autoSpaceDE w:val="0"/>
              <w:autoSpaceDN w:val="0"/>
              <w:jc w:val="center"/>
              <w:rPr>
                <w:sz w:val="24"/>
                <w:szCs w:val="24"/>
              </w:rPr>
            </w:pPr>
            <w:r w:rsidRPr="00572BC2">
              <w:rPr>
                <w:sz w:val="24"/>
                <w:szCs w:val="24"/>
              </w:rPr>
              <w:t>0,00</w:t>
            </w:r>
          </w:p>
        </w:tc>
        <w:tc>
          <w:tcPr>
            <w:tcW w:w="1417" w:type="dxa"/>
            <w:vAlign w:val="center"/>
          </w:tcPr>
          <w:p w:rsidR="00572BC2" w:rsidRPr="00572BC2" w:rsidRDefault="00572BC2" w:rsidP="009F1E00">
            <w:pPr>
              <w:widowControl w:val="0"/>
              <w:autoSpaceDE w:val="0"/>
              <w:autoSpaceDN w:val="0"/>
              <w:jc w:val="center"/>
              <w:rPr>
                <w:sz w:val="24"/>
                <w:szCs w:val="24"/>
              </w:rPr>
            </w:pPr>
            <w:r w:rsidRPr="00572BC2">
              <w:rPr>
                <w:sz w:val="24"/>
                <w:szCs w:val="24"/>
              </w:rPr>
              <w:t>0,00</w:t>
            </w:r>
          </w:p>
        </w:tc>
        <w:tc>
          <w:tcPr>
            <w:tcW w:w="1418" w:type="dxa"/>
            <w:vAlign w:val="center"/>
          </w:tcPr>
          <w:p w:rsidR="00572BC2" w:rsidRPr="00572BC2" w:rsidRDefault="00572BC2" w:rsidP="009F1E00">
            <w:pPr>
              <w:widowControl w:val="0"/>
              <w:autoSpaceDE w:val="0"/>
              <w:autoSpaceDN w:val="0"/>
              <w:jc w:val="center"/>
              <w:rPr>
                <w:sz w:val="24"/>
                <w:szCs w:val="24"/>
              </w:rPr>
            </w:pPr>
            <w:r w:rsidRPr="00572BC2">
              <w:rPr>
                <w:sz w:val="24"/>
                <w:szCs w:val="24"/>
              </w:rPr>
              <w:t>0,00</w:t>
            </w:r>
          </w:p>
        </w:tc>
      </w:tr>
      <w:tr w:rsidR="00572BC2" w:rsidRPr="00572BC2" w:rsidTr="00C47AAC">
        <w:trPr>
          <w:jc w:val="right"/>
        </w:trPr>
        <w:tc>
          <w:tcPr>
            <w:tcW w:w="680" w:type="dxa"/>
          </w:tcPr>
          <w:p w:rsidR="00572BC2" w:rsidRPr="00572BC2" w:rsidRDefault="00572BC2" w:rsidP="009F1E00">
            <w:pPr>
              <w:widowControl w:val="0"/>
              <w:autoSpaceDE w:val="0"/>
              <w:autoSpaceDN w:val="0"/>
              <w:jc w:val="center"/>
              <w:rPr>
                <w:sz w:val="24"/>
                <w:szCs w:val="24"/>
              </w:rPr>
            </w:pPr>
            <w:r w:rsidRPr="00572BC2">
              <w:rPr>
                <w:sz w:val="24"/>
                <w:szCs w:val="24"/>
              </w:rPr>
              <w:t>2.1.</w:t>
            </w:r>
          </w:p>
        </w:tc>
        <w:tc>
          <w:tcPr>
            <w:tcW w:w="4932" w:type="dxa"/>
            <w:vAlign w:val="center"/>
          </w:tcPr>
          <w:p w:rsidR="00572BC2" w:rsidRPr="00572BC2" w:rsidRDefault="00572BC2" w:rsidP="009F1E00">
            <w:pPr>
              <w:widowControl w:val="0"/>
              <w:autoSpaceDE w:val="0"/>
              <w:autoSpaceDN w:val="0"/>
              <w:rPr>
                <w:sz w:val="24"/>
                <w:szCs w:val="24"/>
              </w:rPr>
            </w:pPr>
          </w:p>
        </w:tc>
        <w:tc>
          <w:tcPr>
            <w:tcW w:w="1471" w:type="dxa"/>
            <w:vAlign w:val="center"/>
          </w:tcPr>
          <w:p w:rsidR="00572BC2" w:rsidRPr="00572BC2" w:rsidRDefault="00572BC2" w:rsidP="009F1E00">
            <w:pPr>
              <w:widowControl w:val="0"/>
              <w:autoSpaceDE w:val="0"/>
              <w:autoSpaceDN w:val="0"/>
              <w:rPr>
                <w:sz w:val="24"/>
                <w:szCs w:val="24"/>
              </w:rPr>
            </w:pPr>
          </w:p>
        </w:tc>
        <w:tc>
          <w:tcPr>
            <w:tcW w:w="1417" w:type="dxa"/>
            <w:vAlign w:val="center"/>
          </w:tcPr>
          <w:p w:rsidR="00572BC2" w:rsidRPr="00572BC2" w:rsidRDefault="00572BC2" w:rsidP="009F1E00">
            <w:pPr>
              <w:widowControl w:val="0"/>
              <w:autoSpaceDE w:val="0"/>
              <w:autoSpaceDN w:val="0"/>
              <w:rPr>
                <w:sz w:val="24"/>
                <w:szCs w:val="24"/>
              </w:rPr>
            </w:pPr>
          </w:p>
        </w:tc>
        <w:tc>
          <w:tcPr>
            <w:tcW w:w="1418" w:type="dxa"/>
            <w:vAlign w:val="center"/>
          </w:tcPr>
          <w:p w:rsidR="00572BC2" w:rsidRPr="00572BC2" w:rsidRDefault="00572BC2" w:rsidP="009F1E00">
            <w:pPr>
              <w:widowControl w:val="0"/>
              <w:autoSpaceDE w:val="0"/>
              <w:autoSpaceDN w:val="0"/>
              <w:rPr>
                <w:sz w:val="24"/>
                <w:szCs w:val="24"/>
              </w:rPr>
            </w:pPr>
          </w:p>
        </w:tc>
      </w:tr>
      <w:tr w:rsidR="00572BC2" w:rsidRPr="00572BC2" w:rsidTr="00C47AAC">
        <w:trPr>
          <w:jc w:val="right"/>
        </w:trPr>
        <w:tc>
          <w:tcPr>
            <w:tcW w:w="680" w:type="dxa"/>
          </w:tcPr>
          <w:p w:rsidR="00572BC2" w:rsidRPr="00572BC2" w:rsidRDefault="00572BC2" w:rsidP="009F1E00">
            <w:pPr>
              <w:widowControl w:val="0"/>
              <w:autoSpaceDE w:val="0"/>
              <w:autoSpaceDN w:val="0"/>
              <w:jc w:val="center"/>
              <w:rPr>
                <w:sz w:val="24"/>
                <w:szCs w:val="24"/>
              </w:rPr>
            </w:pPr>
            <w:r w:rsidRPr="00572BC2">
              <w:rPr>
                <w:sz w:val="24"/>
                <w:szCs w:val="24"/>
              </w:rPr>
              <w:t>2.2.</w:t>
            </w:r>
          </w:p>
        </w:tc>
        <w:tc>
          <w:tcPr>
            <w:tcW w:w="4932" w:type="dxa"/>
            <w:vAlign w:val="center"/>
          </w:tcPr>
          <w:p w:rsidR="00572BC2" w:rsidRPr="00572BC2" w:rsidRDefault="00572BC2" w:rsidP="009F1E00">
            <w:pPr>
              <w:widowControl w:val="0"/>
              <w:autoSpaceDE w:val="0"/>
              <w:autoSpaceDN w:val="0"/>
              <w:rPr>
                <w:sz w:val="24"/>
                <w:szCs w:val="24"/>
              </w:rPr>
            </w:pPr>
          </w:p>
        </w:tc>
        <w:tc>
          <w:tcPr>
            <w:tcW w:w="1471" w:type="dxa"/>
            <w:vAlign w:val="center"/>
          </w:tcPr>
          <w:p w:rsidR="00572BC2" w:rsidRPr="00572BC2" w:rsidRDefault="00572BC2" w:rsidP="009F1E00">
            <w:pPr>
              <w:widowControl w:val="0"/>
              <w:autoSpaceDE w:val="0"/>
              <w:autoSpaceDN w:val="0"/>
              <w:rPr>
                <w:sz w:val="24"/>
                <w:szCs w:val="24"/>
              </w:rPr>
            </w:pPr>
          </w:p>
        </w:tc>
        <w:tc>
          <w:tcPr>
            <w:tcW w:w="1417" w:type="dxa"/>
            <w:vAlign w:val="center"/>
          </w:tcPr>
          <w:p w:rsidR="00572BC2" w:rsidRPr="00572BC2" w:rsidRDefault="00572BC2" w:rsidP="009F1E00">
            <w:pPr>
              <w:widowControl w:val="0"/>
              <w:autoSpaceDE w:val="0"/>
              <w:autoSpaceDN w:val="0"/>
              <w:rPr>
                <w:sz w:val="24"/>
                <w:szCs w:val="24"/>
              </w:rPr>
            </w:pPr>
          </w:p>
        </w:tc>
        <w:tc>
          <w:tcPr>
            <w:tcW w:w="1418" w:type="dxa"/>
            <w:vAlign w:val="center"/>
          </w:tcPr>
          <w:p w:rsidR="00572BC2" w:rsidRPr="00572BC2" w:rsidRDefault="00572BC2" w:rsidP="009F1E00">
            <w:pPr>
              <w:widowControl w:val="0"/>
              <w:autoSpaceDE w:val="0"/>
              <w:autoSpaceDN w:val="0"/>
              <w:rPr>
                <w:sz w:val="24"/>
                <w:szCs w:val="24"/>
              </w:rPr>
            </w:pPr>
          </w:p>
        </w:tc>
      </w:tr>
      <w:tr w:rsidR="00572BC2" w:rsidRPr="00572BC2" w:rsidTr="00C47AAC">
        <w:trPr>
          <w:jc w:val="right"/>
        </w:trPr>
        <w:tc>
          <w:tcPr>
            <w:tcW w:w="680" w:type="dxa"/>
          </w:tcPr>
          <w:p w:rsidR="00572BC2" w:rsidRPr="00572BC2" w:rsidRDefault="00572BC2" w:rsidP="009F1E00">
            <w:pPr>
              <w:widowControl w:val="0"/>
              <w:autoSpaceDE w:val="0"/>
              <w:autoSpaceDN w:val="0"/>
              <w:jc w:val="center"/>
              <w:rPr>
                <w:sz w:val="24"/>
                <w:szCs w:val="24"/>
              </w:rPr>
            </w:pPr>
            <w:r w:rsidRPr="00572BC2">
              <w:rPr>
                <w:sz w:val="24"/>
                <w:szCs w:val="24"/>
              </w:rPr>
              <w:t>...</w:t>
            </w:r>
          </w:p>
        </w:tc>
        <w:tc>
          <w:tcPr>
            <w:tcW w:w="4932" w:type="dxa"/>
            <w:vAlign w:val="center"/>
          </w:tcPr>
          <w:p w:rsidR="00572BC2" w:rsidRPr="00572BC2" w:rsidRDefault="00572BC2" w:rsidP="009F1E00">
            <w:pPr>
              <w:widowControl w:val="0"/>
              <w:autoSpaceDE w:val="0"/>
              <w:autoSpaceDN w:val="0"/>
              <w:rPr>
                <w:sz w:val="24"/>
                <w:szCs w:val="24"/>
              </w:rPr>
            </w:pPr>
          </w:p>
        </w:tc>
        <w:tc>
          <w:tcPr>
            <w:tcW w:w="1471" w:type="dxa"/>
            <w:vAlign w:val="center"/>
          </w:tcPr>
          <w:p w:rsidR="00572BC2" w:rsidRPr="00572BC2" w:rsidRDefault="00572BC2" w:rsidP="009F1E00">
            <w:pPr>
              <w:widowControl w:val="0"/>
              <w:autoSpaceDE w:val="0"/>
              <w:autoSpaceDN w:val="0"/>
              <w:rPr>
                <w:sz w:val="24"/>
                <w:szCs w:val="24"/>
              </w:rPr>
            </w:pPr>
          </w:p>
        </w:tc>
        <w:tc>
          <w:tcPr>
            <w:tcW w:w="1417" w:type="dxa"/>
            <w:vAlign w:val="center"/>
          </w:tcPr>
          <w:p w:rsidR="00572BC2" w:rsidRPr="00572BC2" w:rsidRDefault="00572BC2" w:rsidP="009F1E00">
            <w:pPr>
              <w:widowControl w:val="0"/>
              <w:autoSpaceDE w:val="0"/>
              <w:autoSpaceDN w:val="0"/>
              <w:rPr>
                <w:sz w:val="24"/>
                <w:szCs w:val="24"/>
              </w:rPr>
            </w:pPr>
          </w:p>
        </w:tc>
        <w:tc>
          <w:tcPr>
            <w:tcW w:w="1418" w:type="dxa"/>
            <w:vAlign w:val="center"/>
          </w:tcPr>
          <w:p w:rsidR="00572BC2" w:rsidRPr="00572BC2" w:rsidRDefault="00572BC2" w:rsidP="009F1E00">
            <w:pPr>
              <w:widowControl w:val="0"/>
              <w:autoSpaceDE w:val="0"/>
              <w:autoSpaceDN w:val="0"/>
              <w:rPr>
                <w:sz w:val="24"/>
                <w:szCs w:val="24"/>
              </w:rPr>
            </w:pPr>
          </w:p>
        </w:tc>
      </w:tr>
      <w:tr w:rsidR="00572BC2" w:rsidRPr="00572BC2" w:rsidTr="00C47AAC">
        <w:trPr>
          <w:jc w:val="right"/>
        </w:trPr>
        <w:tc>
          <w:tcPr>
            <w:tcW w:w="680" w:type="dxa"/>
          </w:tcPr>
          <w:p w:rsidR="00572BC2" w:rsidRPr="00572BC2" w:rsidRDefault="00572BC2" w:rsidP="009F1E00">
            <w:pPr>
              <w:widowControl w:val="0"/>
              <w:autoSpaceDE w:val="0"/>
              <w:autoSpaceDN w:val="0"/>
              <w:jc w:val="center"/>
              <w:rPr>
                <w:sz w:val="24"/>
                <w:szCs w:val="24"/>
              </w:rPr>
            </w:pPr>
            <w:r w:rsidRPr="00572BC2">
              <w:rPr>
                <w:sz w:val="24"/>
                <w:szCs w:val="24"/>
              </w:rPr>
              <w:t>3.</w:t>
            </w:r>
          </w:p>
        </w:tc>
        <w:tc>
          <w:tcPr>
            <w:tcW w:w="4932" w:type="dxa"/>
            <w:vAlign w:val="center"/>
          </w:tcPr>
          <w:p w:rsidR="00572BC2" w:rsidRPr="00572BC2" w:rsidRDefault="00572BC2" w:rsidP="009F1E00">
            <w:pPr>
              <w:widowControl w:val="0"/>
              <w:autoSpaceDE w:val="0"/>
              <w:autoSpaceDN w:val="0"/>
              <w:rPr>
                <w:sz w:val="24"/>
                <w:szCs w:val="24"/>
              </w:rPr>
            </w:pPr>
            <w:r w:rsidRPr="00572BC2">
              <w:rPr>
                <w:sz w:val="24"/>
                <w:szCs w:val="24"/>
              </w:rPr>
              <w:t>Прибыль (-убыток)</w:t>
            </w:r>
          </w:p>
        </w:tc>
        <w:tc>
          <w:tcPr>
            <w:tcW w:w="1471" w:type="dxa"/>
            <w:vAlign w:val="center"/>
          </w:tcPr>
          <w:p w:rsidR="00572BC2" w:rsidRPr="00572BC2" w:rsidRDefault="00572BC2" w:rsidP="009F1E00">
            <w:pPr>
              <w:widowControl w:val="0"/>
              <w:autoSpaceDE w:val="0"/>
              <w:autoSpaceDN w:val="0"/>
              <w:jc w:val="center"/>
              <w:rPr>
                <w:sz w:val="24"/>
                <w:szCs w:val="24"/>
              </w:rPr>
            </w:pPr>
            <w:r w:rsidRPr="00572BC2">
              <w:rPr>
                <w:sz w:val="24"/>
                <w:szCs w:val="24"/>
              </w:rPr>
              <w:t>0,00</w:t>
            </w:r>
          </w:p>
        </w:tc>
        <w:tc>
          <w:tcPr>
            <w:tcW w:w="1417" w:type="dxa"/>
            <w:vAlign w:val="center"/>
          </w:tcPr>
          <w:p w:rsidR="00572BC2" w:rsidRPr="00572BC2" w:rsidRDefault="00572BC2" w:rsidP="009F1E00">
            <w:pPr>
              <w:widowControl w:val="0"/>
              <w:autoSpaceDE w:val="0"/>
              <w:autoSpaceDN w:val="0"/>
              <w:jc w:val="center"/>
              <w:rPr>
                <w:sz w:val="24"/>
                <w:szCs w:val="24"/>
              </w:rPr>
            </w:pPr>
            <w:r w:rsidRPr="00572BC2">
              <w:rPr>
                <w:sz w:val="24"/>
                <w:szCs w:val="24"/>
              </w:rPr>
              <w:t>0,00</w:t>
            </w:r>
          </w:p>
        </w:tc>
        <w:tc>
          <w:tcPr>
            <w:tcW w:w="1418" w:type="dxa"/>
            <w:vAlign w:val="center"/>
          </w:tcPr>
          <w:p w:rsidR="00572BC2" w:rsidRPr="00572BC2" w:rsidRDefault="00572BC2" w:rsidP="009F1E00">
            <w:pPr>
              <w:widowControl w:val="0"/>
              <w:autoSpaceDE w:val="0"/>
              <w:autoSpaceDN w:val="0"/>
              <w:jc w:val="center"/>
              <w:rPr>
                <w:sz w:val="24"/>
                <w:szCs w:val="24"/>
              </w:rPr>
            </w:pPr>
            <w:r w:rsidRPr="00572BC2">
              <w:rPr>
                <w:sz w:val="24"/>
                <w:szCs w:val="24"/>
              </w:rPr>
              <w:t>0,00</w:t>
            </w:r>
          </w:p>
        </w:tc>
      </w:tr>
      <w:tr w:rsidR="00572BC2" w:rsidRPr="00572BC2" w:rsidTr="00C47AAC">
        <w:trPr>
          <w:jc w:val="right"/>
        </w:trPr>
        <w:tc>
          <w:tcPr>
            <w:tcW w:w="680" w:type="dxa"/>
          </w:tcPr>
          <w:p w:rsidR="00572BC2" w:rsidRPr="00572BC2" w:rsidRDefault="00572BC2" w:rsidP="009F1E00">
            <w:pPr>
              <w:widowControl w:val="0"/>
              <w:autoSpaceDE w:val="0"/>
              <w:autoSpaceDN w:val="0"/>
              <w:jc w:val="center"/>
              <w:rPr>
                <w:sz w:val="24"/>
                <w:szCs w:val="24"/>
              </w:rPr>
            </w:pPr>
            <w:r w:rsidRPr="00572BC2">
              <w:rPr>
                <w:sz w:val="24"/>
                <w:szCs w:val="24"/>
              </w:rPr>
              <w:t>4.</w:t>
            </w:r>
          </w:p>
        </w:tc>
        <w:tc>
          <w:tcPr>
            <w:tcW w:w="4932" w:type="dxa"/>
            <w:vAlign w:val="center"/>
          </w:tcPr>
          <w:p w:rsidR="00572BC2" w:rsidRPr="00572BC2" w:rsidRDefault="00572BC2" w:rsidP="009F1E00">
            <w:pPr>
              <w:widowControl w:val="0"/>
              <w:autoSpaceDE w:val="0"/>
              <w:autoSpaceDN w:val="0"/>
              <w:rPr>
                <w:sz w:val="24"/>
                <w:szCs w:val="24"/>
              </w:rPr>
            </w:pPr>
            <w:r w:rsidRPr="00572BC2">
              <w:rPr>
                <w:sz w:val="24"/>
                <w:szCs w:val="24"/>
              </w:rPr>
              <w:t>Субсидии по направлениям расходования:</w:t>
            </w:r>
          </w:p>
        </w:tc>
        <w:tc>
          <w:tcPr>
            <w:tcW w:w="1471" w:type="dxa"/>
            <w:vAlign w:val="center"/>
          </w:tcPr>
          <w:p w:rsidR="00572BC2" w:rsidRPr="00572BC2" w:rsidRDefault="00572BC2" w:rsidP="009F1E00">
            <w:pPr>
              <w:widowControl w:val="0"/>
              <w:autoSpaceDE w:val="0"/>
              <w:autoSpaceDN w:val="0"/>
              <w:rPr>
                <w:sz w:val="24"/>
                <w:szCs w:val="24"/>
              </w:rPr>
            </w:pPr>
          </w:p>
        </w:tc>
        <w:tc>
          <w:tcPr>
            <w:tcW w:w="1417" w:type="dxa"/>
            <w:vAlign w:val="center"/>
          </w:tcPr>
          <w:p w:rsidR="00572BC2" w:rsidRPr="00572BC2" w:rsidRDefault="00572BC2" w:rsidP="009F1E00">
            <w:pPr>
              <w:widowControl w:val="0"/>
              <w:autoSpaceDE w:val="0"/>
              <w:autoSpaceDN w:val="0"/>
              <w:rPr>
                <w:sz w:val="24"/>
                <w:szCs w:val="24"/>
              </w:rPr>
            </w:pPr>
          </w:p>
        </w:tc>
        <w:tc>
          <w:tcPr>
            <w:tcW w:w="1418" w:type="dxa"/>
            <w:vAlign w:val="center"/>
          </w:tcPr>
          <w:p w:rsidR="00572BC2" w:rsidRPr="00572BC2" w:rsidRDefault="00572BC2" w:rsidP="009F1E00">
            <w:pPr>
              <w:widowControl w:val="0"/>
              <w:autoSpaceDE w:val="0"/>
              <w:autoSpaceDN w:val="0"/>
              <w:rPr>
                <w:sz w:val="24"/>
                <w:szCs w:val="24"/>
              </w:rPr>
            </w:pPr>
          </w:p>
        </w:tc>
      </w:tr>
      <w:tr w:rsidR="00572BC2" w:rsidRPr="00572BC2" w:rsidTr="00C47AAC">
        <w:trPr>
          <w:jc w:val="right"/>
        </w:trPr>
        <w:tc>
          <w:tcPr>
            <w:tcW w:w="680" w:type="dxa"/>
          </w:tcPr>
          <w:p w:rsidR="00572BC2" w:rsidRPr="00572BC2" w:rsidRDefault="00572BC2" w:rsidP="009F1E00">
            <w:pPr>
              <w:widowControl w:val="0"/>
              <w:autoSpaceDE w:val="0"/>
              <w:autoSpaceDN w:val="0"/>
              <w:jc w:val="center"/>
              <w:rPr>
                <w:sz w:val="24"/>
                <w:szCs w:val="24"/>
              </w:rPr>
            </w:pPr>
            <w:r w:rsidRPr="00572BC2">
              <w:rPr>
                <w:sz w:val="24"/>
                <w:szCs w:val="24"/>
              </w:rPr>
              <w:t>4.1.</w:t>
            </w:r>
          </w:p>
        </w:tc>
        <w:tc>
          <w:tcPr>
            <w:tcW w:w="4932" w:type="dxa"/>
            <w:vAlign w:val="center"/>
          </w:tcPr>
          <w:p w:rsidR="00572BC2" w:rsidRPr="00572BC2" w:rsidRDefault="00572BC2" w:rsidP="009F1E00">
            <w:pPr>
              <w:widowControl w:val="0"/>
              <w:autoSpaceDE w:val="0"/>
              <w:autoSpaceDN w:val="0"/>
              <w:rPr>
                <w:sz w:val="24"/>
                <w:szCs w:val="24"/>
              </w:rPr>
            </w:pPr>
          </w:p>
        </w:tc>
        <w:tc>
          <w:tcPr>
            <w:tcW w:w="1471" w:type="dxa"/>
            <w:vAlign w:val="center"/>
          </w:tcPr>
          <w:p w:rsidR="00572BC2" w:rsidRPr="00572BC2" w:rsidRDefault="00572BC2" w:rsidP="009F1E00">
            <w:pPr>
              <w:widowControl w:val="0"/>
              <w:autoSpaceDE w:val="0"/>
              <w:autoSpaceDN w:val="0"/>
              <w:rPr>
                <w:sz w:val="24"/>
                <w:szCs w:val="24"/>
              </w:rPr>
            </w:pPr>
          </w:p>
        </w:tc>
        <w:tc>
          <w:tcPr>
            <w:tcW w:w="1417" w:type="dxa"/>
            <w:vAlign w:val="center"/>
          </w:tcPr>
          <w:p w:rsidR="00572BC2" w:rsidRPr="00572BC2" w:rsidRDefault="00572BC2" w:rsidP="009F1E00">
            <w:pPr>
              <w:widowControl w:val="0"/>
              <w:autoSpaceDE w:val="0"/>
              <w:autoSpaceDN w:val="0"/>
              <w:rPr>
                <w:sz w:val="24"/>
                <w:szCs w:val="24"/>
              </w:rPr>
            </w:pPr>
          </w:p>
        </w:tc>
        <w:tc>
          <w:tcPr>
            <w:tcW w:w="1418" w:type="dxa"/>
            <w:vAlign w:val="center"/>
          </w:tcPr>
          <w:p w:rsidR="00572BC2" w:rsidRPr="00572BC2" w:rsidRDefault="00572BC2" w:rsidP="009F1E00">
            <w:pPr>
              <w:widowControl w:val="0"/>
              <w:autoSpaceDE w:val="0"/>
              <w:autoSpaceDN w:val="0"/>
              <w:rPr>
                <w:sz w:val="24"/>
                <w:szCs w:val="24"/>
              </w:rPr>
            </w:pPr>
          </w:p>
        </w:tc>
      </w:tr>
      <w:tr w:rsidR="00572BC2" w:rsidRPr="00572BC2" w:rsidTr="00C47AAC">
        <w:trPr>
          <w:jc w:val="right"/>
        </w:trPr>
        <w:tc>
          <w:tcPr>
            <w:tcW w:w="680" w:type="dxa"/>
          </w:tcPr>
          <w:p w:rsidR="00572BC2" w:rsidRPr="00572BC2" w:rsidRDefault="00572BC2" w:rsidP="009F1E00">
            <w:pPr>
              <w:widowControl w:val="0"/>
              <w:autoSpaceDE w:val="0"/>
              <w:autoSpaceDN w:val="0"/>
              <w:jc w:val="center"/>
              <w:rPr>
                <w:sz w:val="24"/>
                <w:szCs w:val="24"/>
              </w:rPr>
            </w:pPr>
            <w:r w:rsidRPr="00572BC2">
              <w:rPr>
                <w:sz w:val="24"/>
                <w:szCs w:val="24"/>
              </w:rPr>
              <w:t>4.2.</w:t>
            </w:r>
          </w:p>
        </w:tc>
        <w:tc>
          <w:tcPr>
            <w:tcW w:w="4932" w:type="dxa"/>
            <w:vAlign w:val="center"/>
          </w:tcPr>
          <w:p w:rsidR="00572BC2" w:rsidRPr="00572BC2" w:rsidRDefault="00572BC2" w:rsidP="009F1E00">
            <w:pPr>
              <w:widowControl w:val="0"/>
              <w:autoSpaceDE w:val="0"/>
              <w:autoSpaceDN w:val="0"/>
              <w:rPr>
                <w:sz w:val="24"/>
                <w:szCs w:val="24"/>
              </w:rPr>
            </w:pPr>
          </w:p>
        </w:tc>
        <w:tc>
          <w:tcPr>
            <w:tcW w:w="1471" w:type="dxa"/>
            <w:vAlign w:val="center"/>
          </w:tcPr>
          <w:p w:rsidR="00572BC2" w:rsidRPr="00572BC2" w:rsidRDefault="00572BC2" w:rsidP="009F1E00">
            <w:pPr>
              <w:widowControl w:val="0"/>
              <w:autoSpaceDE w:val="0"/>
              <w:autoSpaceDN w:val="0"/>
              <w:rPr>
                <w:sz w:val="24"/>
                <w:szCs w:val="24"/>
              </w:rPr>
            </w:pPr>
          </w:p>
        </w:tc>
        <w:tc>
          <w:tcPr>
            <w:tcW w:w="1417" w:type="dxa"/>
            <w:vAlign w:val="center"/>
          </w:tcPr>
          <w:p w:rsidR="00572BC2" w:rsidRPr="00572BC2" w:rsidRDefault="00572BC2" w:rsidP="009F1E00">
            <w:pPr>
              <w:widowControl w:val="0"/>
              <w:autoSpaceDE w:val="0"/>
              <w:autoSpaceDN w:val="0"/>
              <w:rPr>
                <w:sz w:val="24"/>
                <w:szCs w:val="24"/>
              </w:rPr>
            </w:pPr>
          </w:p>
        </w:tc>
        <w:tc>
          <w:tcPr>
            <w:tcW w:w="1418" w:type="dxa"/>
            <w:vAlign w:val="center"/>
          </w:tcPr>
          <w:p w:rsidR="00572BC2" w:rsidRPr="00572BC2" w:rsidRDefault="00572BC2" w:rsidP="009F1E00">
            <w:pPr>
              <w:widowControl w:val="0"/>
              <w:autoSpaceDE w:val="0"/>
              <w:autoSpaceDN w:val="0"/>
              <w:rPr>
                <w:sz w:val="24"/>
                <w:szCs w:val="24"/>
              </w:rPr>
            </w:pPr>
          </w:p>
        </w:tc>
      </w:tr>
      <w:tr w:rsidR="00572BC2" w:rsidRPr="00572BC2" w:rsidTr="00C47AAC">
        <w:trPr>
          <w:jc w:val="right"/>
        </w:trPr>
        <w:tc>
          <w:tcPr>
            <w:tcW w:w="680" w:type="dxa"/>
          </w:tcPr>
          <w:p w:rsidR="00572BC2" w:rsidRPr="00572BC2" w:rsidRDefault="00572BC2" w:rsidP="009F1E00">
            <w:pPr>
              <w:widowControl w:val="0"/>
              <w:autoSpaceDE w:val="0"/>
              <w:autoSpaceDN w:val="0"/>
              <w:jc w:val="center"/>
              <w:rPr>
                <w:sz w:val="24"/>
                <w:szCs w:val="24"/>
              </w:rPr>
            </w:pPr>
            <w:r w:rsidRPr="00572BC2">
              <w:rPr>
                <w:sz w:val="24"/>
                <w:szCs w:val="24"/>
              </w:rPr>
              <w:t>...</w:t>
            </w:r>
          </w:p>
        </w:tc>
        <w:tc>
          <w:tcPr>
            <w:tcW w:w="4932" w:type="dxa"/>
            <w:vAlign w:val="center"/>
          </w:tcPr>
          <w:p w:rsidR="00572BC2" w:rsidRPr="00572BC2" w:rsidRDefault="00572BC2" w:rsidP="009F1E00">
            <w:pPr>
              <w:widowControl w:val="0"/>
              <w:autoSpaceDE w:val="0"/>
              <w:autoSpaceDN w:val="0"/>
              <w:rPr>
                <w:sz w:val="24"/>
                <w:szCs w:val="24"/>
              </w:rPr>
            </w:pPr>
          </w:p>
        </w:tc>
        <w:tc>
          <w:tcPr>
            <w:tcW w:w="1471" w:type="dxa"/>
            <w:vAlign w:val="center"/>
          </w:tcPr>
          <w:p w:rsidR="00572BC2" w:rsidRPr="00572BC2" w:rsidRDefault="00572BC2" w:rsidP="009F1E00">
            <w:pPr>
              <w:widowControl w:val="0"/>
              <w:autoSpaceDE w:val="0"/>
              <w:autoSpaceDN w:val="0"/>
              <w:rPr>
                <w:sz w:val="24"/>
                <w:szCs w:val="24"/>
              </w:rPr>
            </w:pPr>
          </w:p>
        </w:tc>
        <w:tc>
          <w:tcPr>
            <w:tcW w:w="1417" w:type="dxa"/>
            <w:vAlign w:val="center"/>
          </w:tcPr>
          <w:p w:rsidR="00572BC2" w:rsidRPr="00572BC2" w:rsidRDefault="00572BC2" w:rsidP="009F1E00">
            <w:pPr>
              <w:widowControl w:val="0"/>
              <w:autoSpaceDE w:val="0"/>
              <w:autoSpaceDN w:val="0"/>
              <w:rPr>
                <w:sz w:val="24"/>
                <w:szCs w:val="24"/>
              </w:rPr>
            </w:pPr>
          </w:p>
        </w:tc>
        <w:tc>
          <w:tcPr>
            <w:tcW w:w="1418" w:type="dxa"/>
            <w:vAlign w:val="center"/>
          </w:tcPr>
          <w:p w:rsidR="00572BC2" w:rsidRPr="00572BC2" w:rsidRDefault="00572BC2" w:rsidP="009F1E00">
            <w:pPr>
              <w:widowControl w:val="0"/>
              <w:autoSpaceDE w:val="0"/>
              <w:autoSpaceDN w:val="0"/>
              <w:rPr>
                <w:sz w:val="24"/>
                <w:szCs w:val="24"/>
              </w:rPr>
            </w:pPr>
          </w:p>
        </w:tc>
      </w:tr>
      <w:tr w:rsidR="00572BC2" w:rsidRPr="00572BC2" w:rsidTr="00C47AAC">
        <w:trPr>
          <w:jc w:val="right"/>
        </w:trPr>
        <w:tc>
          <w:tcPr>
            <w:tcW w:w="680" w:type="dxa"/>
            <w:vAlign w:val="bottom"/>
          </w:tcPr>
          <w:p w:rsidR="00572BC2" w:rsidRPr="00572BC2" w:rsidRDefault="00572BC2" w:rsidP="009F1E00">
            <w:pPr>
              <w:widowControl w:val="0"/>
              <w:autoSpaceDE w:val="0"/>
              <w:autoSpaceDN w:val="0"/>
              <w:rPr>
                <w:sz w:val="24"/>
                <w:szCs w:val="24"/>
              </w:rPr>
            </w:pPr>
          </w:p>
        </w:tc>
        <w:tc>
          <w:tcPr>
            <w:tcW w:w="4932" w:type="dxa"/>
            <w:vAlign w:val="bottom"/>
          </w:tcPr>
          <w:p w:rsidR="00572BC2" w:rsidRPr="00572BC2" w:rsidRDefault="00572BC2" w:rsidP="009F1E00">
            <w:pPr>
              <w:widowControl w:val="0"/>
              <w:autoSpaceDE w:val="0"/>
              <w:autoSpaceDN w:val="0"/>
              <w:jc w:val="center"/>
              <w:rPr>
                <w:sz w:val="24"/>
                <w:szCs w:val="24"/>
              </w:rPr>
            </w:pPr>
            <w:r w:rsidRPr="00572BC2">
              <w:rPr>
                <w:sz w:val="24"/>
                <w:szCs w:val="24"/>
              </w:rPr>
              <w:t>Итого:</w:t>
            </w:r>
          </w:p>
        </w:tc>
        <w:tc>
          <w:tcPr>
            <w:tcW w:w="1471" w:type="dxa"/>
            <w:vAlign w:val="center"/>
          </w:tcPr>
          <w:p w:rsidR="00572BC2" w:rsidRPr="00572BC2" w:rsidRDefault="00572BC2" w:rsidP="009F1E00">
            <w:pPr>
              <w:widowControl w:val="0"/>
              <w:autoSpaceDE w:val="0"/>
              <w:autoSpaceDN w:val="0"/>
              <w:jc w:val="center"/>
              <w:rPr>
                <w:sz w:val="24"/>
                <w:szCs w:val="24"/>
              </w:rPr>
            </w:pPr>
            <w:r w:rsidRPr="00572BC2">
              <w:rPr>
                <w:sz w:val="24"/>
                <w:szCs w:val="24"/>
              </w:rPr>
              <w:t>0,00</w:t>
            </w:r>
          </w:p>
        </w:tc>
        <w:tc>
          <w:tcPr>
            <w:tcW w:w="1417" w:type="dxa"/>
            <w:vAlign w:val="center"/>
          </w:tcPr>
          <w:p w:rsidR="00572BC2" w:rsidRPr="00572BC2" w:rsidRDefault="00572BC2" w:rsidP="009F1E00">
            <w:pPr>
              <w:widowControl w:val="0"/>
              <w:autoSpaceDE w:val="0"/>
              <w:autoSpaceDN w:val="0"/>
              <w:jc w:val="center"/>
              <w:rPr>
                <w:sz w:val="24"/>
                <w:szCs w:val="24"/>
              </w:rPr>
            </w:pPr>
            <w:r w:rsidRPr="00572BC2">
              <w:rPr>
                <w:sz w:val="24"/>
                <w:szCs w:val="24"/>
              </w:rPr>
              <w:t>0,00</w:t>
            </w:r>
          </w:p>
        </w:tc>
        <w:tc>
          <w:tcPr>
            <w:tcW w:w="1418" w:type="dxa"/>
            <w:vAlign w:val="center"/>
          </w:tcPr>
          <w:p w:rsidR="00572BC2" w:rsidRPr="00572BC2" w:rsidRDefault="00572BC2" w:rsidP="009F1E00">
            <w:pPr>
              <w:widowControl w:val="0"/>
              <w:autoSpaceDE w:val="0"/>
              <w:autoSpaceDN w:val="0"/>
              <w:jc w:val="center"/>
              <w:rPr>
                <w:sz w:val="24"/>
                <w:szCs w:val="24"/>
              </w:rPr>
            </w:pPr>
            <w:r w:rsidRPr="00572BC2">
              <w:rPr>
                <w:sz w:val="24"/>
                <w:szCs w:val="24"/>
              </w:rPr>
              <w:t>0,00</w:t>
            </w:r>
          </w:p>
        </w:tc>
      </w:tr>
    </w:tbl>
    <w:p w:rsidR="00572BC2" w:rsidRPr="00572BC2" w:rsidRDefault="00572BC2" w:rsidP="00572BC2">
      <w:pPr>
        <w:widowControl w:val="0"/>
        <w:autoSpaceDE w:val="0"/>
        <w:autoSpaceDN w:val="0"/>
        <w:rPr>
          <w:sz w:val="20"/>
          <w:szCs w:val="22"/>
        </w:rPr>
      </w:pPr>
    </w:p>
    <w:p w:rsidR="00572BC2" w:rsidRPr="00572BC2" w:rsidRDefault="00572BC2" w:rsidP="00572BC2">
      <w:pPr>
        <w:widowControl w:val="0"/>
        <w:autoSpaceDE w:val="0"/>
        <w:autoSpaceDN w:val="0"/>
      </w:pPr>
      <w:r w:rsidRPr="00572BC2">
        <w:t>М.П.</w:t>
      </w:r>
      <w:r w:rsidRPr="00572BC2">
        <w:tab/>
      </w:r>
      <w:r w:rsidRPr="00572BC2">
        <w:tab/>
        <w:t>директор</w:t>
      </w:r>
      <w:r w:rsidRPr="00572BC2">
        <w:tab/>
        <w:t>_______________</w:t>
      </w:r>
      <w:r w:rsidRPr="00572BC2">
        <w:tab/>
        <w:t xml:space="preserve">                             ________________</w:t>
      </w:r>
    </w:p>
    <w:p w:rsidR="00572BC2" w:rsidRPr="00572BC2" w:rsidRDefault="00572BC2" w:rsidP="00572BC2">
      <w:pPr>
        <w:widowControl w:val="0"/>
        <w:autoSpaceDE w:val="0"/>
        <w:autoSpaceDN w:val="0"/>
        <w:rPr>
          <w:sz w:val="20"/>
          <w:szCs w:val="20"/>
        </w:rPr>
      </w:pPr>
      <w:r w:rsidRPr="00572BC2">
        <w:tab/>
      </w:r>
      <w:r w:rsidRPr="00572BC2">
        <w:tab/>
      </w:r>
      <w:r w:rsidRPr="00572BC2">
        <w:tab/>
      </w:r>
      <w:r w:rsidRPr="00572BC2">
        <w:tab/>
        <w:t xml:space="preserve">        </w:t>
      </w:r>
      <w:r w:rsidRPr="00572BC2">
        <w:rPr>
          <w:sz w:val="20"/>
          <w:szCs w:val="20"/>
        </w:rPr>
        <w:t>подпись</w:t>
      </w:r>
      <w:r w:rsidRPr="00572BC2">
        <w:rPr>
          <w:sz w:val="20"/>
          <w:szCs w:val="20"/>
        </w:rPr>
        <w:tab/>
      </w:r>
      <w:r w:rsidRPr="00572BC2">
        <w:rPr>
          <w:sz w:val="20"/>
          <w:szCs w:val="20"/>
        </w:rPr>
        <w:tab/>
        <w:t xml:space="preserve">                                           расшифровка подписи</w:t>
      </w:r>
    </w:p>
    <w:p w:rsidR="00785ADB" w:rsidRDefault="00572BC2" w:rsidP="00572BC2">
      <w:pPr>
        <w:widowControl w:val="0"/>
        <w:autoSpaceDE w:val="0"/>
        <w:autoSpaceDN w:val="0"/>
      </w:pPr>
      <w:r w:rsidRPr="00572BC2">
        <w:tab/>
      </w:r>
    </w:p>
    <w:p w:rsidR="00572BC2" w:rsidRPr="00572BC2" w:rsidRDefault="00572BC2" w:rsidP="00572BC2">
      <w:pPr>
        <w:widowControl w:val="0"/>
        <w:autoSpaceDE w:val="0"/>
        <w:autoSpaceDN w:val="0"/>
      </w:pPr>
      <w:r w:rsidRPr="00572BC2">
        <w:t>главный бухгалтер ______________                             ________________</w:t>
      </w:r>
    </w:p>
    <w:p w:rsidR="00572BC2" w:rsidRPr="00572BC2" w:rsidRDefault="00572BC2" w:rsidP="00572BC2">
      <w:pPr>
        <w:widowControl w:val="0"/>
        <w:autoSpaceDE w:val="0"/>
        <w:autoSpaceDN w:val="0"/>
        <w:rPr>
          <w:sz w:val="20"/>
          <w:szCs w:val="20"/>
        </w:rPr>
      </w:pPr>
      <w:r w:rsidRPr="00572BC2">
        <w:tab/>
      </w:r>
      <w:r w:rsidRPr="00572BC2">
        <w:tab/>
      </w:r>
      <w:r w:rsidRPr="00572BC2">
        <w:tab/>
      </w:r>
      <w:r w:rsidRPr="00572BC2">
        <w:tab/>
        <w:t xml:space="preserve">        </w:t>
      </w:r>
      <w:r w:rsidRPr="00572BC2">
        <w:rPr>
          <w:sz w:val="20"/>
          <w:szCs w:val="20"/>
        </w:rPr>
        <w:t>подпись</w:t>
      </w:r>
      <w:r w:rsidRPr="00572BC2">
        <w:rPr>
          <w:sz w:val="20"/>
          <w:szCs w:val="20"/>
        </w:rPr>
        <w:tab/>
      </w:r>
      <w:r w:rsidRPr="00572BC2">
        <w:rPr>
          <w:sz w:val="20"/>
          <w:szCs w:val="20"/>
        </w:rPr>
        <w:tab/>
        <w:t xml:space="preserve">                                           расшифровка подписи</w:t>
      </w:r>
    </w:p>
    <w:p w:rsidR="00572BC2" w:rsidRPr="00CB4458" w:rsidRDefault="00572BC2" w:rsidP="00572BC2">
      <w:pPr>
        <w:widowControl w:val="0"/>
        <w:autoSpaceDE w:val="0"/>
        <w:autoSpaceDN w:val="0"/>
      </w:pPr>
      <w:r w:rsidRPr="00CB4458">
        <w:t>Получено «____» _________ 20___ г.</w:t>
      </w:r>
      <w:r w:rsidRPr="00CB4458">
        <w:tab/>
        <w:t xml:space="preserve">      </w:t>
      </w:r>
    </w:p>
    <w:p w:rsidR="00572BC2" w:rsidRPr="00CB4458" w:rsidRDefault="00572BC2" w:rsidP="00572BC2">
      <w:pPr>
        <w:widowControl w:val="0"/>
        <w:autoSpaceDE w:val="0"/>
        <w:autoSpaceDN w:val="0"/>
      </w:pPr>
    </w:p>
    <w:p w:rsidR="00572BC2" w:rsidRPr="00CB4458" w:rsidRDefault="00572BC2" w:rsidP="00572BC2">
      <w:pPr>
        <w:widowControl w:val="0"/>
        <w:autoSpaceDE w:val="0"/>
        <w:autoSpaceDN w:val="0"/>
        <w:sectPr w:rsidR="00572BC2" w:rsidRPr="00CB4458" w:rsidSect="00341475">
          <w:headerReference w:type="default" r:id="rId29"/>
          <w:footerReference w:type="default" r:id="rId30"/>
          <w:headerReference w:type="first" r:id="rId31"/>
          <w:footerReference w:type="first" r:id="rId32"/>
          <w:pgSz w:w="11906" w:h="16838"/>
          <w:pgMar w:top="1134" w:right="567" w:bottom="1134" w:left="1276" w:header="0" w:footer="0" w:gutter="0"/>
          <w:cols w:space="720"/>
          <w:titlePg/>
        </w:sectPr>
      </w:pPr>
    </w:p>
    <w:p w:rsidR="00A46773" w:rsidRPr="00693050" w:rsidRDefault="00693050" w:rsidP="00283579">
      <w:pPr>
        <w:widowControl w:val="0"/>
        <w:autoSpaceDE w:val="0"/>
        <w:autoSpaceDN w:val="0"/>
        <w:sectPr w:rsidR="00A46773" w:rsidRPr="00693050" w:rsidSect="00AA7E21">
          <w:type w:val="continuous"/>
          <w:pgSz w:w="11906" w:h="16838"/>
          <w:pgMar w:top="1134" w:right="567" w:bottom="1134" w:left="1701" w:header="0" w:footer="0" w:gutter="0"/>
          <w:cols w:space="720"/>
          <w:titlePg/>
        </w:sectPr>
      </w:pPr>
      <w:r w:rsidRPr="00CB4458">
        <w:t>Начальник ОПРиЗПП</w:t>
      </w:r>
      <w:r w:rsidRPr="00CB4458">
        <w:tab/>
      </w:r>
      <w:r w:rsidRPr="00CB4458">
        <w:tab/>
      </w:r>
      <w:r w:rsidRPr="00CB4458">
        <w:tab/>
      </w:r>
      <w:r w:rsidRPr="00CB4458">
        <w:tab/>
      </w:r>
      <w:r w:rsidRPr="00CB4458">
        <w:tab/>
      </w:r>
    </w:p>
    <w:p w:rsidR="00572BC2" w:rsidRPr="00BF4956" w:rsidRDefault="00572BC2" w:rsidP="009F1E00">
      <w:pPr>
        <w:ind w:left="5670"/>
        <w:outlineLvl w:val="1"/>
        <w:rPr>
          <w:rFonts w:eastAsia="Calibri" w:cs="Arial"/>
          <w:lang w:eastAsia="en-US"/>
        </w:rPr>
      </w:pPr>
      <w:r w:rsidRPr="00BF4956">
        <w:rPr>
          <w:rFonts w:eastAsia="Calibri" w:cs="Arial"/>
          <w:lang w:eastAsia="en-US"/>
        </w:rPr>
        <w:t xml:space="preserve">Приложение </w:t>
      </w:r>
      <w:r>
        <w:rPr>
          <w:rFonts w:eastAsia="Calibri" w:cs="Arial"/>
          <w:lang w:eastAsia="en-US"/>
        </w:rPr>
        <w:t>3</w:t>
      </w:r>
      <w:r w:rsidRPr="00BF4956">
        <w:rPr>
          <w:rFonts w:eastAsia="Calibri" w:cs="Arial"/>
          <w:lang w:eastAsia="en-US"/>
        </w:rPr>
        <w:t xml:space="preserve"> к постановлению</w:t>
      </w:r>
    </w:p>
    <w:p w:rsidR="009F1E00" w:rsidRDefault="00572BC2" w:rsidP="009F1E00">
      <w:pPr>
        <w:ind w:left="5670"/>
        <w:outlineLvl w:val="1"/>
        <w:rPr>
          <w:rFonts w:eastAsia="Calibri" w:cs="Arial"/>
          <w:lang w:eastAsia="en-US"/>
        </w:rPr>
      </w:pPr>
      <w:r w:rsidRPr="00BF4956">
        <w:rPr>
          <w:rFonts w:eastAsia="Calibri" w:cs="Arial"/>
          <w:lang w:eastAsia="en-US"/>
        </w:rPr>
        <w:t xml:space="preserve">администрации района </w:t>
      </w:r>
    </w:p>
    <w:p w:rsidR="00572BC2" w:rsidRPr="00BF4956" w:rsidRDefault="00572BC2" w:rsidP="009F1E00">
      <w:pPr>
        <w:ind w:left="5670"/>
        <w:outlineLvl w:val="1"/>
        <w:rPr>
          <w:rFonts w:eastAsia="Calibri" w:cs="Arial"/>
          <w:lang w:eastAsia="en-US"/>
        </w:rPr>
      </w:pPr>
      <w:r w:rsidRPr="00BF4956">
        <w:rPr>
          <w:rFonts w:eastAsia="Calibri" w:cs="Arial"/>
          <w:lang w:eastAsia="en-US"/>
        </w:rPr>
        <w:t xml:space="preserve">от </w:t>
      </w:r>
      <w:r w:rsidR="007D4CA1">
        <w:rPr>
          <w:rFonts w:eastAsia="Calibri" w:cs="Arial"/>
          <w:lang w:eastAsia="en-US"/>
        </w:rPr>
        <w:t>21.12.2023</w:t>
      </w:r>
      <w:r w:rsidR="009F1E00">
        <w:rPr>
          <w:rFonts w:eastAsia="Calibri" w:cs="Arial"/>
          <w:lang w:eastAsia="en-US"/>
        </w:rPr>
        <w:t xml:space="preserve"> </w:t>
      </w:r>
      <w:r w:rsidRPr="00BF4956">
        <w:rPr>
          <w:rFonts w:eastAsia="Calibri" w:cs="Arial"/>
          <w:lang w:eastAsia="en-US"/>
        </w:rPr>
        <w:t>№</w:t>
      </w:r>
      <w:r w:rsidR="009F1E00">
        <w:rPr>
          <w:rFonts w:eastAsia="Calibri" w:cs="Arial"/>
          <w:lang w:eastAsia="en-US"/>
        </w:rPr>
        <w:t xml:space="preserve"> </w:t>
      </w:r>
      <w:r w:rsidR="007D4CA1">
        <w:rPr>
          <w:rFonts w:eastAsia="Calibri" w:cs="Arial"/>
          <w:lang w:eastAsia="en-US"/>
        </w:rPr>
        <w:t>1406</w:t>
      </w:r>
    </w:p>
    <w:p w:rsidR="00572BC2" w:rsidRDefault="00572BC2" w:rsidP="009F1E00">
      <w:pPr>
        <w:widowControl w:val="0"/>
        <w:autoSpaceDE w:val="0"/>
        <w:autoSpaceDN w:val="0"/>
        <w:jc w:val="both"/>
      </w:pPr>
    </w:p>
    <w:p w:rsidR="009F1E00" w:rsidRPr="00572BC2" w:rsidRDefault="009F1E00" w:rsidP="009F1E00">
      <w:pPr>
        <w:widowControl w:val="0"/>
        <w:autoSpaceDE w:val="0"/>
        <w:autoSpaceDN w:val="0"/>
        <w:jc w:val="both"/>
      </w:pPr>
    </w:p>
    <w:p w:rsidR="00572BC2" w:rsidRPr="00572BC2" w:rsidRDefault="00572BC2" w:rsidP="009F1E00">
      <w:pPr>
        <w:widowControl w:val="0"/>
        <w:autoSpaceDE w:val="0"/>
        <w:autoSpaceDN w:val="0"/>
        <w:jc w:val="center"/>
        <w:rPr>
          <w:b/>
        </w:rPr>
      </w:pPr>
      <w:bookmarkStart w:id="16" w:name="P2716"/>
      <w:bookmarkEnd w:id="16"/>
      <w:r w:rsidRPr="00572BC2">
        <w:rPr>
          <w:b/>
        </w:rPr>
        <w:t>П</w:t>
      </w:r>
      <w:r>
        <w:rPr>
          <w:b/>
        </w:rPr>
        <w:t>орядок</w:t>
      </w:r>
    </w:p>
    <w:p w:rsidR="009F1E00" w:rsidRDefault="00572BC2" w:rsidP="009F1E00">
      <w:pPr>
        <w:widowControl w:val="0"/>
        <w:autoSpaceDE w:val="0"/>
        <w:autoSpaceDN w:val="0"/>
        <w:jc w:val="center"/>
        <w:rPr>
          <w:b/>
        </w:rPr>
      </w:pPr>
      <w:r>
        <w:rPr>
          <w:b/>
        </w:rPr>
        <w:t xml:space="preserve">предоставления субсидий субъектам малого и среднего предпринимательства района </w:t>
      </w:r>
    </w:p>
    <w:p w:rsidR="00572BC2" w:rsidRPr="009F1E00" w:rsidRDefault="00572BC2" w:rsidP="009F1E00">
      <w:pPr>
        <w:widowControl w:val="0"/>
        <w:autoSpaceDE w:val="0"/>
        <w:autoSpaceDN w:val="0"/>
        <w:jc w:val="center"/>
      </w:pPr>
      <w:r w:rsidRPr="009F1E00">
        <w:t xml:space="preserve">(далее </w:t>
      </w:r>
      <w:r w:rsidR="009F1E00">
        <w:t>‒</w:t>
      </w:r>
      <w:r w:rsidRPr="009F1E00">
        <w:t xml:space="preserve"> Порядок)</w:t>
      </w:r>
    </w:p>
    <w:p w:rsidR="00572BC2" w:rsidRPr="00572BC2" w:rsidRDefault="00572BC2" w:rsidP="00572BC2">
      <w:pPr>
        <w:widowControl w:val="0"/>
        <w:autoSpaceDE w:val="0"/>
        <w:autoSpaceDN w:val="0"/>
        <w:spacing w:after="1"/>
        <w:contextualSpacing/>
      </w:pPr>
    </w:p>
    <w:p w:rsidR="00572BC2" w:rsidRPr="00572BC2" w:rsidRDefault="00572BC2" w:rsidP="00572BC2">
      <w:pPr>
        <w:widowControl w:val="0"/>
        <w:autoSpaceDE w:val="0"/>
        <w:autoSpaceDN w:val="0"/>
        <w:contextualSpacing/>
        <w:jc w:val="center"/>
        <w:outlineLvl w:val="2"/>
        <w:rPr>
          <w:b/>
        </w:rPr>
      </w:pPr>
      <w:r w:rsidRPr="00572BC2">
        <w:rPr>
          <w:b/>
        </w:rPr>
        <w:t>I. Общие положения</w:t>
      </w:r>
    </w:p>
    <w:p w:rsidR="00572BC2" w:rsidRPr="00572BC2" w:rsidRDefault="00572BC2" w:rsidP="00572BC2">
      <w:pPr>
        <w:widowControl w:val="0"/>
        <w:autoSpaceDE w:val="0"/>
        <w:autoSpaceDN w:val="0"/>
        <w:contextualSpacing/>
        <w:jc w:val="both"/>
      </w:pPr>
    </w:p>
    <w:p w:rsidR="00572BC2" w:rsidRPr="00CA0A4C" w:rsidRDefault="00572BC2" w:rsidP="009F1E00">
      <w:pPr>
        <w:widowControl w:val="0"/>
        <w:autoSpaceDE w:val="0"/>
        <w:autoSpaceDN w:val="0"/>
        <w:ind w:firstLine="709"/>
        <w:contextualSpacing/>
        <w:jc w:val="both"/>
      </w:pPr>
      <w:r w:rsidRPr="00CA0A4C">
        <w:t xml:space="preserve">1.1. Порядок разработан в соответствии с Федеральным </w:t>
      </w:r>
      <w:hyperlink r:id="rId33" w:tooltip="Федеральный закон от 24.07.2007 N 209-ФЗ (ред. от 28.06.2022) &quot;О развитии малого и среднего предпринимательства в Российской Федерации&quot; {КонсультантПлюс}">
        <w:r w:rsidRPr="00CA0A4C">
          <w:t>законом</w:t>
        </w:r>
      </w:hyperlink>
      <w:r w:rsidRPr="00CA0A4C">
        <w:t xml:space="preserve"> </w:t>
      </w:r>
      <w:r w:rsidR="00C47AAC">
        <w:t xml:space="preserve">                              </w:t>
      </w:r>
      <w:r w:rsidRPr="00CA0A4C">
        <w:t xml:space="preserve">от 24.07.2007 № 209-ФЗ «О развитии малого и среднего предпринимательства в Российской Федерации», </w:t>
      </w:r>
      <w:hyperlink r:id="rId34" w:tooltip="Закон ХМАО - Югры от 29.12.2007 N 213-оз (ред. от 29.09.2022) &quot;О развитии малого и среднего предпринимательства в Ханты-Мансийском автономном округе - Югре&quot; (принят Думой Ханты-Мансийского автономного округа - Югры 27.12.2007) {КонсультантПлюс}">
        <w:r w:rsidRPr="00CA0A4C">
          <w:t>Законом</w:t>
        </w:r>
      </w:hyperlink>
      <w:r w:rsidRPr="00CA0A4C">
        <w:t xml:space="preserve"> Ханты-</w:t>
      </w:r>
      <w:r w:rsidR="009F1E00">
        <w:t>Мансийского автономного округа ‒</w:t>
      </w:r>
      <w:r w:rsidRPr="00CA0A4C">
        <w:t xml:space="preserve"> Югры от 29.12.2007 № 213-оз «О развитии малого и среднего предпринимательства в Ханты-Мансийском автономном округе – Югре», в целях реализации мероприятий государственной </w:t>
      </w:r>
      <w:hyperlink r:id="rId35" w:tooltip="Постановление Правительства ХМАО - Югры от 31.10.2021 N 483-п (ред. от 19.08.2022) &quot;О государственной программе Ханты-Мансийского автономного округа - Югры &quot;Развитие экономического потенциала&quot; {КонсультантПлюс}">
        <w:r w:rsidRPr="00CA0A4C">
          <w:t>программы</w:t>
        </w:r>
      </w:hyperlink>
      <w:r w:rsidR="00CA0A4C" w:rsidRPr="00CA0A4C">
        <w:t xml:space="preserve"> </w:t>
      </w:r>
      <w:r w:rsidRPr="00CA0A4C">
        <w:t xml:space="preserve">«Развитие экономического потенциала» и муниципальной программы «Развитие малого и среднего предпринимательства, агропромышленного комплекса и рынков сельскохозяйственной продукции, сырья и продовольствия в </w:t>
      </w:r>
      <w:r w:rsidR="009F1E00">
        <w:t>Нижневартовском районе» (далее ‒</w:t>
      </w:r>
      <w:r w:rsidRPr="00CA0A4C">
        <w:t xml:space="preserve"> муниципальная программа).</w:t>
      </w:r>
    </w:p>
    <w:p w:rsidR="00572BC2" w:rsidRPr="00572BC2" w:rsidRDefault="00572BC2" w:rsidP="009F1E00">
      <w:pPr>
        <w:widowControl w:val="0"/>
        <w:autoSpaceDE w:val="0"/>
        <w:autoSpaceDN w:val="0"/>
        <w:ind w:firstLine="709"/>
        <w:contextualSpacing/>
        <w:jc w:val="both"/>
      </w:pPr>
      <w:r w:rsidRPr="00572BC2">
        <w:t>1.2. Порядок устанавливает критерии отбора, цели, условия, размеры, порядок предоставления, а также результаты их предоставления и возврата субсидии, положения об осуществлении в отношении получателей субсидии, проверок главным распорядителем бюджетных средств, предост</w:t>
      </w:r>
      <w:r w:rsidR="00CD69A3">
        <w:t>авляющим субсидии, соблюдения</w:t>
      </w:r>
      <w:r w:rsidRPr="00572BC2">
        <w:t xml:space="preserve"> ими порядка и условий предоставления субсидий, в том числе в части достижения результатов их предоставления, а также проверок органами государственного (муниципального) финансового контроля условий, порядка предоставления субсидии на возмещение затрат субъектам малого и среднего пре</w:t>
      </w:r>
      <w:r w:rsidR="00CD69A3">
        <w:t>дпринимательства района (далее ‒</w:t>
      </w:r>
      <w:r w:rsidRPr="00572BC2">
        <w:t xml:space="preserve"> субсидии) их получателями.</w:t>
      </w:r>
    </w:p>
    <w:p w:rsidR="00572BC2" w:rsidRPr="00572BC2" w:rsidRDefault="00572BC2" w:rsidP="009F1E00">
      <w:pPr>
        <w:widowControl w:val="0"/>
        <w:autoSpaceDE w:val="0"/>
        <w:autoSpaceDN w:val="0"/>
        <w:spacing w:before="200"/>
        <w:ind w:firstLine="709"/>
        <w:contextualSpacing/>
        <w:jc w:val="both"/>
      </w:pPr>
      <w:r w:rsidRPr="00572BC2">
        <w:t>1.3. Субсидии предоставляются на возмещение части затрат в целях оказания финансовой поддержки субъектам малого и среднего предпринимательства при реализации регионального проекта:</w:t>
      </w:r>
    </w:p>
    <w:p w:rsidR="00572BC2" w:rsidRPr="00572BC2" w:rsidRDefault="00572BC2" w:rsidP="009F1E00">
      <w:pPr>
        <w:widowControl w:val="0"/>
        <w:autoSpaceDE w:val="0"/>
        <w:autoSpaceDN w:val="0"/>
        <w:spacing w:before="200"/>
        <w:ind w:firstLine="709"/>
        <w:contextualSpacing/>
        <w:jc w:val="both"/>
      </w:pPr>
      <w:r w:rsidRPr="00572BC2">
        <w:t xml:space="preserve">«Акселерация субъектов малого и среднего предпринимательства»; </w:t>
      </w:r>
    </w:p>
    <w:p w:rsidR="00572BC2" w:rsidRPr="00572BC2" w:rsidRDefault="00572BC2" w:rsidP="009F1E00">
      <w:pPr>
        <w:widowControl w:val="0"/>
        <w:autoSpaceDE w:val="0"/>
        <w:autoSpaceDN w:val="0"/>
        <w:spacing w:before="200"/>
        <w:ind w:firstLine="709"/>
        <w:contextualSpacing/>
        <w:jc w:val="both"/>
      </w:pPr>
      <w:r w:rsidRPr="00572BC2">
        <w:t>«Создание условий для легкого старта и комфортного ведения бизнеса.</w:t>
      </w:r>
    </w:p>
    <w:p w:rsidR="00572BC2" w:rsidRPr="00572BC2" w:rsidRDefault="00572BC2" w:rsidP="009F1E00">
      <w:pPr>
        <w:widowControl w:val="0"/>
        <w:autoSpaceDE w:val="0"/>
        <w:autoSpaceDN w:val="0"/>
        <w:spacing w:before="200"/>
        <w:ind w:firstLine="709"/>
        <w:contextualSpacing/>
        <w:jc w:val="both"/>
      </w:pPr>
      <w:r w:rsidRPr="00572BC2">
        <w:t>1.4. Субсидии предоставляются в пределах средств, предусмотренных в бюджете района на текущий год на реализацию мероприятий, предусмотренных муниципальной программой.</w:t>
      </w:r>
    </w:p>
    <w:p w:rsidR="00572BC2" w:rsidRPr="00572BC2" w:rsidRDefault="00572BC2" w:rsidP="009F1E00">
      <w:pPr>
        <w:widowControl w:val="0"/>
        <w:autoSpaceDE w:val="0"/>
        <w:autoSpaceDN w:val="0"/>
        <w:spacing w:before="200"/>
        <w:ind w:firstLine="709"/>
        <w:contextualSpacing/>
        <w:jc w:val="both"/>
      </w:pPr>
      <w:r w:rsidRPr="00572BC2">
        <w:t xml:space="preserve">Главным распорядителем бюджетных средств, до которого в соответствии с бюджетным законодательством Российской Федерации как получателя бюджетных средств доведены лимиты бюджетных обязательств на предоставление субсидий на соответствующий финансовый год и плановый период, является администрация </w:t>
      </w:r>
      <w:r w:rsidR="00CD69A3">
        <w:t>Нижневартовского района (далее ‒</w:t>
      </w:r>
      <w:r w:rsidRPr="00572BC2">
        <w:t xml:space="preserve"> главный распорядитель бюджетных средств).</w:t>
      </w:r>
    </w:p>
    <w:p w:rsidR="00572BC2" w:rsidRPr="00572BC2" w:rsidRDefault="00572BC2" w:rsidP="009F1E00">
      <w:pPr>
        <w:widowControl w:val="0"/>
        <w:autoSpaceDE w:val="0"/>
        <w:autoSpaceDN w:val="0"/>
        <w:spacing w:before="200"/>
        <w:ind w:firstLine="709"/>
        <w:contextualSpacing/>
        <w:jc w:val="both"/>
      </w:pPr>
      <w:r w:rsidRPr="00572BC2">
        <w:t>1.4.1. Отб</w:t>
      </w:r>
      <w:r w:rsidR="00CD69A3">
        <w:t>ор получателей субсидии (далее ‒</w:t>
      </w:r>
      <w:r w:rsidRPr="00572BC2">
        <w:t xml:space="preserve"> отбор) осуществляется </w:t>
      </w:r>
      <w:r w:rsidR="00B062EE" w:rsidRPr="00B062EE">
        <w:rPr>
          <w:iCs/>
        </w:rPr>
        <w:t>отдел</w:t>
      </w:r>
      <w:r w:rsidR="00B062EE">
        <w:rPr>
          <w:iCs/>
        </w:rPr>
        <w:t>ом</w:t>
      </w:r>
      <w:r w:rsidR="00B062EE" w:rsidRPr="00B062EE">
        <w:rPr>
          <w:iCs/>
        </w:rPr>
        <w:t xml:space="preserve"> предпринимательства и сельского хозяйства управления предпринимательства, инвестиций и муниципальных программ</w:t>
      </w:r>
      <w:r w:rsidR="00B062EE" w:rsidRPr="00B062EE">
        <w:t xml:space="preserve"> департамента экономики</w:t>
      </w:r>
      <w:r w:rsidR="006E165E" w:rsidRPr="006E165E">
        <w:t xml:space="preserve"> администрации района</w:t>
      </w:r>
      <w:r w:rsidR="00CD69A3">
        <w:t xml:space="preserve"> (далее ‒</w:t>
      </w:r>
      <w:r w:rsidRPr="00572BC2">
        <w:t xml:space="preserve"> Отдел) посредством запроса предл</w:t>
      </w:r>
      <w:r w:rsidR="00CD69A3">
        <w:t>ожений (далее ‒</w:t>
      </w:r>
      <w:r w:rsidRPr="00572BC2">
        <w:t xml:space="preserve"> заявка).</w:t>
      </w:r>
    </w:p>
    <w:p w:rsidR="00572BC2" w:rsidRPr="00572BC2" w:rsidRDefault="00572BC2" w:rsidP="009F1E00">
      <w:pPr>
        <w:widowControl w:val="0"/>
        <w:autoSpaceDE w:val="0"/>
        <w:autoSpaceDN w:val="0"/>
        <w:spacing w:before="200"/>
        <w:ind w:firstLine="709"/>
        <w:contextualSpacing/>
        <w:jc w:val="both"/>
      </w:pPr>
      <w:r w:rsidRPr="00572BC2">
        <w:t>1.4.2. Получатель субсидии определяется по итогам проведения отбора среди субъектов предпринимательства, претендующих на получение субсидии, соответствующих критериям отбора и требованиям, установленным Порядком.</w:t>
      </w:r>
    </w:p>
    <w:p w:rsidR="00572BC2" w:rsidRPr="00572BC2" w:rsidRDefault="00572BC2" w:rsidP="009F1E00">
      <w:pPr>
        <w:widowControl w:val="0"/>
        <w:autoSpaceDE w:val="0"/>
        <w:autoSpaceDN w:val="0"/>
        <w:spacing w:before="200"/>
        <w:ind w:firstLine="709"/>
        <w:contextualSpacing/>
        <w:jc w:val="both"/>
      </w:pPr>
      <w:r w:rsidRPr="00572BC2">
        <w:t>1.5. Основные понятия, используемые в Порядке:</w:t>
      </w:r>
    </w:p>
    <w:p w:rsidR="00572BC2" w:rsidRPr="00572BC2" w:rsidRDefault="00572BC2" w:rsidP="009F1E00">
      <w:pPr>
        <w:widowControl w:val="0"/>
        <w:autoSpaceDE w:val="0"/>
        <w:autoSpaceDN w:val="0"/>
        <w:spacing w:before="200"/>
        <w:ind w:firstLine="709"/>
        <w:contextualSpacing/>
        <w:jc w:val="both"/>
      </w:pPr>
      <w:r w:rsidRPr="00572BC2">
        <w:t>1.5.1. Продукция - продукт производства в вещественной или информационной форме, чаще всего в предметном виде, количественно измеряемый в натуральном и денежном выражении; результат процесса производства.</w:t>
      </w:r>
    </w:p>
    <w:p w:rsidR="00572BC2" w:rsidRPr="00572BC2" w:rsidRDefault="00572BC2" w:rsidP="009F1E00">
      <w:pPr>
        <w:widowControl w:val="0"/>
        <w:autoSpaceDE w:val="0"/>
        <w:autoSpaceDN w:val="0"/>
        <w:spacing w:before="200"/>
        <w:ind w:firstLine="709"/>
        <w:contextualSpacing/>
        <w:jc w:val="both"/>
      </w:pPr>
      <w:r w:rsidRPr="00572BC2">
        <w:t xml:space="preserve">1.5.2. Субъект малого </w:t>
      </w:r>
      <w:r w:rsidR="00CD69A3">
        <w:t>и среднего предпринимательства ‒</w:t>
      </w:r>
      <w:r w:rsidRPr="00572BC2">
        <w:t xml:space="preserve"> хозяйствующий субъект (юридические лица и индивидуальные предприниматели), являющийся субъектом малого и среднего предпринимательства в соответствии с Федеральным </w:t>
      </w:r>
      <w:hyperlink r:id="rId36" w:tooltip="Федеральный закон от 24.07.2007 N 209-ФЗ (ред. от 28.06.2022) &quot;О развитии малого и среднего предпринимательства в Российской Федерации&quot; {КонсультантПлюс}">
        <w:r w:rsidRPr="00572BC2">
          <w:t>законом</w:t>
        </w:r>
      </w:hyperlink>
      <w:r w:rsidRPr="00572BC2">
        <w:t xml:space="preserve"> от 24.07.2007 № 209-ФЗ «О развитии малого и среднего предпринимательства </w:t>
      </w:r>
      <w:r w:rsidR="00CD69A3">
        <w:t>в Российской Федерации» (далее ‒</w:t>
      </w:r>
      <w:r w:rsidRPr="00572BC2">
        <w:t xml:space="preserve"> субъект).</w:t>
      </w:r>
    </w:p>
    <w:p w:rsidR="00572BC2" w:rsidRPr="00572BC2" w:rsidRDefault="00572BC2" w:rsidP="009F1E00">
      <w:pPr>
        <w:widowControl w:val="0"/>
        <w:autoSpaceDE w:val="0"/>
        <w:autoSpaceDN w:val="0"/>
        <w:spacing w:before="200"/>
        <w:ind w:firstLine="709"/>
        <w:contextualSpacing/>
        <w:jc w:val="both"/>
      </w:pPr>
      <w:r w:rsidRPr="00572BC2">
        <w:t>1.5.3. Отдаленные, труднодост</w:t>
      </w:r>
      <w:r w:rsidR="00CD69A3">
        <w:t>упные населенные пункты района ‒</w:t>
      </w:r>
      <w:r w:rsidRPr="00572BC2">
        <w:t xml:space="preserve"> населенные пункты района, отнесенные к таковым в соответствии с Перечнем, установленным </w:t>
      </w:r>
      <w:hyperlink r:id="rId37" w:tooltip="Закон ХМАО - Югры от 31.12.2004 N 101-оз (ред. от 24.09.2020) &quot;О перечнях труднодоступных и отдаленных местностей и территорий компактного проживания коренных малочисленных народов Севера в Ханты-Мансийском автономном округе - Югре, применяемых при проведении ">
        <w:r w:rsidRPr="00572BC2">
          <w:t>Законом</w:t>
        </w:r>
      </w:hyperlink>
      <w:r w:rsidRPr="00572BC2">
        <w:t xml:space="preserve"> Ханты-</w:t>
      </w:r>
      <w:r w:rsidR="00CD69A3">
        <w:t>Мансийского автономного округа ‒</w:t>
      </w:r>
      <w:r w:rsidRPr="00572BC2">
        <w:t xml:space="preserve"> Югры </w:t>
      </w:r>
      <w:r w:rsidR="00785ADB">
        <w:t xml:space="preserve">                    </w:t>
      </w:r>
      <w:r w:rsidRPr="00572BC2">
        <w:t>от 31.12.2004 № 101-оз.</w:t>
      </w:r>
    </w:p>
    <w:p w:rsidR="00572BC2" w:rsidRPr="00572BC2" w:rsidRDefault="00572BC2" w:rsidP="009F1E00">
      <w:pPr>
        <w:widowControl w:val="0"/>
        <w:autoSpaceDE w:val="0"/>
        <w:autoSpaceDN w:val="0"/>
        <w:spacing w:before="200"/>
        <w:ind w:firstLine="709"/>
        <w:contextualSpacing/>
        <w:jc w:val="both"/>
      </w:pPr>
      <w:r w:rsidRPr="00572BC2">
        <w:t>1.5.4. Сел</w:t>
      </w:r>
      <w:r w:rsidR="00CD69A3">
        <w:t>ьская местность ‒</w:t>
      </w:r>
      <w:r w:rsidRPr="00572BC2">
        <w:t xml:space="preserve"> сельские поселения, а также сельские населенные пункты и рабочие поселки, входящие в состав городских поселений или городских округов Ханты-</w:t>
      </w:r>
      <w:r w:rsidR="00CD69A3">
        <w:t>Мансийского автономного округа ‒</w:t>
      </w:r>
      <w:r w:rsidRPr="00572BC2">
        <w:t xml:space="preserve"> Югры, на территории которых преобладает деятельность, связанная с производством и переработкой сельскохозяйственной продукции, </w:t>
      </w:r>
      <w:hyperlink r:id="rId38" w:tooltip="Постановление Правительства ХМАО - Югры от 07.03.2014 N 78-п (ред. от 13.12.2019) &quot;О перечне сельских населенных пунктов и рабочих поселков, входящих в состав городских поселений или городских округов Ханты-Мансийского автономного округа - Югры, на территории ">
        <w:r w:rsidRPr="00572BC2">
          <w:t>перечень</w:t>
        </w:r>
      </w:hyperlink>
      <w:r w:rsidRPr="00572BC2">
        <w:t xml:space="preserve"> которых утвержден постановлением Правительства Ханты-</w:t>
      </w:r>
      <w:r w:rsidR="00CD69A3">
        <w:t>Мансийского автономного округа ‒</w:t>
      </w:r>
      <w:r w:rsidRPr="00572BC2">
        <w:t xml:space="preserve"> Югры от 07.03.2014</w:t>
      </w:r>
      <w:r w:rsidR="00C47AAC">
        <w:t xml:space="preserve"> </w:t>
      </w:r>
      <w:r w:rsidRPr="00572BC2">
        <w:t>№ 78-п.</w:t>
      </w:r>
    </w:p>
    <w:p w:rsidR="00572BC2" w:rsidRPr="00572BC2" w:rsidRDefault="00CD69A3" w:rsidP="009F1E00">
      <w:pPr>
        <w:widowControl w:val="0"/>
        <w:autoSpaceDE w:val="0"/>
        <w:autoSpaceDN w:val="0"/>
        <w:spacing w:before="200"/>
        <w:ind w:firstLine="709"/>
        <w:contextualSpacing/>
        <w:jc w:val="both"/>
      </w:pPr>
      <w:r>
        <w:t>1.5.5. Реклама ‒</w:t>
      </w:r>
      <w:r w:rsidR="00572BC2" w:rsidRPr="00572BC2">
        <w:t xml:space="preserve"> информация, распространенная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w:t>
      </w:r>
    </w:p>
    <w:p w:rsidR="00572BC2" w:rsidRPr="00572BC2" w:rsidRDefault="00572BC2" w:rsidP="009F1E00">
      <w:pPr>
        <w:widowControl w:val="0"/>
        <w:autoSpaceDE w:val="0"/>
        <w:autoSpaceDN w:val="0"/>
        <w:spacing w:before="200"/>
        <w:ind w:firstLine="709"/>
        <w:contextualSpacing/>
        <w:jc w:val="both"/>
      </w:pPr>
      <w:r w:rsidRPr="00572BC2">
        <w:t xml:space="preserve">1.5.6. Начинающий предприниматель </w:t>
      </w:r>
      <w:r w:rsidR="00CD69A3">
        <w:t>‒</w:t>
      </w:r>
      <w:r w:rsidRPr="00572BC2">
        <w:t xml:space="preserve"> впервые зарегистрированные и действующие менее 1 года индивидуальные предприниматели и юридические лица.</w:t>
      </w:r>
    </w:p>
    <w:p w:rsidR="00572BC2" w:rsidRPr="00572BC2" w:rsidRDefault="00572BC2" w:rsidP="009F1E00">
      <w:pPr>
        <w:widowControl w:val="0"/>
        <w:autoSpaceDE w:val="0"/>
        <w:autoSpaceDN w:val="0"/>
        <w:spacing w:before="200"/>
        <w:ind w:firstLine="709"/>
        <w:contextualSpacing/>
        <w:jc w:val="both"/>
      </w:pPr>
      <w:bookmarkStart w:id="17" w:name="P2743"/>
      <w:bookmarkEnd w:id="17"/>
      <w:r w:rsidRPr="00572BC2">
        <w:t>1.6. Право на получение субсидии имеют юридические лица, субъекты малого и средн</w:t>
      </w:r>
      <w:r w:rsidR="00CD69A3">
        <w:t>его предпринимательства (далее ‒</w:t>
      </w:r>
      <w:r w:rsidRPr="00572BC2">
        <w:t xml:space="preserve"> </w:t>
      </w:r>
      <w:r w:rsidR="00983746">
        <w:t>с</w:t>
      </w:r>
      <w:r w:rsidRPr="00572BC2">
        <w:t>убъекты).</w:t>
      </w:r>
    </w:p>
    <w:p w:rsidR="00572BC2" w:rsidRPr="00572BC2" w:rsidRDefault="00572BC2" w:rsidP="009F1E00">
      <w:pPr>
        <w:widowControl w:val="0"/>
        <w:autoSpaceDE w:val="0"/>
        <w:autoSpaceDN w:val="0"/>
        <w:spacing w:before="200"/>
        <w:ind w:firstLine="709"/>
        <w:contextualSpacing/>
        <w:jc w:val="both"/>
      </w:pPr>
      <w:r w:rsidRPr="00572BC2">
        <w:t>Критериями отбора являются:</w:t>
      </w:r>
    </w:p>
    <w:p w:rsidR="00572BC2" w:rsidRPr="00572BC2" w:rsidRDefault="00572BC2" w:rsidP="009F1E00">
      <w:pPr>
        <w:widowControl w:val="0"/>
        <w:autoSpaceDE w:val="0"/>
        <w:autoSpaceDN w:val="0"/>
        <w:spacing w:before="200"/>
        <w:ind w:firstLine="709"/>
        <w:contextualSpacing/>
        <w:jc w:val="both"/>
      </w:pPr>
      <w:r w:rsidRPr="00572BC2">
        <w:t>1.6.1. Наличие государственной регистрации в качестве юридического лица или индивидуального предпринимателя.</w:t>
      </w:r>
    </w:p>
    <w:p w:rsidR="00572BC2" w:rsidRPr="00572BC2" w:rsidRDefault="00572BC2" w:rsidP="009F1E00">
      <w:pPr>
        <w:widowControl w:val="0"/>
        <w:autoSpaceDE w:val="0"/>
        <w:autoSpaceDN w:val="0"/>
        <w:spacing w:before="200"/>
        <w:ind w:firstLine="709"/>
        <w:contextualSpacing/>
        <w:jc w:val="both"/>
      </w:pPr>
      <w:r w:rsidRPr="00572BC2">
        <w:t>1.6.2. Осуществление деятельности в Нижневартовском районе.</w:t>
      </w:r>
    </w:p>
    <w:p w:rsidR="00572BC2" w:rsidRPr="00572BC2" w:rsidRDefault="00572BC2" w:rsidP="009F1E00">
      <w:pPr>
        <w:widowControl w:val="0"/>
        <w:autoSpaceDE w:val="0"/>
        <w:autoSpaceDN w:val="0"/>
        <w:spacing w:before="200"/>
        <w:ind w:firstLine="709"/>
        <w:contextualSpacing/>
        <w:jc w:val="both"/>
      </w:pPr>
      <w:r w:rsidRPr="00572BC2">
        <w:t xml:space="preserve">1.6.3. Соответствие требованиям, установленным </w:t>
      </w:r>
      <w:hyperlink w:anchor="P2803" w:tooltip="2.10. Участники отбора должны соответствовать на первое число месяца, предшествующего месяцу, в котором планируется проведение отбора, следующим требованиям:">
        <w:r w:rsidRPr="00572BC2">
          <w:t>пунктом 2.10</w:t>
        </w:r>
      </w:hyperlink>
      <w:r w:rsidRPr="00572BC2">
        <w:t xml:space="preserve"> Порядка.</w:t>
      </w:r>
    </w:p>
    <w:p w:rsidR="00572BC2" w:rsidRPr="00572BC2" w:rsidRDefault="00572BC2" w:rsidP="009F1E00">
      <w:pPr>
        <w:widowControl w:val="0"/>
        <w:autoSpaceDE w:val="0"/>
        <w:autoSpaceDN w:val="0"/>
        <w:spacing w:before="200"/>
        <w:ind w:firstLine="709"/>
        <w:contextualSpacing/>
        <w:jc w:val="both"/>
      </w:pPr>
      <w:r w:rsidRPr="00572BC2">
        <w:t xml:space="preserve">1.6.4. Соответствие требованиям, установленным </w:t>
      </w:r>
      <w:hyperlink w:anchor="P2863" w:tooltip="IV. Субсидии, предоставляемые за счет средств районного">
        <w:r w:rsidRPr="00572BC2">
          <w:t>разделами IV</w:t>
        </w:r>
      </w:hyperlink>
      <w:r w:rsidRPr="00572BC2">
        <w:t xml:space="preserve"> и </w:t>
      </w:r>
      <w:hyperlink w:anchor="P2962" w:tooltip="V. Субсидии, предоставляемые за счет средств районного">
        <w:r w:rsidRPr="00572BC2">
          <w:t>V</w:t>
        </w:r>
      </w:hyperlink>
      <w:r w:rsidR="00CD69A3">
        <w:t>,</w:t>
      </w:r>
      <w:r w:rsidRPr="00572BC2">
        <w:t xml:space="preserve"> в зависимости от направления затрат, на возмещение которых направлена субсидия.</w:t>
      </w:r>
    </w:p>
    <w:p w:rsidR="00572BC2" w:rsidRPr="00572BC2" w:rsidRDefault="00572BC2" w:rsidP="009F1E00">
      <w:pPr>
        <w:widowControl w:val="0"/>
        <w:autoSpaceDE w:val="0"/>
        <w:autoSpaceDN w:val="0"/>
        <w:spacing w:before="200"/>
        <w:ind w:firstLine="709"/>
        <w:contextualSpacing/>
        <w:jc w:val="both"/>
      </w:pPr>
      <w:r w:rsidRPr="00572BC2">
        <w:t>1.7. Сведения о субсидиях размещаются Отделом на едином портале бюджетной системы Российской Федерации в информационно-телекоммуникационной сети Интернет не позднее 15-го рабочего дня, следующего за днем принятия закона (решения) о бюджете (закона (решения) о внесении изменений в закон (решение) о бюджете) (при наличии технической возможности).</w:t>
      </w:r>
    </w:p>
    <w:p w:rsidR="00CD69A3" w:rsidRPr="00572BC2" w:rsidRDefault="00CD69A3"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center"/>
        <w:outlineLvl w:val="2"/>
        <w:rPr>
          <w:b/>
        </w:rPr>
      </w:pPr>
      <w:r w:rsidRPr="00572BC2">
        <w:rPr>
          <w:b/>
        </w:rPr>
        <w:t>II. Порядок проведения отбора</w:t>
      </w:r>
    </w:p>
    <w:p w:rsidR="00572BC2" w:rsidRPr="00572BC2" w:rsidRDefault="00572BC2" w:rsidP="00572BC2">
      <w:pPr>
        <w:widowControl w:val="0"/>
        <w:autoSpaceDE w:val="0"/>
        <w:autoSpaceDN w:val="0"/>
        <w:contextualSpacing/>
        <w:jc w:val="both"/>
      </w:pPr>
    </w:p>
    <w:p w:rsidR="00572BC2" w:rsidRPr="00572BC2" w:rsidRDefault="00572BC2" w:rsidP="003217B5">
      <w:pPr>
        <w:widowControl w:val="0"/>
        <w:autoSpaceDE w:val="0"/>
        <w:autoSpaceDN w:val="0"/>
        <w:ind w:firstLine="709"/>
        <w:contextualSpacing/>
        <w:jc w:val="both"/>
      </w:pPr>
      <w:r w:rsidRPr="00572BC2">
        <w:t>2.1. Отдел размещает объявление в разделе «Предпринимательство» на официальном веб-сайте администрации района в информационно-телекоммуникационной сети Интернет и едином портале (при наличии технической возможности) о проведении отбора в срок не позднее чем за 1 рабочий день до даты начала подачи заявок участниками отбора, которое должно содержать следующие сведения:</w:t>
      </w:r>
    </w:p>
    <w:p w:rsidR="00572BC2" w:rsidRPr="00572BC2" w:rsidRDefault="00572BC2" w:rsidP="003217B5">
      <w:pPr>
        <w:widowControl w:val="0"/>
        <w:autoSpaceDE w:val="0"/>
        <w:autoSpaceDN w:val="0"/>
        <w:ind w:firstLine="709"/>
        <w:contextualSpacing/>
        <w:jc w:val="both"/>
      </w:pPr>
      <w:r w:rsidRPr="00572BC2">
        <w:t>информацию о сроках проведения отбора (даты и времени начала (окончания) подачи (приема) предложений (заявок) участников отбора), которая не может быть ранее 10-го календарного дня, следующего за днем размещения объявления о проведении отбора;</w:t>
      </w:r>
    </w:p>
    <w:p w:rsidR="00572BC2" w:rsidRPr="00572BC2" w:rsidRDefault="00572BC2" w:rsidP="003217B5">
      <w:pPr>
        <w:widowControl w:val="0"/>
        <w:autoSpaceDE w:val="0"/>
        <w:autoSpaceDN w:val="0"/>
        <w:ind w:firstLine="709"/>
        <w:contextualSpacing/>
        <w:jc w:val="both"/>
      </w:pPr>
      <w:r w:rsidRPr="00572BC2">
        <w:t>наименование, место нахождения, почтовый адрес, адрес электронной почты, контактный номер телефона главного распорядителя бюджетных средств;</w:t>
      </w:r>
    </w:p>
    <w:p w:rsidR="00572BC2" w:rsidRPr="00572BC2" w:rsidRDefault="00572BC2" w:rsidP="003217B5">
      <w:pPr>
        <w:widowControl w:val="0"/>
        <w:autoSpaceDE w:val="0"/>
        <w:autoSpaceDN w:val="0"/>
        <w:ind w:firstLine="709"/>
        <w:contextualSpacing/>
        <w:jc w:val="both"/>
      </w:pPr>
      <w:r w:rsidRPr="00572BC2">
        <w:t>результаты предоставления субсидии;</w:t>
      </w:r>
    </w:p>
    <w:p w:rsidR="00572BC2" w:rsidRPr="00572BC2" w:rsidRDefault="00572BC2" w:rsidP="003217B5">
      <w:pPr>
        <w:widowControl w:val="0"/>
        <w:autoSpaceDE w:val="0"/>
        <w:autoSpaceDN w:val="0"/>
        <w:ind w:firstLine="709"/>
        <w:contextualSpacing/>
        <w:jc w:val="both"/>
      </w:pPr>
      <w:r w:rsidRPr="00572BC2">
        <w:t>доменное имя,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572BC2" w:rsidRPr="00572BC2" w:rsidRDefault="00572BC2" w:rsidP="003217B5">
      <w:pPr>
        <w:widowControl w:val="0"/>
        <w:autoSpaceDE w:val="0"/>
        <w:autoSpaceDN w:val="0"/>
        <w:ind w:firstLine="709"/>
        <w:contextualSpacing/>
        <w:jc w:val="both"/>
      </w:pPr>
      <w:r w:rsidRPr="00572BC2">
        <w:t>требования к участникам отбора и перечень документов, представляемых участниками отбора для подтверждения их соответствия указанным требованиям настоящего Порядка;</w:t>
      </w:r>
    </w:p>
    <w:p w:rsidR="00572BC2" w:rsidRPr="00572BC2" w:rsidRDefault="00572BC2" w:rsidP="003217B5">
      <w:pPr>
        <w:widowControl w:val="0"/>
        <w:autoSpaceDE w:val="0"/>
        <w:autoSpaceDN w:val="0"/>
        <w:ind w:firstLine="709"/>
        <w:contextualSpacing/>
        <w:jc w:val="both"/>
      </w:pPr>
      <w:r w:rsidRPr="00572BC2">
        <w:t>порядок подачи заявок участниками отбора и требования, предъявляемые к форме и содержанию заявок, подаваемых участниками отбора;</w:t>
      </w:r>
    </w:p>
    <w:p w:rsidR="00572BC2" w:rsidRPr="00572BC2" w:rsidRDefault="00572BC2" w:rsidP="003217B5">
      <w:pPr>
        <w:widowControl w:val="0"/>
        <w:autoSpaceDE w:val="0"/>
        <w:autoSpaceDN w:val="0"/>
        <w:ind w:firstLine="709"/>
        <w:contextualSpacing/>
        <w:jc w:val="both"/>
      </w:pPr>
      <w:r w:rsidRPr="00572BC2">
        <w:t>порядок отзыва заявок, их возврата, определяющий в том числе основания для возврата, внесения изменений в заявки участников отбора;</w:t>
      </w:r>
    </w:p>
    <w:p w:rsidR="00572BC2" w:rsidRPr="00572BC2" w:rsidRDefault="00572BC2" w:rsidP="003217B5">
      <w:pPr>
        <w:widowControl w:val="0"/>
        <w:autoSpaceDE w:val="0"/>
        <w:autoSpaceDN w:val="0"/>
        <w:ind w:firstLine="709"/>
        <w:contextualSpacing/>
        <w:jc w:val="both"/>
      </w:pPr>
      <w:r w:rsidRPr="00572BC2">
        <w:t>правила рассмотрения и оценки заявок;</w:t>
      </w:r>
    </w:p>
    <w:p w:rsidR="00572BC2" w:rsidRPr="00572BC2" w:rsidRDefault="00572BC2" w:rsidP="003217B5">
      <w:pPr>
        <w:widowControl w:val="0"/>
        <w:autoSpaceDE w:val="0"/>
        <w:autoSpaceDN w:val="0"/>
        <w:ind w:firstLine="709"/>
        <w:contextualSpacing/>
        <w:jc w:val="both"/>
      </w:pPr>
      <w:r w:rsidRPr="00572BC2">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572BC2" w:rsidRPr="00572BC2" w:rsidRDefault="00572BC2" w:rsidP="003217B5">
      <w:pPr>
        <w:widowControl w:val="0"/>
        <w:autoSpaceDE w:val="0"/>
        <w:autoSpaceDN w:val="0"/>
        <w:ind w:firstLine="709"/>
        <w:contextualSpacing/>
        <w:jc w:val="both"/>
      </w:pPr>
      <w:r w:rsidRPr="00572BC2">
        <w:t>срок, в течение которого победитель отбора должен подписать соглашение о предоставлении субсидии;</w:t>
      </w:r>
    </w:p>
    <w:p w:rsidR="00572BC2" w:rsidRPr="00572BC2" w:rsidRDefault="00572BC2" w:rsidP="003217B5">
      <w:pPr>
        <w:widowControl w:val="0"/>
        <w:autoSpaceDE w:val="0"/>
        <w:autoSpaceDN w:val="0"/>
        <w:ind w:firstLine="709"/>
        <w:contextualSpacing/>
        <w:jc w:val="both"/>
      </w:pPr>
      <w:r w:rsidRPr="00572BC2">
        <w:t>условия признания победителя отбора уклонившимся от заключения соглашения о предоставлении субсидии;</w:t>
      </w:r>
    </w:p>
    <w:p w:rsidR="00572BC2" w:rsidRPr="00572BC2" w:rsidRDefault="00572BC2" w:rsidP="003217B5">
      <w:pPr>
        <w:widowControl w:val="0"/>
        <w:autoSpaceDE w:val="0"/>
        <w:autoSpaceDN w:val="0"/>
        <w:ind w:firstLine="709"/>
        <w:contextualSpacing/>
        <w:jc w:val="both"/>
      </w:pPr>
      <w:r w:rsidRPr="00572BC2">
        <w:t>дата размещения результатов отбора на официальном веб-сайте администрации района (не позднее 14-го календарного дня, следующего за днем определения победителей отбора), на едином портале (при наличии технической возможности).</w:t>
      </w:r>
    </w:p>
    <w:p w:rsidR="00572BC2" w:rsidRPr="00572BC2" w:rsidRDefault="00572BC2" w:rsidP="003217B5">
      <w:pPr>
        <w:widowControl w:val="0"/>
        <w:autoSpaceDE w:val="0"/>
        <w:autoSpaceDN w:val="0"/>
        <w:ind w:firstLine="709"/>
        <w:contextualSpacing/>
        <w:jc w:val="both"/>
      </w:pPr>
      <w:bookmarkStart w:id="18" w:name="P2766"/>
      <w:bookmarkEnd w:id="18"/>
      <w:r w:rsidRPr="00572BC2">
        <w:t>2.2. Для участия в отборе участнику необходимо представить в Отдел следующие документы:</w:t>
      </w:r>
    </w:p>
    <w:p w:rsidR="00572BC2" w:rsidRPr="00572BC2" w:rsidRDefault="00D62176" w:rsidP="003217B5">
      <w:pPr>
        <w:widowControl w:val="0"/>
        <w:autoSpaceDE w:val="0"/>
        <w:autoSpaceDN w:val="0"/>
        <w:ind w:firstLine="709"/>
        <w:contextualSpacing/>
        <w:jc w:val="both"/>
      </w:pPr>
      <w:hyperlink w:anchor="P3139" w:tooltip="                                  ЗАЯВКА">
        <w:r w:rsidR="00572BC2" w:rsidRPr="00572BC2">
          <w:t>заявку</w:t>
        </w:r>
      </w:hyperlink>
      <w:r w:rsidR="00572BC2" w:rsidRPr="00572BC2">
        <w:t xml:space="preserve"> о предоставлении субсидии с приложением документов, перечень которых определен Порядком, по форме согласно приложению 1 к Порядку;</w:t>
      </w:r>
    </w:p>
    <w:p w:rsidR="00572BC2" w:rsidRPr="00572BC2" w:rsidRDefault="00572BC2" w:rsidP="003217B5">
      <w:pPr>
        <w:widowControl w:val="0"/>
        <w:autoSpaceDE w:val="0"/>
        <w:autoSpaceDN w:val="0"/>
        <w:ind w:firstLine="709"/>
        <w:contextualSpacing/>
        <w:jc w:val="both"/>
      </w:pPr>
      <w:r w:rsidRPr="00572BC2">
        <w:t>согласие на осуществление главным распорядителем бюджетных средств, предоставившим субсидии, и органами государственного (муниципального) финансового контроля проверок соблюдения ими условий, порядка предоставления субсидий;</w:t>
      </w:r>
    </w:p>
    <w:p w:rsidR="00572BC2" w:rsidRPr="00572BC2" w:rsidRDefault="00572BC2" w:rsidP="003217B5">
      <w:pPr>
        <w:widowControl w:val="0"/>
        <w:autoSpaceDE w:val="0"/>
        <w:autoSpaceDN w:val="0"/>
        <w:ind w:firstLine="709"/>
        <w:contextualSpacing/>
        <w:jc w:val="both"/>
      </w:pPr>
      <w:r w:rsidRPr="00572BC2">
        <w:t>реквизиты банковского счета.</w:t>
      </w:r>
    </w:p>
    <w:p w:rsidR="00572BC2" w:rsidRPr="00572BC2" w:rsidRDefault="00572BC2" w:rsidP="003217B5">
      <w:pPr>
        <w:widowControl w:val="0"/>
        <w:autoSpaceDE w:val="0"/>
        <w:autoSpaceDN w:val="0"/>
        <w:ind w:firstLine="709"/>
        <w:contextualSpacing/>
        <w:jc w:val="both"/>
      </w:pPr>
      <w:r w:rsidRPr="00572BC2">
        <w:t>Копии документов заверяет руководитель (уполномоченное должностное лицо) юридического лица, глава крестьянского (фермерского) хозяйства, индивид</w:t>
      </w:r>
      <w:r w:rsidR="003217B5">
        <w:t>уальный предприниматель (далее ‒</w:t>
      </w:r>
      <w:r w:rsidRPr="00572BC2">
        <w:t xml:space="preserve"> организация) с указанием должности, фамилии и инициалов, даты заверения, оттиском печати организации (при наличии) на каждом листе документа (документов).</w:t>
      </w:r>
    </w:p>
    <w:p w:rsidR="00572BC2" w:rsidRPr="00572BC2" w:rsidRDefault="00572BC2" w:rsidP="003217B5">
      <w:pPr>
        <w:widowControl w:val="0"/>
        <w:autoSpaceDE w:val="0"/>
        <w:autoSpaceDN w:val="0"/>
        <w:ind w:firstLine="709"/>
        <w:contextualSpacing/>
        <w:jc w:val="both"/>
      </w:pPr>
      <w:r w:rsidRPr="00572BC2">
        <w:t>Финансовые документы (первичные документы), в том числе документы</w:t>
      </w:r>
      <w:r w:rsidR="003217B5">
        <w:t>,</w:t>
      </w:r>
      <w:r w:rsidRPr="00572BC2">
        <w:t xml:space="preserve"> подтверждающие фактические затраты (расходы), должны соответствовать требованиям законодательства Российской Федерации, действующего на момент их оформления, в том числе правилам наличных расчетов, установленным Банком России.</w:t>
      </w:r>
    </w:p>
    <w:p w:rsidR="00572BC2" w:rsidRPr="00572BC2" w:rsidRDefault="00572BC2" w:rsidP="003217B5">
      <w:pPr>
        <w:widowControl w:val="0"/>
        <w:autoSpaceDE w:val="0"/>
        <w:autoSpaceDN w:val="0"/>
        <w:ind w:firstLine="709"/>
        <w:contextualSpacing/>
        <w:jc w:val="both"/>
      </w:pPr>
      <w:r w:rsidRPr="00572BC2">
        <w:t xml:space="preserve">2.2.1. Дополнительно представляются документы, указанные в </w:t>
      </w:r>
      <w:hyperlink w:anchor="P2863" w:tooltip="IV. Субсидии, предоставляемые за счет средств районного">
        <w:r w:rsidRPr="00572BC2">
          <w:t>разделах IV</w:t>
        </w:r>
      </w:hyperlink>
      <w:r w:rsidRPr="00572BC2">
        <w:t xml:space="preserve">, </w:t>
      </w:r>
      <w:hyperlink w:anchor="P2962" w:tooltip="V. Субсидии, предоставляемые за счет средств районного">
        <w:r w:rsidRPr="00572BC2">
          <w:t>V</w:t>
        </w:r>
      </w:hyperlink>
      <w:r w:rsidRPr="00572BC2">
        <w:t xml:space="preserve"> настоящего Порядка, в соответствии с видами субсидий.</w:t>
      </w:r>
    </w:p>
    <w:p w:rsidR="00572BC2" w:rsidRPr="00572BC2" w:rsidRDefault="00572BC2" w:rsidP="003217B5">
      <w:pPr>
        <w:widowControl w:val="0"/>
        <w:autoSpaceDE w:val="0"/>
        <w:autoSpaceDN w:val="0"/>
        <w:ind w:firstLine="709"/>
        <w:contextualSpacing/>
        <w:jc w:val="both"/>
      </w:pPr>
      <w:r w:rsidRPr="00572BC2">
        <w:t>2.3. Документы в форме оригиналов или заверенных надлежащим образом копий участники отбора представляют в Отдел одним из следующих способов:</w:t>
      </w:r>
    </w:p>
    <w:p w:rsidR="00572BC2" w:rsidRPr="00572BC2" w:rsidRDefault="00572BC2" w:rsidP="003217B5">
      <w:pPr>
        <w:widowControl w:val="0"/>
        <w:autoSpaceDE w:val="0"/>
        <w:autoSpaceDN w:val="0"/>
        <w:ind w:firstLine="709"/>
        <w:contextualSpacing/>
        <w:jc w:val="both"/>
      </w:pPr>
      <w:r w:rsidRPr="00572BC2">
        <w:t>в Отдел по адресу: ул. Таежная, д. 19, кабинет 203, г. Нижневартовск, Хан</w:t>
      </w:r>
      <w:r w:rsidR="003217B5">
        <w:t>ты-Мансийский автономный округ ‒</w:t>
      </w:r>
      <w:r w:rsidRPr="00572BC2">
        <w:t xml:space="preserve"> Югра, 628616;</w:t>
      </w:r>
    </w:p>
    <w:p w:rsidR="00572BC2" w:rsidRPr="00572BC2" w:rsidRDefault="00572BC2" w:rsidP="003217B5">
      <w:pPr>
        <w:widowControl w:val="0"/>
        <w:autoSpaceDE w:val="0"/>
        <w:autoSpaceDN w:val="0"/>
        <w:ind w:firstLine="709"/>
        <w:contextualSpacing/>
        <w:jc w:val="both"/>
      </w:pPr>
      <w:r w:rsidRPr="00572BC2">
        <w:t>через многофункциональный центр предоставления государственных и муниципальных услуг;</w:t>
      </w:r>
    </w:p>
    <w:p w:rsidR="00572BC2" w:rsidRDefault="00572BC2" w:rsidP="003217B5">
      <w:pPr>
        <w:widowControl w:val="0"/>
        <w:autoSpaceDE w:val="0"/>
        <w:autoSpaceDN w:val="0"/>
        <w:ind w:firstLine="709"/>
        <w:contextualSpacing/>
        <w:jc w:val="both"/>
      </w:pPr>
      <w:r w:rsidRPr="00572BC2">
        <w:t>в электронной форме на адрес электронной почты: OMP@nvraion.ru в форме сканированных в фо</w:t>
      </w:r>
      <w:r w:rsidR="006033B2">
        <w:t>рмате PDF оригиналов документов;</w:t>
      </w:r>
    </w:p>
    <w:p w:rsidR="006033B2" w:rsidRPr="00572BC2" w:rsidRDefault="006033B2" w:rsidP="003217B5">
      <w:pPr>
        <w:widowControl w:val="0"/>
        <w:autoSpaceDE w:val="0"/>
        <w:autoSpaceDN w:val="0"/>
        <w:ind w:firstLine="709"/>
        <w:contextualSpacing/>
        <w:jc w:val="both"/>
      </w:pPr>
      <w:r w:rsidRPr="006033B2">
        <w:t>с использованием функционала Цифровой платформы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(https://мсп.рф/) и государственной информационной системы автономного округа по обеспечению доступности мер поддержки субъектов предпринимательской деятельности автономного округа «Югра Открытая» (https://lk.ugraopen.admhmao.ru/)» (при наличии технической возможности).</w:t>
      </w:r>
    </w:p>
    <w:p w:rsidR="00572BC2" w:rsidRPr="00572BC2" w:rsidRDefault="00572BC2" w:rsidP="003217B5">
      <w:pPr>
        <w:widowControl w:val="0"/>
        <w:autoSpaceDE w:val="0"/>
        <w:autoSpaceDN w:val="0"/>
        <w:ind w:firstLine="709"/>
        <w:contextualSpacing/>
        <w:jc w:val="both"/>
      </w:pPr>
      <w:r w:rsidRPr="00572BC2">
        <w:t>2.4. Заявка подлежит регистрации не позднее 3 рабочих дней после подачи участником отбора заявки.</w:t>
      </w:r>
    </w:p>
    <w:p w:rsidR="00572BC2" w:rsidRPr="00572BC2" w:rsidRDefault="00572BC2" w:rsidP="003217B5">
      <w:pPr>
        <w:widowControl w:val="0"/>
        <w:autoSpaceDE w:val="0"/>
        <w:autoSpaceDN w:val="0"/>
        <w:ind w:firstLine="709"/>
        <w:contextualSpacing/>
        <w:jc w:val="both"/>
      </w:pPr>
      <w:r w:rsidRPr="00572BC2">
        <w:t xml:space="preserve">2.5. Дополнительно к документам, указанным в </w:t>
      </w:r>
      <w:hyperlink w:anchor="P2766" w:tooltip="2.2. Для участия в отборе участнику необходимо представить в Отдел следующие документы:">
        <w:r w:rsidRPr="00572BC2">
          <w:t>пункте 2.2</w:t>
        </w:r>
      </w:hyperlink>
      <w:r w:rsidR="003217B5">
        <w:t xml:space="preserve"> Порядка</w:t>
      </w:r>
      <w:r w:rsidRPr="00572BC2">
        <w:t xml:space="preserve">, представляются копии документов, подтверждающих фактически произведенные затраты в отчетном году по направлениям затрат, указанным в </w:t>
      </w:r>
      <w:hyperlink w:anchor="P2781" w:tooltip="2.6. Направление затрат, на возмещение которых предоставляется субсидия:">
        <w:r w:rsidRPr="00572BC2">
          <w:t>пункте 2.6</w:t>
        </w:r>
      </w:hyperlink>
      <w:r w:rsidRPr="00572BC2">
        <w:t xml:space="preserve"> настоящего Порядка.</w:t>
      </w:r>
    </w:p>
    <w:p w:rsidR="00572BC2" w:rsidRPr="00572BC2" w:rsidRDefault="00572BC2" w:rsidP="003217B5">
      <w:pPr>
        <w:widowControl w:val="0"/>
        <w:autoSpaceDE w:val="0"/>
        <w:autoSpaceDN w:val="0"/>
        <w:ind w:firstLine="709"/>
        <w:contextualSpacing/>
        <w:jc w:val="both"/>
      </w:pPr>
      <w:bookmarkStart w:id="19" w:name="P2781"/>
      <w:bookmarkEnd w:id="19"/>
      <w:r w:rsidRPr="00572BC2">
        <w:t>2.6. Направление затрат, на возмещение которых предоставляется субсидия:</w:t>
      </w:r>
    </w:p>
    <w:p w:rsidR="00572BC2" w:rsidRPr="00572BC2" w:rsidRDefault="00572BC2" w:rsidP="003217B5">
      <w:pPr>
        <w:widowControl w:val="0"/>
        <w:autoSpaceDE w:val="0"/>
        <w:autoSpaceDN w:val="0"/>
        <w:ind w:firstLine="709"/>
        <w:contextualSpacing/>
        <w:jc w:val="both"/>
      </w:pPr>
      <w:r w:rsidRPr="00572BC2">
        <w:t>на аренду (субаренду) нежилых помещений;</w:t>
      </w:r>
    </w:p>
    <w:p w:rsidR="00572BC2" w:rsidRPr="00572BC2" w:rsidRDefault="00572BC2" w:rsidP="003217B5">
      <w:pPr>
        <w:widowControl w:val="0"/>
        <w:autoSpaceDE w:val="0"/>
        <w:autoSpaceDN w:val="0"/>
        <w:ind w:firstLine="709"/>
        <w:contextualSpacing/>
        <w:jc w:val="both"/>
      </w:pPr>
      <w:r w:rsidRPr="00572BC2">
        <w:t>на оплату коммунальных услуг нежилых помещений;</w:t>
      </w:r>
    </w:p>
    <w:p w:rsidR="00572BC2" w:rsidRPr="00572BC2" w:rsidRDefault="00572BC2" w:rsidP="003217B5">
      <w:pPr>
        <w:widowControl w:val="0"/>
        <w:autoSpaceDE w:val="0"/>
        <w:autoSpaceDN w:val="0"/>
        <w:ind w:firstLine="709"/>
        <w:contextualSpacing/>
        <w:jc w:val="both"/>
      </w:pPr>
      <w:r w:rsidRPr="00572BC2">
        <w:t>на приобретение нового оборудования (основных средств) и лицензионных программных продуктов;</w:t>
      </w:r>
    </w:p>
    <w:p w:rsidR="00572BC2" w:rsidRPr="00572BC2" w:rsidRDefault="00572BC2" w:rsidP="003217B5">
      <w:pPr>
        <w:widowControl w:val="0"/>
        <w:autoSpaceDE w:val="0"/>
        <w:autoSpaceDN w:val="0"/>
        <w:ind w:firstLine="709"/>
        <w:contextualSpacing/>
        <w:jc w:val="both"/>
      </w:pPr>
      <w:r w:rsidRPr="00572BC2">
        <w:t>на обязательную сертификацию произведенной продукции</w:t>
      </w:r>
      <w:r w:rsidR="006D0E42" w:rsidRPr="006D0E42">
        <w:rPr>
          <w:rFonts w:eastAsia="Calibri"/>
          <w:lang w:eastAsia="en-US"/>
        </w:rPr>
        <w:t xml:space="preserve"> </w:t>
      </w:r>
      <w:r w:rsidR="006D0E42" w:rsidRPr="00A819A3">
        <w:rPr>
          <w:rFonts w:eastAsia="Calibri"/>
          <w:lang w:eastAsia="en-US"/>
        </w:rPr>
        <w:t>и (или) декларирование ее соответствия</w:t>
      </w:r>
      <w:r w:rsidRPr="00572BC2">
        <w:t>;</w:t>
      </w:r>
    </w:p>
    <w:p w:rsidR="00572BC2" w:rsidRPr="00572BC2" w:rsidRDefault="00572BC2" w:rsidP="003217B5">
      <w:pPr>
        <w:widowControl w:val="0"/>
        <w:autoSpaceDE w:val="0"/>
        <w:autoSpaceDN w:val="0"/>
        <w:ind w:firstLine="709"/>
        <w:contextualSpacing/>
        <w:jc w:val="both"/>
      </w:pPr>
      <w:r w:rsidRPr="00572BC2">
        <w:t>на приобретение и (или) доставку кормов для сельскохозяйственных животных и птицы;</w:t>
      </w:r>
    </w:p>
    <w:p w:rsidR="00572BC2" w:rsidRPr="00572BC2" w:rsidRDefault="00572BC2" w:rsidP="003217B5">
      <w:pPr>
        <w:widowControl w:val="0"/>
        <w:autoSpaceDE w:val="0"/>
        <w:autoSpaceDN w:val="0"/>
        <w:ind w:firstLine="709"/>
        <w:contextualSpacing/>
        <w:jc w:val="both"/>
      </w:pPr>
      <w:r w:rsidRPr="00572BC2">
        <w:t>на приобретение и (или) доставку муки для производства хлеба и хлебобулочных изделий;</w:t>
      </w:r>
    </w:p>
    <w:p w:rsidR="00572BC2" w:rsidRPr="00572BC2" w:rsidRDefault="00572BC2" w:rsidP="003217B5">
      <w:pPr>
        <w:widowControl w:val="0"/>
        <w:autoSpaceDE w:val="0"/>
        <w:autoSpaceDN w:val="0"/>
        <w:ind w:firstLine="709"/>
        <w:contextualSpacing/>
        <w:jc w:val="both"/>
      </w:pPr>
      <w:r w:rsidRPr="00572BC2">
        <w:t>на государственную регистрацию юридического лица и индивидуального предпринимателя;</w:t>
      </w:r>
    </w:p>
    <w:p w:rsidR="00572BC2" w:rsidRPr="00572BC2" w:rsidRDefault="00572BC2" w:rsidP="003217B5">
      <w:pPr>
        <w:widowControl w:val="0"/>
        <w:autoSpaceDE w:val="0"/>
        <w:autoSpaceDN w:val="0"/>
        <w:ind w:firstLine="709"/>
        <w:contextualSpacing/>
        <w:jc w:val="both"/>
      </w:pPr>
      <w:r w:rsidRPr="00572BC2">
        <w:t>на приобретение основных средств (оборудование, оргтехника);</w:t>
      </w:r>
    </w:p>
    <w:p w:rsidR="00572BC2" w:rsidRPr="00572BC2" w:rsidRDefault="00572BC2" w:rsidP="003217B5">
      <w:pPr>
        <w:widowControl w:val="0"/>
        <w:autoSpaceDE w:val="0"/>
        <w:autoSpaceDN w:val="0"/>
        <w:ind w:firstLine="709"/>
        <w:contextualSpacing/>
        <w:jc w:val="both"/>
      </w:pPr>
      <w:r w:rsidRPr="00572BC2">
        <w:t>на приобретение инвентаря производственного назначения;</w:t>
      </w:r>
    </w:p>
    <w:p w:rsidR="00572BC2" w:rsidRPr="00572BC2" w:rsidRDefault="00572BC2" w:rsidP="003217B5">
      <w:pPr>
        <w:widowControl w:val="0"/>
        <w:autoSpaceDE w:val="0"/>
        <w:autoSpaceDN w:val="0"/>
        <w:ind w:firstLine="709"/>
        <w:contextualSpacing/>
        <w:jc w:val="both"/>
      </w:pPr>
      <w:r w:rsidRPr="00572BC2">
        <w:t>на рекламу;</w:t>
      </w:r>
    </w:p>
    <w:p w:rsidR="00572BC2" w:rsidRPr="00572BC2" w:rsidRDefault="00572BC2" w:rsidP="003217B5">
      <w:pPr>
        <w:widowControl w:val="0"/>
        <w:autoSpaceDE w:val="0"/>
        <w:autoSpaceDN w:val="0"/>
        <w:ind w:firstLine="709"/>
        <w:contextualSpacing/>
        <w:jc w:val="both"/>
      </w:pPr>
      <w:r w:rsidRPr="00572BC2">
        <w:t>на выплаты по передаче прав на франшизу (паушальный взнос);</w:t>
      </w:r>
    </w:p>
    <w:p w:rsidR="00572BC2" w:rsidRPr="00572BC2" w:rsidRDefault="00572BC2" w:rsidP="003217B5">
      <w:pPr>
        <w:widowControl w:val="0"/>
        <w:autoSpaceDE w:val="0"/>
        <w:autoSpaceDN w:val="0"/>
        <w:ind w:firstLine="709"/>
        <w:contextualSpacing/>
        <w:jc w:val="both"/>
      </w:pPr>
      <w:r w:rsidRPr="00572BC2">
        <w:t>на ремонтные работы в нежилых помещениях, выполняемые при подготовке помещений к эксплуатации;</w:t>
      </w:r>
    </w:p>
    <w:p w:rsidR="00572BC2" w:rsidRPr="00572BC2" w:rsidRDefault="00572BC2" w:rsidP="003217B5">
      <w:pPr>
        <w:widowControl w:val="0"/>
        <w:autoSpaceDE w:val="0"/>
        <w:autoSpaceDN w:val="0"/>
        <w:ind w:firstLine="709"/>
        <w:contextualSpacing/>
        <w:jc w:val="both"/>
      </w:pPr>
      <w:r w:rsidRPr="00572BC2">
        <w:t>по процентной ставке по привлеченным кредитам в российских кредитных организациях;</w:t>
      </w:r>
    </w:p>
    <w:p w:rsidR="00572BC2" w:rsidRPr="00572BC2" w:rsidRDefault="00572BC2" w:rsidP="003217B5">
      <w:pPr>
        <w:widowControl w:val="0"/>
        <w:autoSpaceDE w:val="0"/>
        <w:autoSpaceDN w:val="0"/>
        <w:ind w:firstLine="709"/>
        <w:contextualSpacing/>
        <w:jc w:val="both"/>
      </w:pPr>
      <w:r w:rsidRPr="00572BC2">
        <w:t>за пользование электроэнергией;</w:t>
      </w:r>
    </w:p>
    <w:p w:rsidR="00572BC2" w:rsidRPr="00572BC2" w:rsidRDefault="00572BC2" w:rsidP="003217B5">
      <w:pPr>
        <w:widowControl w:val="0"/>
        <w:autoSpaceDE w:val="0"/>
        <w:autoSpaceDN w:val="0"/>
        <w:ind w:firstLine="709"/>
        <w:contextualSpacing/>
        <w:jc w:val="both"/>
      </w:pPr>
      <w:r w:rsidRPr="00572BC2">
        <w:t>на организацию мероприятий по сдерживанию цен на социально значимые товары;</w:t>
      </w:r>
    </w:p>
    <w:p w:rsidR="00572BC2" w:rsidRPr="00572BC2" w:rsidRDefault="00983746" w:rsidP="003217B5">
      <w:pPr>
        <w:widowControl w:val="0"/>
        <w:autoSpaceDE w:val="0"/>
        <w:autoSpaceDN w:val="0"/>
        <w:ind w:firstLine="709"/>
        <w:contextualSpacing/>
        <w:jc w:val="both"/>
      </w:pPr>
      <w:r>
        <w:t>за</w:t>
      </w:r>
      <w:r w:rsidR="00572BC2" w:rsidRPr="00572BC2">
        <w:t xml:space="preserve"> участие в региональных, межрегиональных, федеральных, международных форумах, конкурсах.</w:t>
      </w:r>
    </w:p>
    <w:p w:rsidR="00572BC2" w:rsidRPr="00572BC2" w:rsidRDefault="00572BC2" w:rsidP="003217B5">
      <w:pPr>
        <w:widowControl w:val="0"/>
        <w:autoSpaceDE w:val="0"/>
        <w:autoSpaceDN w:val="0"/>
        <w:ind w:firstLine="709"/>
        <w:contextualSpacing/>
        <w:jc w:val="both"/>
      </w:pPr>
      <w:r w:rsidRPr="00572BC2">
        <w:t>2.7. Требовать от участника отбора субсидии представления документов, не предусмотренных Порядком, не допускается.</w:t>
      </w:r>
    </w:p>
    <w:p w:rsidR="00572BC2" w:rsidRPr="00572BC2" w:rsidRDefault="00572BC2" w:rsidP="003217B5">
      <w:pPr>
        <w:widowControl w:val="0"/>
        <w:autoSpaceDE w:val="0"/>
        <w:autoSpaceDN w:val="0"/>
        <w:ind w:firstLine="709"/>
        <w:contextualSpacing/>
        <w:jc w:val="both"/>
      </w:pPr>
      <w:r w:rsidRPr="00572BC2">
        <w:t>2.8. Участник отбора вправе отозвать заявку, внести изменения в заявку не позднее 3 рабочих дней до окончания срока подачи заявок посредством представления в Отдел лично или по доверенности уполномоченным лицом уведомления об отзыве заявки (заявления о внесении изменений в заявку), подписанного лицом, уполномоченным на осуществление действий от имени участника отбора, и скрепленного печатью участника отбора (при наличии).</w:t>
      </w:r>
    </w:p>
    <w:p w:rsidR="00572BC2" w:rsidRPr="00572BC2" w:rsidRDefault="00572BC2" w:rsidP="003217B5">
      <w:pPr>
        <w:widowControl w:val="0"/>
        <w:autoSpaceDE w:val="0"/>
        <w:autoSpaceDN w:val="0"/>
        <w:ind w:firstLine="709"/>
        <w:contextualSpacing/>
        <w:jc w:val="both"/>
      </w:pPr>
      <w:r w:rsidRPr="00572BC2">
        <w:t>Уведомление об отзыве заявки (заявление о внесении изменений в заявку) регистрируется Отделом в течение 3 рабочих дней после их представления.</w:t>
      </w:r>
    </w:p>
    <w:p w:rsidR="00572BC2" w:rsidRPr="00572BC2" w:rsidRDefault="00572BC2" w:rsidP="003217B5">
      <w:pPr>
        <w:widowControl w:val="0"/>
        <w:autoSpaceDE w:val="0"/>
        <w:autoSpaceDN w:val="0"/>
        <w:ind w:firstLine="709"/>
        <w:contextualSpacing/>
        <w:jc w:val="both"/>
      </w:pPr>
      <w:r w:rsidRPr="00572BC2">
        <w:t>Со дня регистрации уведомления об отзыве заявки заявка признается отозванной участником отбора и не подлежит рассмотрению в соответствии с настоящим Порядком.</w:t>
      </w:r>
    </w:p>
    <w:p w:rsidR="00572BC2" w:rsidRPr="00572BC2" w:rsidRDefault="00572BC2" w:rsidP="003217B5">
      <w:pPr>
        <w:widowControl w:val="0"/>
        <w:autoSpaceDE w:val="0"/>
        <w:autoSpaceDN w:val="0"/>
        <w:ind w:firstLine="709"/>
        <w:contextualSpacing/>
        <w:jc w:val="both"/>
      </w:pPr>
      <w:r w:rsidRPr="00572BC2">
        <w:t xml:space="preserve">Отдел обеспечивает возврат заявки участнику отбора не позднее 5 рабочих дней со дня регистрации уведомления об отзыве заявки с приложением документов, представленных им в соответствии с </w:t>
      </w:r>
      <w:hyperlink w:anchor="P2766" w:tooltip="2.2. Для участия в отборе участнику необходимо представить в Отдел следующие документы:">
        <w:r w:rsidRPr="00572BC2">
          <w:t>пунктом 2.2</w:t>
        </w:r>
      </w:hyperlink>
      <w:r w:rsidRPr="00572BC2">
        <w:t xml:space="preserve"> настоящего Порядка, лично или почтой с уведомлением о вручении.</w:t>
      </w:r>
    </w:p>
    <w:p w:rsidR="00572BC2" w:rsidRPr="00572BC2" w:rsidRDefault="00572BC2" w:rsidP="003217B5">
      <w:pPr>
        <w:widowControl w:val="0"/>
        <w:autoSpaceDE w:val="0"/>
        <w:autoSpaceDN w:val="0"/>
        <w:ind w:firstLine="709"/>
        <w:contextualSpacing/>
        <w:jc w:val="both"/>
      </w:pPr>
      <w:r w:rsidRPr="00572BC2">
        <w:t>Со дня регистрации Отделом заявления о внесении изменений в заявку заявка признается измененной участником отбора и подлежит рассмотрению в порядке, установленном настоящим Порядком. При этом регистрация заявления о внесении изменений в заявку участника отбора не влияет на очередность рассмотрения ранее поданной им заявки.</w:t>
      </w:r>
    </w:p>
    <w:p w:rsidR="00572BC2" w:rsidRPr="00572BC2" w:rsidRDefault="00572BC2" w:rsidP="003217B5">
      <w:pPr>
        <w:widowControl w:val="0"/>
        <w:autoSpaceDE w:val="0"/>
        <w:autoSpaceDN w:val="0"/>
        <w:ind w:firstLine="709"/>
        <w:contextualSpacing/>
        <w:jc w:val="both"/>
      </w:pPr>
      <w:bookmarkStart w:id="20" w:name="P2802"/>
      <w:bookmarkEnd w:id="20"/>
      <w:r w:rsidRPr="00572BC2">
        <w:t>Участник отбора вправе обратиться с заявлением о разъяснении положений объявления о проведении отбора не позднее чем за 5 календарных дней до даты окончания приема заявок. Отдел направляет участнику отбора соответствующее разъяснение в течение 3 рабочих дней со дня получения заявления, но не позднее чем за 2 календарных дня до даты окончания приема заявок.</w:t>
      </w:r>
    </w:p>
    <w:p w:rsidR="00572BC2" w:rsidRPr="00572BC2" w:rsidRDefault="00572BC2" w:rsidP="003217B5">
      <w:pPr>
        <w:widowControl w:val="0"/>
        <w:autoSpaceDE w:val="0"/>
        <w:autoSpaceDN w:val="0"/>
        <w:ind w:firstLine="709"/>
        <w:contextualSpacing/>
        <w:jc w:val="both"/>
      </w:pPr>
      <w:r w:rsidRPr="00572BC2">
        <w:t>2.9. Срок рассмотрения заявки на предоставление субсидии на предмет их соответствия условиям, определенным муниципальной программой, и критериям отбора, установленным настоящим Порядком, не может составлять более 20 рабочих дней после окончания срока приема заявок.</w:t>
      </w:r>
    </w:p>
    <w:p w:rsidR="00572BC2" w:rsidRPr="00572BC2" w:rsidRDefault="00572BC2" w:rsidP="003217B5">
      <w:pPr>
        <w:widowControl w:val="0"/>
        <w:autoSpaceDE w:val="0"/>
        <w:autoSpaceDN w:val="0"/>
        <w:ind w:firstLine="709"/>
        <w:contextualSpacing/>
        <w:jc w:val="both"/>
      </w:pPr>
      <w:bookmarkStart w:id="21" w:name="P2803"/>
      <w:bookmarkEnd w:id="21"/>
      <w:r w:rsidRPr="00572BC2">
        <w:t>2.10. Участники отбора должны соответствовать на первое число месяца, предшествующего месяцу, в котором планируется проведение отбора, следующим требованиям:</w:t>
      </w:r>
    </w:p>
    <w:p w:rsidR="00572BC2" w:rsidRPr="00572BC2" w:rsidRDefault="00572BC2" w:rsidP="003217B5">
      <w:pPr>
        <w:widowControl w:val="0"/>
        <w:autoSpaceDE w:val="0"/>
        <w:autoSpaceDN w:val="0"/>
        <w:ind w:firstLine="709"/>
        <w:contextualSpacing/>
        <w:jc w:val="both"/>
      </w:pPr>
      <w:r w:rsidRPr="00572BC2">
        <w:t>отсутствие просроченной задолженности по возврату в бюджет Нижневартовского района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бюджетом района;</w:t>
      </w:r>
    </w:p>
    <w:p w:rsidR="00572BC2" w:rsidRPr="00572BC2" w:rsidRDefault="003217B5" w:rsidP="003217B5">
      <w:pPr>
        <w:widowControl w:val="0"/>
        <w:autoSpaceDE w:val="0"/>
        <w:autoSpaceDN w:val="0"/>
        <w:ind w:firstLine="709"/>
        <w:contextualSpacing/>
        <w:jc w:val="both"/>
      </w:pPr>
      <w:r>
        <w:t>участники отбора ‒</w:t>
      </w:r>
      <w:r w:rsidR="00572BC2" w:rsidRPr="00572BC2">
        <w:t xml:space="preserve"> юридические лица не должны находиться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rsidR="00572BC2" w:rsidRPr="00572BC2" w:rsidRDefault="003217B5" w:rsidP="003217B5">
      <w:pPr>
        <w:widowControl w:val="0"/>
        <w:autoSpaceDE w:val="0"/>
        <w:autoSpaceDN w:val="0"/>
        <w:ind w:firstLine="709"/>
        <w:contextualSpacing/>
        <w:jc w:val="both"/>
      </w:pPr>
      <w:r>
        <w:t>участники отбора ‒</w:t>
      </w:r>
      <w:r w:rsidR="00572BC2" w:rsidRPr="00572BC2">
        <w:t xml:space="preserve"> индивидуальные предприниматели не должны прекратить деятельность в качестве индивидуального предпринимателя;</w:t>
      </w:r>
    </w:p>
    <w:p w:rsidR="00572BC2" w:rsidRPr="00572BC2" w:rsidRDefault="00572BC2" w:rsidP="003217B5">
      <w:pPr>
        <w:widowControl w:val="0"/>
        <w:autoSpaceDE w:val="0"/>
        <w:autoSpaceDN w:val="0"/>
        <w:ind w:firstLine="709"/>
        <w:contextualSpacing/>
        <w:jc w:val="both"/>
      </w:pPr>
      <w:r w:rsidRPr="00572BC2">
        <w:t>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572BC2" w:rsidRPr="00572BC2" w:rsidRDefault="00572BC2" w:rsidP="003217B5">
      <w:pPr>
        <w:widowControl w:val="0"/>
        <w:autoSpaceDE w:val="0"/>
        <w:autoSpaceDN w:val="0"/>
        <w:ind w:firstLine="709"/>
        <w:contextualSpacing/>
        <w:jc w:val="both"/>
      </w:pPr>
      <w:r w:rsidRPr="00572BC2">
        <w:t>участники отбора не должны получать средства из бюджета Нижневартовского района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Порядком.</w:t>
      </w:r>
    </w:p>
    <w:p w:rsidR="00572BC2" w:rsidRPr="00572BC2" w:rsidRDefault="00572BC2" w:rsidP="003217B5">
      <w:pPr>
        <w:widowControl w:val="0"/>
        <w:autoSpaceDE w:val="0"/>
        <w:autoSpaceDN w:val="0"/>
        <w:ind w:firstLine="709"/>
        <w:contextualSpacing/>
        <w:jc w:val="both"/>
      </w:pPr>
      <w:r w:rsidRPr="00572BC2">
        <w:t>2.10.1. У участника отбора должна отсутствовать неисполненная обязанность по уплате налогов, сборов, пеней, штрафов, процентов, подлежащих уплате в соответствии с законодательством Российской Федерации о налогах и сборах</w:t>
      </w:r>
      <w:r w:rsidR="003217B5">
        <w:t>,</w:t>
      </w:r>
      <w:r w:rsidRPr="00572BC2">
        <w:t xml:space="preserve"> на дату формирования соответствующей справки, полученной в налоговом органе не ранее даты размещения на сайте администрации района уведомления о проведении отбора.</w:t>
      </w:r>
    </w:p>
    <w:p w:rsidR="00572BC2" w:rsidRPr="00572BC2" w:rsidRDefault="00572BC2" w:rsidP="003217B5">
      <w:pPr>
        <w:widowControl w:val="0"/>
        <w:autoSpaceDE w:val="0"/>
        <w:autoSpaceDN w:val="0"/>
        <w:ind w:firstLine="709"/>
        <w:contextualSpacing/>
        <w:jc w:val="both"/>
      </w:pPr>
      <w:r w:rsidRPr="00572BC2">
        <w:t>2.11. Отдел самостоятельно запрашивает следующие документы:</w:t>
      </w:r>
    </w:p>
    <w:p w:rsidR="00572BC2" w:rsidRPr="00572BC2" w:rsidRDefault="00572BC2" w:rsidP="003217B5">
      <w:pPr>
        <w:widowControl w:val="0"/>
        <w:autoSpaceDE w:val="0"/>
        <w:autoSpaceDN w:val="0"/>
        <w:ind w:firstLine="709"/>
        <w:contextualSpacing/>
        <w:jc w:val="both"/>
      </w:pPr>
      <w:r w:rsidRPr="00572BC2">
        <w:t>2.11.1. В течение 5 рабочих дней с момента регистрации заявки:</w:t>
      </w:r>
    </w:p>
    <w:p w:rsidR="00572BC2" w:rsidRPr="00572BC2" w:rsidRDefault="00572BC2" w:rsidP="003217B5">
      <w:pPr>
        <w:widowControl w:val="0"/>
        <w:autoSpaceDE w:val="0"/>
        <w:autoSpaceDN w:val="0"/>
        <w:ind w:firstLine="709"/>
        <w:contextualSpacing/>
        <w:jc w:val="both"/>
      </w:pPr>
      <w:r w:rsidRPr="00572BC2">
        <w:t>выписку из Единого государственного реестра юридических лиц или Единого государственного реестра индивидуальных предпринимателей (на официальном сайте Федеральной налоговой службы Российской Федерации);</w:t>
      </w:r>
    </w:p>
    <w:p w:rsidR="00572BC2" w:rsidRPr="00572BC2" w:rsidRDefault="00572BC2" w:rsidP="003217B5">
      <w:pPr>
        <w:widowControl w:val="0"/>
        <w:autoSpaceDE w:val="0"/>
        <w:autoSpaceDN w:val="0"/>
        <w:ind w:firstLine="709"/>
        <w:contextualSpacing/>
        <w:jc w:val="both"/>
      </w:pPr>
      <w:r w:rsidRPr="00572BC2">
        <w:t>в порядке межведомственного информационного взаимодействия, установленного Федеральным законом от 27.07.2010 № 210-ФЗ «Об организации предоставления государственных и муниципальных услуг», сведения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Федеральной налоговой службе Российской Федерации) (при технической возможности). В отсутствие технической возможности Отдел в течение 3 рабочих дней после окончания сроков приема заявок запрашивает в Межрайонной инспекции Федеральной налоговой службы № 6 по Ханты-Мансийскому автономному округу – Югре справку об исполнении обязанности по уплате налогов, сборов, пеней, штрафов, процентов, подлежащих уплате в соответствии с законодательством Российской Федерации о налогах и сборах.</w:t>
      </w:r>
    </w:p>
    <w:p w:rsidR="00572BC2" w:rsidRPr="00572BC2" w:rsidRDefault="00572BC2" w:rsidP="003217B5">
      <w:pPr>
        <w:widowControl w:val="0"/>
        <w:autoSpaceDE w:val="0"/>
        <w:autoSpaceDN w:val="0"/>
        <w:ind w:firstLine="709"/>
        <w:contextualSpacing/>
        <w:jc w:val="both"/>
      </w:pPr>
      <w:r w:rsidRPr="00572BC2">
        <w:t>Сведения могут быть представлены заявителем в период проведения отбора самостоятельно, заверенные надлежащим образом. В этом случае Отдел указанные документы не запрашивает.</w:t>
      </w:r>
    </w:p>
    <w:p w:rsidR="00572BC2" w:rsidRPr="00572BC2" w:rsidRDefault="00572BC2" w:rsidP="003217B5">
      <w:pPr>
        <w:widowControl w:val="0"/>
        <w:autoSpaceDE w:val="0"/>
        <w:autoSpaceDN w:val="0"/>
        <w:ind w:firstLine="709"/>
        <w:contextualSpacing/>
        <w:jc w:val="both"/>
      </w:pPr>
      <w:r w:rsidRPr="00572BC2">
        <w:t>2.11.2. В течение 5 рабочих дней после окончания отбора на первое число месяца, предшествующего месяцу проведения отбора:</w:t>
      </w:r>
    </w:p>
    <w:p w:rsidR="00572BC2" w:rsidRPr="00572BC2" w:rsidRDefault="00572BC2" w:rsidP="003217B5">
      <w:pPr>
        <w:widowControl w:val="0"/>
        <w:autoSpaceDE w:val="0"/>
        <w:autoSpaceDN w:val="0"/>
        <w:ind w:firstLine="709"/>
        <w:contextualSpacing/>
        <w:jc w:val="both"/>
      </w:pPr>
      <w:r w:rsidRPr="00572BC2">
        <w:t>в муниципальном казенном учреждении Нижневартовского района «Управление имущественными и земельными ресурсами» – информацию (акт сверок) о наличии или отсутствии задолженности по договорам аренды за пользование муниципальным имуществом и земельными участками;</w:t>
      </w:r>
    </w:p>
    <w:p w:rsidR="00572BC2" w:rsidRPr="00572BC2" w:rsidRDefault="00572BC2" w:rsidP="003217B5">
      <w:pPr>
        <w:widowControl w:val="0"/>
        <w:autoSpaceDE w:val="0"/>
        <w:autoSpaceDN w:val="0"/>
        <w:ind w:firstLine="709"/>
        <w:contextualSpacing/>
        <w:jc w:val="both"/>
      </w:pPr>
      <w:r w:rsidRPr="00572BC2">
        <w:t xml:space="preserve">в структурных подразделениях администрации района, являющихся ответственными исполнителями муниципальных программ, в рамках которых предоставляются субсидии </w:t>
      </w:r>
      <w:r w:rsidR="00954998">
        <w:t>с</w:t>
      </w:r>
      <w:r w:rsidRPr="00572BC2">
        <w:t>убъектам, – сведения о наличии или отсутствии просроченной задолженности по возврату в бюджет района субсидий, бюджетных инвестиций, предоставленных в том числе в соответствии с иными правовыми актами Российской Федерации.</w:t>
      </w:r>
    </w:p>
    <w:p w:rsidR="00572BC2" w:rsidRPr="00572BC2" w:rsidRDefault="00572BC2" w:rsidP="003217B5">
      <w:pPr>
        <w:widowControl w:val="0"/>
        <w:autoSpaceDE w:val="0"/>
        <w:autoSpaceDN w:val="0"/>
        <w:ind w:firstLine="709"/>
        <w:contextualSpacing/>
        <w:jc w:val="both"/>
      </w:pPr>
      <w:r w:rsidRPr="00572BC2">
        <w:t xml:space="preserve">2.12. Отдел на основании представленных документов в течение 10 рабочих дней после дня окончания приема заявок участника отбора оформляет заявку (с приложением заявок участников отбора) на заседание комиссии по рассмотрению вопросов оказания поддержки </w:t>
      </w:r>
      <w:r w:rsidR="00954998">
        <w:t>с</w:t>
      </w:r>
      <w:r w:rsidRPr="00572BC2">
        <w:t xml:space="preserve">убъектам, состав которой определяется постановлением администрации района (далее </w:t>
      </w:r>
      <w:r w:rsidR="003217B5">
        <w:t>‒</w:t>
      </w:r>
      <w:r w:rsidRPr="00572BC2">
        <w:t xml:space="preserve"> Комиссия).</w:t>
      </w:r>
    </w:p>
    <w:p w:rsidR="00572BC2" w:rsidRPr="00572BC2" w:rsidRDefault="00572BC2" w:rsidP="003217B5">
      <w:pPr>
        <w:widowControl w:val="0"/>
        <w:autoSpaceDE w:val="0"/>
        <w:autoSpaceDN w:val="0"/>
        <w:ind w:firstLine="709"/>
        <w:contextualSpacing/>
        <w:jc w:val="both"/>
      </w:pPr>
      <w:r w:rsidRPr="00572BC2">
        <w:t xml:space="preserve">2.13. Комиссия по результатам рассмотрения заявки в течение 10 рабочих дней с момента поступления заявки, указанной в </w:t>
      </w:r>
      <w:hyperlink w:anchor="P2802" w:tooltip="2.9. Срок рассмотрения заявки на предоставление субсидии на предмет их соответствия условиям, определенным муниципальной программой, и критериям отбора, установленным настоящим Порядком, не может составлять более 10 рабочих дней после окончания срока приема за">
        <w:r w:rsidRPr="00572BC2">
          <w:t>пункте 2.12</w:t>
        </w:r>
      </w:hyperlink>
      <w:r w:rsidRPr="00572BC2">
        <w:t xml:space="preserve"> Порядка, принимает одно из следующих решений:</w:t>
      </w:r>
    </w:p>
    <w:p w:rsidR="00572BC2" w:rsidRPr="00572BC2" w:rsidRDefault="00572BC2" w:rsidP="003217B5">
      <w:pPr>
        <w:widowControl w:val="0"/>
        <w:autoSpaceDE w:val="0"/>
        <w:autoSpaceDN w:val="0"/>
        <w:ind w:firstLine="709"/>
        <w:contextualSpacing/>
        <w:jc w:val="both"/>
      </w:pPr>
      <w:r w:rsidRPr="00572BC2">
        <w:t>о признании участника отбора победителем отбора;</w:t>
      </w:r>
    </w:p>
    <w:p w:rsidR="00572BC2" w:rsidRPr="00572BC2" w:rsidRDefault="00572BC2" w:rsidP="003217B5">
      <w:pPr>
        <w:widowControl w:val="0"/>
        <w:autoSpaceDE w:val="0"/>
        <w:autoSpaceDN w:val="0"/>
        <w:ind w:firstLine="709"/>
        <w:contextualSpacing/>
        <w:jc w:val="both"/>
      </w:pPr>
      <w:r w:rsidRPr="00572BC2">
        <w:t xml:space="preserve">об отклонении заявки участника отбора по основаниям, указанным в </w:t>
      </w:r>
      <w:hyperlink w:anchor="P2821" w:tooltip="2.14. Основания для отклонения заявки:">
        <w:r w:rsidRPr="00572BC2">
          <w:t>пункте 2.14</w:t>
        </w:r>
      </w:hyperlink>
      <w:r w:rsidRPr="00572BC2">
        <w:t xml:space="preserve"> Порядка.</w:t>
      </w:r>
    </w:p>
    <w:p w:rsidR="00572BC2" w:rsidRPr="00572BC2" w:rsidRDefault="00572BC2" w:rsidP="003217B5">
      <w:pPr>
        <w:widowControl w:val="0"/>
        <w:autoSpaceDE w:val="0"/>
        <w:autoSpaceDN w:val="0"/>
        <w:ind w:firstLine="709"/>
        <w:contextualSpacing/>
        <w:jc w:val="both"/>
      </w:pPr>
      <w:bookmarkStart w:id="22" w:name="P2821"/>
      <w:bookmarkEnd w:id="22"/>
      <w:r w:rsidRPr="00572BC2">
        <w:t>2.14. Основания для отклонения заявки:</w:t>
      </w:r>
    </w:p>
    <w:p w:rsidR="00572BC2" w:rsidRPr="00572BC2" w:rsidRDefault="00572BC2" w:rsidP="003217B5">
      <w:pPr>
        <w:widowControl w:val="0"/>
        <w:autoSpaceDE w:val="0"/>
        <w:autoSpaceDN w:val="0"/>
        <w:ind w:firstLine="709"/>
        <w:contextualSpacing/>
        <w:jc w:val="both"/>
      </w:pPr>
      <w:bookmarkStart w:id="23" w:name="P2822"/>
      <w:bookmarkEnd w:id="23"/>
      <w:r w:rsidRPr="00572BC2">
        <w:t xml:space="preserve">несоответствие участника отбора (получателя субсидии) критериям, требованиям, предъявляемым в соответствии с </w:t>
      </w:r>
      <w:hyperlink w:anchor="P2743" w:tooltip="1.6. Право на получение субсидии имеют юридические лица, субъекты малого и среднего предпринимательства (далее - Субъекты).">
        <w:r w:rsidRPr="00572BC2">
          <w:t>пунктами 1.6</w:t>
        </w:r>
      </w:hyperlink>
      <w:r w:rsidRPr="00572BC2">
        <w:t xml:space="preserve">, </w:t>
      </w:r>
      <w:hyperlink w:anchor="P2803" w:tooltip="2.10. Участники отбора должны соответствовать на первое число месяца, предшествующего месяцу, в котором планируется проведение отбора, следующим требованиям:">
        <w:r w:rsidRPr="00572BC2">
          <w:t>2.10</w:t>
        </w:r>
      </w:hyperlink>
      <w:r w:rsidRPr="00572BC2">
        <w:t xml:space="preserve"> Порядка;</w:t>
      </w:r>
    </w:p>
    <w:p w:rsidR="00572BC2" w:rsidRPr="00572BC2" w:rsidRDefault="00572BC2" w:rsidP="003217B5">
      <w:pPr>
        <w:widowControl w:val="0"/>
        <w:autoSpaceDE w:val="0"/>
        <w:autoSpaceDN w:val="0"/>
        <w:ind w:firstLine="709"/>
        <w:contextualSpacing/>
        <w:jc w:val="both"/>
      </w:pPr>
      <w:r w:rsidRPr="00572BC2">
        <w:t xml:space="preserve">несоответствие представленной участником отбора заявки и документов требованиям к заявке участников отбора, установленным в объявлении о проведении отбора в соответствии с </w:t>
      </w:r>
      <w:hyperlink w:anchor="P2766" w:tooltip="2.2. Для участия в отборе участнику необходимо представить в Отдел следующие документы:">
        <w:r w:rsidRPr="00572BC2">
          <w:t>пунктом 2.2</w:t>
        </w:r>
      </w:hyperlink>
      <w:r w:rsidRPr="00572BC2">
        <w:t xml:space="preserve"> Порядка;</w:t>
      </w:r>
    </w:p>
    <w:p w:rsidR="00572BC2" w:rsidRPr="00572BC2" w:rsidRDefault="00572BC2" w:rsidP="003217B5">
      <w:pPr>
        <w:widowControl w:val="0"/>
        <w:autoSpaceDE w:val="0"/>
        <w:autoSpaceDN w:val="0"/>
        <w:ind w:firstLine="709"/>
        <w:contextualSpacing/>
        <w:jc w:val="both"/>
      </w:pPr>
      <w:bookmarkStart w:id="24" w:name="P2824"/>
      <w:bookmarkEnd w:id="24"/>
      <w:r w:rsidRPr="00572BC2">
        <w:t>недостоверность представленной участником отбора (получателем субсидии) информации, в том числе информации о месте нахождения и адресе юридического лица;</w:t>
      </w:r>
    </w:p>
    <w:p w:rsidR="00572BC2" w:rsidRPr="00572BC2" w:rsidRDefault="00572BC2" w:rsidP="003217B5">
      <w:pPr>
        <w:widowControl w:val="0"/>
        <w:autoSpaceDE w:val="0"/>
        <w:autoSpaceDN w:val="0"/>
        <w:ind w:firstLine="709"/>
        <w:contextualSpacing/>
        <w:jc w:val="both"/>
      </w:pPr>
      <w:bookmarkStart w:id="25" w:name="P2825"/>
      <w:bookmarkEnd w:id="25"/>
      <w:r w:rsidRPr="00572BC2">
        <w:t>подача участником отбора заявки после даты и (или) времени, определенных для подачи заявок в объявлении о проведении отбора;</w:t>
      </w:r>
    </w:p>
    <w:p w:rsidR="00572BC2" w:rsidRPr="00572BC2" w:rsidRDefault="00572BC2" w:rsidP="003217B5">
      <w:pPr>
        <w:widowControl w:val="0"/>
        <w:autoSpaceDE w:val="0"/>
        <w:autoSpaceDN w:val="0"/>
        <w:ind w:firstLine="709"/>
        <w:contextualSpacing/>
        <w:jc w:val="both"/>
      </w:pPr>
      <w:r w:rsidRPr="00572BC2">
        <w:t>отсутствие лимитов бюджетных обязательств, предусмотренных в бюджете района для предоставления субсидии.</w:t>
      </w:r>
    </w:p>
    <w:p w:rsidR="00572BC2" w:rsidRPr="00572BC2" w:rsidRDefault="00572BC2" w:rsidP="003217B5">
      <w:pPr>
        <w:widowControl w:val="0"/>
        <w:autoSpaceDE w:val="0"/>
        <w:autoSpaceDN w:val="0"/>
        <w:ind w:firstLine="709"/>
        <w:contextualSpacing/>
        <w:jc w:val="both"/>
      </w:pPr>
      <w:r w:rsidRPr="00572BC2">
        <w:t>2.15. Решение Комиссии принимается простым большинством голосов участников заседания Комиссии, присутствовавших на заседании, путем открытого голосования.</w:t>
      </w:r>
    </w:p>
    <w:p w:rsidR="00572BC2" w:rsidRPr="00572BC2" w:rsidRDefault="00572BC2" w:rsidP="003217B5">
      <w:pPr>
        <w:widowControl w:val="0"/>
        <w:autoSpaceDE w:val="0"/>
        <w:autoSpaceDN w:val="0"/>
        <w:ind w:firstLine="709"/>
        <w:contextualSpacing/>
        <w:jc w:val="both"/>
      </w:pPr>
      <w:r w:rsidRPr="00572BC2">
        <w:t>Решение Комиссии оформляется протоколом и подписывается председателем Комиссии и всеми членами Комиссии, присутствовавшими на заседании, в течение 3 рабочих дней после проведения заседания Комиссии.</w:t>
      </w:r>
    </w:p>
    <w:p w:rsidR="00572BC2" w:rsidRPr="00572BC2" w:rsidRDefault="00572BC2" w:rsidP="003217B5">
      <w:pPr>
        <w:widowControl w:val="0"/>
        <w:autoSpaceDE w:val="0"/>
        <w:autoSpaceDN w:val="0"/>
        <w:ind w:firstLine="709"/>
        <w:contextualSpacing/>
        <w:jc w:val="both"/>
      </w:pPr>
      <w:r w:rsidRPr="00572BC2">
        <w:t>2.16. Решение Комиссии носит рекомендательный характер.</w:t>
      </w:r>
    </w:p>
    <w:p w:rsidR="00572BC2" w:rsidRPr="00572BC2" w:rsidRDefault="00572BC2" w:rsidP="003217B5">
      <w:pPr>
        <w:widowControl w:val="0"/>
        <w:autoSpaceDE w:val="0"/>
        <w:autoSpaceDN w:val="0"/>
        <w:ind w:firstLine="709"/>
        <w:contextualSpacing/>
        <w:jc w:val="both"/>
      </w:pPr>
      <w:r w:rsidRPr="00572BC2">
        <w:t xml:space="preserve">2.17. Отдел на основании протокола Комиссии в течение 10 рабочих дней разрабатывает проект постановления о предоставлении субсидии или об отказе в предоставлении субсидии, за исключением случаев отклонения заявки участника отбора, указанных в </w:t>
      </w:r>
      <w:hyperlink w:anchor="P2821" w:tooltip="2.14. Основания для отклонения заявки:">
        <w:r w:rsidRPr="00572BC2">
          <w:t>абзацах первом</w:t>
        </w:r>
      </w:hyperlink>
      <w:r w:rsidRPr="00572BC2">
        <w:t xml:space="preserve"> и (или) </w:t>
      </w:r>
      <w:hyperlink w:anchor="P2824" w:tooltip="недостоверность представленной участником отбора (получателем субсидии) информации, в том числе информации о месте нахождения и адресе юридического лица;">
        <w:r w:rsidRPr="00572BC2">
          <w:t>четвертом пункта 2.14</w:t>
        </w:r>
      </w:hyperlink>
      <w:r w:rsidRPr="00572BC2">
        <w:t xml:space="preserve"> настоящего Порядка.</w:t>
      </w:r>
    </w:p>
    <w:p w:rsidR="00572BC2" w:rsidRPr="00572BC2" w:rsidRDefault="00572BC2" w:rsidP="003217B5">
      <w:pPr>
        <w:widowControl w:val="0"/>
        <w:autoSpaceDE w:val="0"/>
        <w:autoSpaceDN w:val="0"/>
        <w:ind w:firstLine="709"/>
        <w:contextualSpacing/>
        <w:jc w:val="both"/>
      </w:pPr>
      <w:r w:rsidRPr="00572BC2">
        <w:t xml:space="preserve">2.18. При отклонении решением Комиссии заявки участника отбора по основаниям, указанным в </w:t>
      </w:r>
      <w:hyperlink w:anchor="P2822" w:tooltip="несоответствие участника отбора (получателя субсидии) критериям, требованиям, предъявляемым в соответствии с пунктами 1.6, 2.10 Порядка;">
        <w:r w:rsidRPr="00572BC2">
          <w:t>абзацах втором</w:t>
        </w:r>
      </w:hyperlink>
      <w:r w:rsidRPr="00572BC2">
        <w:t xml:space="preserve"> и (или) </w:t>
      </w:r>
      <w:hyperlink w:anchor="P2825" w:tooltip="подача участником отбора заявки после даты и (или) времени, определенных для подачи заявок в объявлении о проведении отбора;">
        <w:r w:rsidRPr="00572BC2">
          <w:t>пятом пункта 2.14</w:t>
        </w:r>
      </w:hyperlink>
      <w:r w:rsidRPr="00572BC2">
        <w:t xml:space="preserve"> настоящего Порядка, Отдел в течение 10 рабочих дней направляет участнику отбора уведомление о принятом решении.</w:t>
      </w:r>
    </w:p>
    <w:p w:rsidR="00572BC2" w:rsidRPr="00572BC2" w:rsidRDefault="00572BC2" w:rsidP="003217B5">
      <w:pPr>
        <w:widowControl w:val="0"/>
        <w:autoSpaceDE w:val="0"/>
        <w:autoSpaceDN w:val="0"/>
        <w:ind w:firstLine="709"/>
        <w:contextualSpacing/>
        <w:jc w:val="both"/>
      </w:pPr>
      <w:r w:rsidRPr="00572BC2">
        <w:t>2.19. Информация о результатах рассмотрения заявок размещается Отделом на официальном веб-сайте администрации района и на едином портале (при технической возможности) не позднее 10 рабочих дней со дня их рассмотрения.</w:t>
      </w:r>
    </w:p>
    <w:p w:rsidR="00572BC2" w:rsidRPr="00572BC2" w:rsidRDefault="00572BC2"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center"/>
        <w:outlineLvl w:val="2"/>
        <w:rPr>
          <w:b/>
        </w:rPr>
      </w:pPr>
      <w:r w:rsidRPr="00572BC2">
        <w:rPr>
          <w:b/>
        </w:rPr>
        <w:t>III. Условия и порядок предоставления субсидий</w:t>
      </w:r>
    </w:p>
    <w:p w:rsidR="00572BC2" w:rsidRPr="00572BC2" w:rsidRDefault="00572BC2" w:rsidP="00572BC2">
      <w:pPr>
        <w:widowControl w:val="0"/>
        <w:autoSpaceDE w:val="0"/>
        <w:autoSpaceDN w:val="0"/>
        <w:contextualSpacing/>
        <w:jc w:val="both"/>
      </w:pPr>
    </w:p>
    <w:p w:rsidR="00572BC2" w:rsidRPr="00572BC2" w:rsidRDefault="00572BC2" w:rsidP="003217B5">
      <w:pPr>
        <w:widowControl w:val="0"/>
        <w:autoSpaceDE w:val="0"/>
        <w:autoSpaceDN w:val="0"/>
        <w:ind w:firstLine="709"/>
        <w:contextualSpacing/>
        <w:jc w:val="both"/>
      </w:pPr>
      <w:r w:rsidRPr="00572BC2">
        <w:t xml:space="preserve">3.1. Решение о предоставлении субсидии или об отказе в ее предоставлении по основаниям, указанным в </w:t>
      </w:r>
      <w:hyperlink w:anchor="P2838" w:tooltip="3.2. Основания для отказа в предоставлении субсидии:">
        <w:r w:rsidRPr="00572BC2">
          <w:t>пункте 3.2</w:t>
        </w:r>
      </w:hyperlink>
      <w:r w:rsidRPr="00572BC2">
        <w:t xml:space="preserve"> Порядка, оформляется постановлением администрации района.</w:t>
      </w:r>
    </w:p>
    <w:p w:rsidR="00572BC2" w:rsidRPr="00572BC2" w:rsidRDefault="00572BC2" w:rsidP="003217B5">
      <w:pPr>
        <w:widowControl w:val="0"/>
        <w:autoSpaceDE w:val="0"/>
        <w:autoSpaceDN w:val="0"/>
        <w:ind w:firstLine="709"/>
        <w:contextualSpacing/>
        <w:jc w:val="both"/>
      </w:pPr>
      <w:r w:rsidRPr="00572BC2">
        <w:t>При отсутствии (недостаточности) лимитов бюджетных обязательств предоставление субсидии осуществляется пропорционально поданным заявкам на участие в отборе в пределах доведенных лимитов бюджетных обязательств.</w:t>
      </w:r>
    </w:p>
    <w:p w:rsidR="00572BC2" w:rsidRPr="00572BC2" w:rsidRDefault="00572BC2" w:rsidP="003217B5">
      <w:pPr>
        <w:widowControl w:val="0"/>
        <w:autoSpaceDE w:val="0"/>
        <w:autoSpaceDN w:val="0"/>
        <w:ind w:firstLine="709"/>
        <w:contextualSpacing/>
        <w:jc w:val="both"/>
      </w:pPr>
      <w:bookmarkStart w:id="26" w:name="P2838"/>
      <w:bookmarkEnd w:id="26"/>
      <w:r w:rsidRPr="00572BC2">
        <w:t>3.2. Основания для отказа в предоставлении субсидии:</w:t>
      </w:r>
    </w:p>
    <w:p w:rsidR="00572BC2" w:rsidRPr="00572BC2" w:rsidRDefault="00572BC2" w:rsidP="003217B5">
      <w:pPr>
        <w:widowControl w:val="0"/>
        <w:autoSpaceDE w:val="0"/>
        <w:autoSpaceDN w:val="0"/>
        <w:ind w:firstLine="709"/>
        <w:contextualSpacing/>
        <w:jc w:val="both"/>
      </w:pPr>
      <w:r w:rsidRPr="00572BC2">
        <w:t>несоответствие представленных получателем субсидии документов требованиям, определенным объявлением о проведении отбора, или непредставление (представление не в полном объеме) указанных документов;</w:t>
      </w:r>
    </w:p>
    <w:p w:rsidR="00572BC2" w:rsidRPr="00572BC2" w:rsidRDefault="00572BC2" w:rsidP="003217B5">
      <w:pPr>
        <w:widowControl w:val="0"/>
        <w:autoSpaceDE w:val="0"/>
        <w:autoSpaceDN w:val="0"/>
        <w:ind w:firstLine="709"/>
        <w:contextualSpacing/>
        <w:jc w:val="both"/>
      </w:pPr>
      <w:r w:rsidRPr="00572BC2">
        <w:t>установление факта недостоверности представленной получателем субсидии информации;</w:t>
      </w:r>
    </w:p>
    <w:p w:rsidR="00572BC2" w:rsidRPr="00572BC2" w:rsidRDefault="00572BC2" w:rsidP="003217B5">
      <w:pPr>
        <w:widowControl w:val="0"/>
        <w:autoSpaceDE w:val="0"/>
        <w:autoSpaceDN w:val="0"/>
        <w:ind w:firstLine="709"/>
        <w:contextualSpacing/>
        <w:jc w:val="both"/>
      </w:pPr>
      <w:r w:rsidRPr="00572BC2">
        <w:t>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администрацией района,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выявлены нарушения субъектом малого или среднего предпринимательства порядка и условий оказания поддержки;</w:t>
      </w:r>
    </w:p>
    <w:p w:rsidR="00572BC2" w:rsidRPr="00572BC2" w:rsidRDefault="00572BC2" w:rsidP="003217B5">
      <w:pPr>
        <w:widowControl w:val="0"/>
        <w:autoSpaceDE w:val="0"/>
        <w:autoSpaceDN w:val="0"/>
        <w:ind w:firstLine="709"/>
        <w:contextualSpacing/>
        <w:jc w:val="both"/>
      </w:pPr>
      <w:r w:rsidRPr="00572BC2">
        <w:t>если ранее в отношении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 Аналогичной признается поддержка, за счет которой субсидируются одни и те же затраты.</w:t>
      </w:r>
    </w:p>
    <w:p w:rsidR="00572BC2" w:rsidRPr="00572BC2" w:rsidRDefault="00572BC2" w:rsidP="003217B5">
      <w:pPr>
        <w:widowControl w:val="0"/>
        <w:autoSpaceDE w:val="0"/>
        <w:autoSpaceDN w:val="0"/>
        <w:ind w:firstLine="709"/>
        <w:contextualSpacing/>
        <w:jc w:val="both"/>
      </w:pPr>
      <w:r w:rsidRPr="00572BC2">
        <w:t>3.3. Отдел направляет победителю отбора в течение 3 рабочих дней со дня издания постановления о предоставлении субсидии два экземпляра соглашения, заключенного с администрацией района в соответствии с типовой формой, установленной департаментом финансов администрации района, о предоставлении субсидии, которое должно содержать:</w:t>
      </w:r>
    </w:p>
    <w:p w:rsidR="00572BC2" w:rsidRPr="00572BC2" w:rsidRDefault="00572BC2" w:rsidP="003217B5">
      <w:pPr>
        <w:widowControl w:val="0"/>
        <w:autoSpaceDE w:val="0"/>
        <w:autoSpaceDN w:val="0"/>
        <w:ind w:firstLine="709"/>
        <w:contextualSpacing/>
        <w:jc w:val="both"/>
      </w:pPr>
      <w:r w:rsidRPr="00572BC2">
        <w:t>предмет соглашения, цели и (или) перечень мероприятий;</w:t>
      </w:r>
    </w:p>
    <w:p w:rsidR="00572BC2" w:rsidRPr="00572BC2" w:rsidRDefault="00572BC2" w:rsidP="003217B5">
      <w:pPr>
        <w:widowControl w:val="0"/>
        <w:autoSpaceDE w:val="0"/>
        <w:autoSpaceDN w:val="0"/>
        <w:ind w:firstLine="709"/>
        <w:contextualSpacing/>
        <w:jc w:val="both"/>
      </w:pPr>
      <w:r w:rsidRPr="00572BC2">
        <w:t>сумму предоставляемой субсидии;</w:t>
      </w:r>
    </w:p>
    <w:p w:rsidR="00572BC2" w:rsidRPr="00572BC2" w:rsidRDefault="00572BC2" w:rsidP="003217B5">
      <w:pPr>
        <w:widowControl w:val="0"/>
        <w:autoSpaceDE w:val="0"/>
        <w:autoSpaceDN w:val="0"/>
        <w:ind w:firstLine="709"/>
        <w:contextualSpacing/>
        <w:jc w:val="both"/>
      </w:pPr>
      <w:r w:rsidRPr="00572BC2">
        <w:t>порядок перечисления субсидий;</w:t>
      </w:r>
    </w:p>
    <w:p w:rsidR="00572BC2" w:rsidRPr="00572BC2" w:rsidRDefault="00572BC2" w:rsidP="003217B5">
      <w:pPr>
        <w:widowControl w:val="0"/>
        <w:autoSpaceDE w:val="0"/>
        <w:autoSpaceDN w:val="0"/>
        <w:ind w:firstLine="709"/>
        <w:contextualSpacing/>
        <w:jc w:val="both"/>
      </w:pPr>
      <w:r w:rsidRPr="00572BC2">
        <w:t>порядок возврата субсидий;</w:t>
      </w:r>
    </w:p>
    <w:p w:rsidR="00572BC2" w:rsidRPr="00572BC2" w:rsidRDefault="00572BC2" w:rsidP="003217B5">
      <w:pPr>
        <w:widowControl w:val="0"/>
        <w:autoSpaceDE w:val="0"/>
        <w:autoSpaceDN w:val="0"/>
        <w:ind w:firstLine="709"/>
        <w:contextualSpacing/>
        <w:jc w:val="both"/>
      </w:pPr>
      <w:r w:rsidRPr="00572BC2">
        <w:t>права и обязанности сторон;</w:t>
      </w:r>
    </w:p>
    <w:p w:rsidR="00572BC2" w:rsidRPr="00572BC2" w:rsidRDefault="00572BC2" w:rsidP="003217B5">
      <w:pPr>
        <w:widowControl w:val="0"/>
        <w:autoSpaceDE w:val="0"/>
        <w:autoSpaceDN w:val="0"/>
        <w:ind w:firstLine="709"/>
        <w:contextualSpacing/>
        <w:jc w:val="both"/>
      </w:pPr>
      <w:r w:rsidRPr="00572BC2">
        <w:t>ответственность сторон;</w:t>
      </w:r>
    </w:p>
    <w:p w:rsidR="00572BC2" w:rsidRPr="00572BC2" w:rsidRDefault="00572BC2" w:rsidP="003217B5">
      <w:pPr>
        <w:widowControl w:val="0"/>
        <w:autoSpaceDE w:val="0"/>
        <w:autoSpaceDN w:val="0"/>
        <w:ind w:firstLine="709"/>
        <w:contextualSpacing/>
        <w:jc w:val="both"/>
      </w:pPr>
      <w:r w:rsidRPr="00572BC2">
        <w:t>условие о согласии получателя субсидии на осуществление со стороны администрации района и органами муниципального финансового контроля за соблюдением условий, порядка предоставления субсидии;</w:t>
      </w:r>
    </w:p>
    <w:p w:rsidR="00572BC2" w:rsidRPr="00572BC2" w:rsidRDefault="00572BC2" w:rsidP="003217B5">
      <w:pPr>
        <w:widowControl w:val="0"/>
        <w:autoSpaceDE w:val="0"/>
        <w:autoSpaceDN w:val="0"/>
        <w:ind w:firstLine="709"/>
        <w:contextualSpacing/>
        <w:jc w:val="both"/>
      </w:pPr>
      <w:r w:rsidRPr="00572BC2">
        <w:t xml:space="preserve">согласие получателей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w:t>
      </w:r>
      <w:hyperlink r:id="rId39" w:tooltip="&quot;Бюджетный кодекс Российской Федерации&quot; от 31.07.1998 N 145-ФЗ (ред. от 14.07.2022) {КонсультантПлюс}">
        <w:r w:rsidRPr="00572BC2">
          <w:t>статьями 268.1</w:t>
        </w:r>
      </w:hyperlink>
      <w:r w:rsidRPr="00572BC2">
        <w:t xml:space="preserve"> и </w:t>
      </w:r>
      <w:hyperlink r:id="rId40" w:tooltip="&quot;Бюджетный кодекс Российской Федерации&quot; от 31.07.1998 N 145-ФЗ (ред. от 14.07.2022) {КонсультантПлюс}">
        <w:r w:rsidRPr="00572BC2">
          <w:t>269.2</w:t>
        </w:r>
      </w:hyperlink>
      <w:r w:rsidRPr="00572BC2">
        <w:t xml:space="preserve"> Бюджетного кодекса Российской Федерации, и на включение таких положений в соглашение;</w:t>
      </w:r>
    </w:p>
    <w:p w:rsidR="00572BC2" w:rsidRPr="00572BC2" w:rsidRDefault="00572BC2" w:rsidP="003217B5">
      <w:pPr>
        <w:widowControl w:val="0"/>
        <w:autoSpaceDE w:val="0"/>
        <w:autoSpaceDN w:val="0"/>
        <w:ind w:firstLine="709"/>
        <w:contextualSpacing/>
        <w:jc w:val="both"/>
      </w:pPr>
      <w:r w:rsidRPr="00572BC2">
        <w:t>условие о запрете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нормативными правовыми актами, муниципальными правовыми актами;</w:t>
      </w:r>
    </w:p>
    <w:p w:rsidR="00572BC2" w:rsidRPr="00572BC2" w:rsidRDefault="00572BC2" w:rsidP="003217B5">
      <w:pPr>
        <w:widowControl w:val="0"/>
        <w:autoSpaceDE w:val="0"/>
        <w:autoSpaceDN w:val="0"/>
        <w:ind w:firstLine="709"/>
        <w:contextualSpacing/>
        <w:jc w:val="both"/>
      </w:pPr>
      <w:r w:rsidRPr="00572BC2">
        <w:t xml:space="preserve">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w:t>
      </w:r>
      <w:proofErr w:type="spellStart"/>
      <w:r w:rsidRPr="00572BC2">
        <w:t>недостижении</w:t>
      </w:r>
      <w:proofErr w:type="spellEnd"/>
      <w:r w:rsidRPr="00572BC2">
        <w:t xml:space="preserve"> согласия по новым условиям.</w:t>
      </w:r>
    </w:p>
    <w:p w:rsidR="00572BC2" w:rsidRPr="00572BC2" w:rsidRDefault="00572BC2" w:rsidP="003217B5">
      <w:pPr>
        <w:widowControl w:val="0"/>
        <w:autoSpaceDE w:val="0"/>
        <w:autoSpaceDN w:val="0"/>
        <w:ind w:firstLine="709"/>
        <w:contextualSpacing/>
        <w:jc w:val="both"/>
      </w:pPr>
      <w:r w:rsidRPr="00572BC2">
        <w:t>Победитель отбора обязан в течение 3 рабочих дней с момента получения соглашения подписать и направить один экземпляр подписанного соглашения о предоставлении субсидии в Отдел.</w:t>
      </w:r>
    </w:p>
    <w:p w:rsidR="00572BC2" w:rsidRPr="00572BC2" w:rsidRDefault="00572BC2" w:rsidP="003217B5">
      <w:pPr>
        <w:widowControl w:val="0"/>
        <w:autoSpaceDE w:val="0"/>
        <w:autoSpaceDN w:val="0"/>
        <w:ind w:firstLine="709"/>
        <w:contextualSpacing/>
        <w:jc w:val="both"/>
      </w:pPr>
      <w:r w:rsidRPr="00572BC2">
        <w:t xml:space="preserve">В случае </w:t>
      </w:r>
      <w:proofErr w:type="spellStart"/>
      <w:r w:rsidRPr="00572BC2">
        <w:t>ненаправления</w:t>
      </w:r>
      <w:proofErr w:type="spellEnd"/>
      <w:r w:rsidRPr="00572BC2">
        <w:t xml:space="preserve"> подписанного соглашения о предоставлении субсидии победитель отбора признается уклонившимся от заключения соглашения.</w:t>
      </w:r>
    </w:p>
    <w:p w:rsidR="00572BC2" w:rsidRPr="00572BC2" w:rsidRDefault="00572BC2" w:rsidP="003217B5">
      <w:pPr>
        <w:widowControl w:val="0"/>
        <w:autoSpaceDE w:val="0"/>
        <w:autoSpaceDN w:val="0"/>
        <w:ind w:firstLine="709"/>
        <w:contextualSpacing/>
        <w:jc w:val="both"/>
      </w:pPr>
      <w:r w:rsidRPr="00572BC2">
        <w:t>3.4. Соглашением устанавливаются плановые значения показателей результативности использования субъектами субсидий, которые являются обязательными для выполнения:</w:t>
      </w:r>
    </w:p>
    <w:p w:rsidR="00572BC2" w:rsidRPr="00572BC2" w:rsidRDefault="00572BC2" w:rsidP="003217B5">
      <w:pPr>
        <w:widowControl w:val="0"/>
        <w:autoSpaceDE w:val="0"/>
        <w:autoSpaceDN w:val="0"/>
        <w:ind w:firstLine="709"/>
        <w:contextualSpacing/>
        <w:jc w:val="both"/>
      </w:pPr>
      <w:r w:rsidRPr="00572BC2">
        <w:t xml:space="preserve">количество вновь созданных рабочих мест в течение 12 месяцев с даты получения субсидии (включая вновь зарегистрированных индивидуальных предпринимателей) </w:t>
      </w:r>
      <w:r w:rsidR="00954998">
        <w:t>с</w:t>
      </w:r>
      <w:r w:rsidRPr="00572BC2">
        <w:t>убъектами, получившими финансовую поддержку (ед.);</w:t>
      </w:r>
    </w:p>
    <w:p w:rsidR="00572BC2" w:rsidRPr="00572BC2" w:rsidRDefault="00572BC2" w:rsidP="003217B5">
      <w:pPr>
        <w:widowControl w:val="0"/>
        <w:autoSpaceDE w:val="0"/>
        <w:autoSpaceDN w:val="0"/>
        <w:ind w:firstLine="709"/>
        <w:contextualSpacing/>
        <w:jc w:val="both"/>
      </w:pPr>
      <w:r w:rsidRPr="00572BC2">
        <w:t>сохранение рабочих мест (при их наличии на дату предоставления заявления на субсидию) в течение 12 месяцев с даты получения поддержки.</w:t>
      </w:r>
    </w:p>
    <w:p w:rsidR="00572BC2" w:rsidRPr="00572BC2" w:rsidRDefault="00572BC2" w:rsidP="003217B5">
      <w:pPr>
        <w:widowControl w:val="0"/>
        <w:autoSpaceDE w:val="0"/>
        <w:autoSpaceDN w:val="0"/>
        <w:ind w:firstLine="709"/>
        <w:contextualSpacing/>
        <w:jc w:val="both"/>
      </w:pPr>
      <w:r w:rsidRPr="00572BC2">
        <w:t xml:space="preserve">Обязательство </w:t>
      </w:r>
      <w:r w:rsidR="00954998">
        <w:t>с</w:t>
      </w:r>
      <w:r w:rsidRPr="00572BC2">
        <w:t>убъектов, получивших финансовую поддержку, в течение 12 месяцев с даты получения поддержки осуществлять предпринимательскую деятельность (наличие в Едином реестре субъектов малого и среднего предпринимательства сведений о категории субъекта малого и среднего предпринимательства).</w:t>
      </w:r>
    </w:p>
    <w:p w:rsidR="00572BC2" w:rsidRPr="00572BC2" w:rsidRDefault="00572BC2" w:rsidP="003217B5">
      <w:pPr>
        <w:widowControl w:val="0"/>
        <w:autoSpaceDE w:val="0"/>
        <w:autoSpaceDN w:val="0"/>
        <w:ind w:firstLine="709"/>
        <w:contextualSpacing/>
        <w:jc w:val="both"/>
      </w:pPr>
      <w:r w:rsidRPr="00572BC2">
        <w:t xml:space="preserve">3.5. Результатом предоставления субсидии является предоставление финансовой поддержки </w:t>
      </w:r>
      <w:r w:rsidR="00954998">
        <w:t>с</w:t>
      </w:r>
      <w:r w:rsidRPr="00572BC2">
        <w:t xml:space="preserve">убъектам и достижение целевых показателей, установленных в </w:t>
      </w:r>
      <w:hyperlink w:anchor="P2033" w:tooltip="ПОКАЗАТЕЛИ,">
        <w:r w:rsidRPr="00572BC2">
          <w:t>позиции 1.1</w:t>
        </w:r>
      </w:hyperlink>
      <w:r w:rsidRPr="00572BC2">
        <w:t xml:space="preserve"> приложения 3 паспорта муниципальной программы «Показатели, характеризующие эффективность структурного элемента муниципальной программы». Конкретные показатели результативности предоставления субсидии (целевые показатели) устанавливаются администрацией района в соглашении о предоставлении субсидии из бюджета района.</w:t>
      </w:r>
    </w:p>
    <w:p w:rsidR="00572BC2" w:rsidRPr="00572BC2" w:rsidRDefault="00572BC2" w:rsidP="003217B5">
      <w:pPr>
        <w:widowControl w:val="0"/>
        <w:autoSpaceDE w:val="0"/>
        <w:autoSpaceDN w:val="0"/>
        <w:ind w:firstLine="709"/>
        <w:contextualSpacing/>
        <w:jc w:val="both"/>
      </w:pPr>
      <w:r w:rsidRPr="00572BC2">
        <w:t xml:space="preserve">3.6. Управление учета и отчетности администрации района в течение 10 рабочих дней со дня издания постановления администрации района о предоставлении субсидий и на основании заключенных с получателями соглашений перечисляет субсидию на расчетные или корреспондентские счета </w:t>
      </w:r>
      <w:r w:rsidR="00954998">
        <w:t>с</w:t>
      </w:r>
      <w:r w:rsidRPr="00572BC2">
        <w:t>убъектов, открытые в учреждениях Центрального банка Российской Федерации или кредитных организациях.</w:t>
      </w:r>
    </w:p>
    <w:p w:rsidR="00572BC2" w:rsidRPr="00572BC2" w:rsidRDefault="00572BC2" w:rsidP="00572BC2">
      <w:pPr>
        <w:widowControl w:val="0"/>
        <w:autoSpaceDE w:val="0"/>
        <w:autoSpaceDN w:val="0"/>
        <w:contextualSpacing/>
        <w:jc w:val="both"/>
      </w:pPr>
    </w:p>
    <w:p w:rsidR="00572BC2" w:rsidRPr="00572BC2" w:rsidRDefault="00572BC2" w:rsidP="00572BC2">
      <w:pPr>
        <w:widowControl w:val="0"/>
        <w:autoSpaceDE w:val="0"/>
        <w:autoSpaceDN w:val="0"/>
        <w:jc w:val="center"/>
        <w:outlineLvl w:val="2"/>
        <w:rPr>
          <w:b/>
        </w:rPr>
      </w:pPr>
      <w:bookmarkStart w:id="27" w:name="P2863"/>
      <w:bookmarkStart w:id="28" w:name="P2962"/>
      <w:bookmarkEnd w:id="27"/>
      <w:bookmarkEnd w:id="28"/>
      <w:r w:rsidRPr="00572BC2">
        <w:rPr>
          <w:b/>
        </w:rPr>
        <w:t>IV. Субсидии, предоставляемые за счет средств районного бюджета и автономного округа, для софинансирования мероприятий</w:t>
      </w:r>
    </w:p>
    <w:p w:rsidR="00572BC2" w:rsidRPr="00572BC2" w:rsidRDefault="00572BC2" w:rsidP="00572BC2">
      <w:pPr>
        <w:widowControl w:val="0"/>
        <w:autoSpaceDE w:val="0"/>
        <w:autoSpaceDN w:val="0"/>
        <w:jc w:val="center"/>
        <w:outlineLvl w:val="2"/>
      </w:pPr>
    </w:p>
    <w:p w:rsidR="00572BC2" w:rsidRPr="00572BC2" w:rsidRDefault="00D144D5" w:rsidP="003217B5">
      <w:pPr>
        <w:autoSpaceDE w:val="0"/>
        <w:autoSpaceDN w:val="0"/>
        <w:ind w:firstLine="709"/>
        <w:jc w:val="both"/>
      </w:pPr>
      <w:r>
        <w:t xml:space="preserve">4.1. </w:t>
      </w:r>
      <w:r w:rsidR="00572BC2" w:rsidRPr="00572BC2">
        <w:t>Реализация регионального проекта «Акселерация субъектов малого и среднего предпринимательства» посредством предоставления финансовой поддержки субъектам малого и среднего предпринимательства.</w:t>
      </w:r>
    </w:p>
    <w:p w:rsidR="00572BC2" w:rsidRPr="00572BC2" w:rsidRDefault="00572BC2" w:rsidP="003217B5">
      <w:pPr>
        <w:autoSpaceDE w:val="0"/>
        <w:autoSpaceDN w:val="0"/>
        <w:ind w:firstLine="709"/>
        <w:jc w:val="both"/>
      </w:pPr>
      <w:r w:rsidRPr="00572BC2">
        <w:t xml:space="preserve">Предоставление финансовой поддержки </w:t>
      </w:r>
      <w:r w:rsidR="00954998">
        <w:t>с</w:t>
      </w:r>
      <w:r w:rsidRPr="00572BC2">
        <w:t xml:space="preserve">убъектам осуществляется по основному виду деятельности в соответствии с </w:t>
      </w:r>
      <w:hyperlink r:id="rId41" w:tooltip="Постановление Администрации Нижневартовского района от 28.03.2018 N 726 (ред. от 09.06.2022) &quot;Об утверждении Перечня социально значимых видов экономической деятельности Нижневартовского района&quot; {КонсультантПлюс}" w:history="1">
        <w:r w:rsidRPr="00572BC2">
          <w:t>Перечнем</w:t>
        </w:r>
      </w:hyperlink>
      <w:r w:rsidRPr="00572BC2">
        <w:t xml:space="preserve"> социально значимых видов экономической деятельности Нижневартовского района, утвержденным постановлением администрации района от 28.03.2018 № 726, с указанием кода по общероссийскому </w:t>
      </w:r>
      <w:hyperlink r:id="rId42"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history="1">
        <w:r w:rsidRPr="00572BC2">
          <w:t>классификатору</w:t>
        </w:r>
      </w:hyperlink>
      <w:r w:rsidRPr="00572BC2">
        <w:t xml:space="preserve"> видов экономической деятельности (далее – ОКВЭД).</w:t>
      </w:r>
    </w:p>
    <w:p w:rsidR="00572BC2" w:rsidRPr="00572BC2" w:rsidRDefault="00572BC2" w:rsidP="003217B5">
      <w:pPr>
        <w:autoSpaceDE w:val="0"/>
        <w:autoSpaceDN w:val="0"/>
        <w:ind w:firstLine="709"/>
        <w:jc w:val="both"/>
      </w:pPr>
      <w:r w:rsidRPr="00572BC2">
        <w:t xml:space="preserve">Финансовая поддержка осуществляется в виде возмещения затрат, произведенных </w:t>
      </w:r>
      <w:r w:rsidR="00954998">
        <w:t>с</w:t>
      </w:r>
      <w:r w:rsidRPr="00572BC2">
        <w:t xml:space="preserve">убъектами в течение 12 (двенадцати) месяцев, предшествующих дате регистрации заявления о предоставлении субсидии. </w:t>
      </w:r>
    </w:p>
    <w:p w:rsidR="00572BC2" w:rsidRPr="00572BC2" w:rsidRDefault="00572BC2" w:rsidP="003217B5">
      <w:pPr>
        <w:autoSpaceDE w:val="0"/>
        <w:autoSpaceDN w:val="0"/>
        <w:ind w:firstLine="709"/>
        <w:jc w:val="both"/>
      </w:pPr>
      <w:r w:rsidRPr="00572BC2">
        <w:t>Условием предоставления финансовой поддержки субъектам малого и среднего предпринимательства по региональному проекту «Акселерация субъектов малого и среднего предпринимательства» является неполучение аналогичной поддержки по региональному проекту «Создание условий для легкого старта и комфортного ведения бизнеса».</w:t>
      </w:r>
    </w:p>
    <w:p w:rsidR="00572BC2" w:rsidRPr="00572BC2" w:rsidRDefault="00572BC2" w:rsidP="003217B5">
      <w:pPr>
        <w:autoSpaceDE w:val="0"/>
        <w:autoSpaceDN w:val="0"/>
        <w:ind w:firstLine="709"/>
        <w:jc w:val="both"/>
      </w:pPr>
      <w:r w:rsidRPr="00572BC2">
        <w:t>4.</w:t>
      </w:r>
      <w:r w:rsidR="00D144D5">
        <w:t>1.</w:t>
      </w:r>
      <w:r w:rsidRPr="00572BC2">
        <w:t>1. Возмещение части затрат на аренду (субаренду) нежилых помещений.</w:t>
      </w:r>
    </w:p>
    <w:p w:rsidR="00572BC2" w:rsidRPr="00572BC2" w:rsidRDefault="00572BC2" w:rsidP="003217B5">
      <w:pPr>
        <w:autoSpaceDE w:val="0"/>
        <w:autoSpaceDN w:val="0"/>
        <w:ind w:firstLine="709"/>
        <w:jc w:val="both"/>
      </w:pPr>
      <w:r w:rsidRPr="00572BC2">
        <w:t xml:space="preserve">Возмещению подлежат фактически произведенные и документально подтвержденные затраты </w:t>
      </w:r>
      <w:r w:rsidR="00954998">
        <w:t>с</w:t>
      </w:r>
      <w:r w:rsidRPr="00572BC2">
        <w:t xml:space="preserve">убъектов на аренду (субаренду) нежилых помещений, за исключением нежилых помещений, находящихся в государственной и муниципальной собственности, включенных в перечни имущества в соответствии с Федеральным </w:t>
      </w:r>
      <w:hyperlink r:id="rId43" w:tooltip="Федеральный закон от 24.07.2007 N 209-ФЗ (ред. от 28.06.2022) &quot;О развитии малого и среднего предпринимательства в Российской Федерации&quot; {КонсультантПлюс}" w:history="1">
        <w:r w:rsidRPr="00572BC2">
          <w:t>законом</w:t>
        </w:r>
      </w:hyperlink>
      <w:r w:rsidRPr="00572BC2">
        <w:t xml:space="preserve"> от 24.07.2007 № 209-ФЗ «О развитии малого и среднего предпринимательства в Российской Федерации», в размере 50% от общего объема затрат и не более 300 тыс. рублей на одного субъекта в год.</w:t>
      </w:r>
    </w:p>
    <w:p w:rsidR="00572BC2" w:rsidRPr="00572BC2" w:rsidRDefault="00572BC2" w:rsidP="003217B5">
      <w:pPr>
        <w:autoSpaceDE w:val="0"/>
        <w:autoSpaceDN w:val="0"/>
        <w:ind w:firstLine="709"/>
        <w:jc w:val="both"/>
      </w:pPr>
      <w:r w:rsidRPr="00572BC2">
        <w:t>4.1</w:t>
      </w:r>
      <w:r w:rsidR="00D144D5">
        <w:t>.1</w:t>
      </w:r>
      <w:r w:rsidRPr="00572BC2">
        <w:t>.1. Заявитель представляет в Отдел следующие документы:</w:t>
      </w:r>
    </w:p>
    <w:p w:rsidR="00572BC2" w:rsidRPr="00572BC2" w:rsidRDefault="00572BC2" w:rsidP="003217B5">
      <w:pPr>
        <w:autoSpaceDE w:val="0"/>
        <w:autoSpaceDN w:val="0"/>
        <w:ind w:firstLine="709"/>
        <w:jc w:val="both"/>
      </w:pPr>
      <w:r w:rsidRPr="00572BC2">
        <w:t xml:space="preserve">заявку </w:t>
      </w:r>
      <w:r w:rsidR="00954998">
        <w:t>с</w:t>
      </w:r>
      <w:r w:rsidRPr="00572BC2">
        <w:t>убъекта на участие в отборе по предоставлению субсидии;</w:t>
      </w:r>
    </w:p>
    <w:p w:rsidR="00572BC2" w:rsidRPr="00572BC2" w:rsidRDefault="00572BC2" w:rsidP="003217B5">
      <w:pPr>
        <w:autoSpaceDE w:val="0"/>
        <w:autoSpaceDN w:val="0"/>
        <w:ind w:firstLine="709"/>
        <w:jc w:val="both"/>
      </w:pPr>
      <w:r w:rsidRPr="00572BC2">
        <w:t>договор аренды (субаренды);</w:t>
      </w:r>
    </w:p>
    <w:p w:rsidR="00572BC2" w:rsidRPr="00572BC2" w:rsidRDefault="00572BC2" w:rsidP="003217B5">
      <w:pPr>
        <w:autoSpaceDE w:val="0"/>
        <w:autoSpaceDN w:val="0"/>
        <w:ind w:firstLine="709"/>
        <w:jc w:val="both"/>
      </w:pPr>
      <w:r w:rsidRPr="00572BC2">
        <w:t>финансовые документы, подтверждающие оплату.</w:t>
      </w:r>
    </w:p>
    <w:p w:rsidR="00572BC2" w:rsidRPr="00572BC2" w:rsidRDefault="00572BC2" w:rsidP="003217B5">
      <w:pPr>
        <w:autoSpaceDE w:val="0"/>
        <w:autoSpaceDN w:val="0"/>
        <w:ind w:firstLine="709"/>
        <w:jc w:val="both"/>
      </w:pPr>
      <w:r w:rsidRPr="00572BC2">
        <w:t>4.</w:t>
      </w:r>
      <w:r w:rsidR="00D144D5">
        <w:t>1.</w:t>
      </w:r>
      <w:r w:rsidRPr="00572BC2">
        <w:t>2. Возмещение части затрат по оплате коммунальных услуг.</w:t>
      </w:r>
    </w:p>
    <w:p w:rsidR="00572BC2" w:rsidRPr="00572BC2" w:rsidRDefault="00572BC2" w:rsidP="003217B5">
      <w:pPr>
        <w:autoSpaceDE w:val="0"/>
        <w:autoSpaceDN w:val="0"/>
        <w:ind w:firstLine="709"/>
        <w:jc w:val="both"/>
      </w:pPr>
      <w:r w:rsidRPr="00572BC2">
        <w:t>Возмещению подлежат фактически произведенные и документально подтвержденные затраты субъектов на оплату услуг по теплоснабжению, газоснабжению (поставка газа), водоснабжению, энергоснабжению, вывозу твердых коммунальных отходов в соответствии с заключенными договорами на предоставление соответствующих услуг по нежилым помещениям, используемым в целях осуществления предпринимательской деятельности, в размере 80% от общего объема затрат и не более 200 тыс. рублей на одного субъекта в год.</w:t>
      </w:r>
    </w:p>
    <w:p w:rsidR="00572BC2" w:rsidRPr="00572BC2" w:rsidRDefault="00572BC2" w:rsidP="003217B5">
      <w:pPr>
        <w:autoSpaceDE w:val="0"/>
        <w:autoSpaceDN w:val="0"/>
        <w:ind w:firstLine="709"/>
        <w:jc w:val="both"/>
      </w:pPr>
      <w:r w:rsidRPr="00572BC2">
        <w:t>4.</w:t>
      </w:r>
      <w:r w:rsidR="00D144D5">
        <w:t>1.</w:t>
      </w:r>
      <w:r w:rsidRPr="00572BC2">
        <w:t>2.1. Заявитель представляет в Отдел следующие документы:</w:t>
      </w:r>
    </w:p>
    <w:p w:rsidR="00572BC2" w:rsidRPr="00572BC2" w:rsidRDefault="00572BC2" w:rsidP="003217B5">
      <w:pPr>
        <w:autoSpaceDE w:val="0"/>
        <w:autoSpaceDN w:val="0"/>
        <w:ind w:firstLine="709"/>
        <w:jc w:val="both"/>
      </w:pPr>
      <w:r w:rsidRPr="00572BC2">
        <w:t xml:space="preserve">заявку </w:t>
      </w:r>
      <w:r w:rsidR="00954998">
        <w:t>с</w:t>
      </w:r>
      <w:r w:rsidRPr="00572BC2">
        <w:t>убъекта на участие в отборе по предоставлению субсидии;</w:t>
      </w:r>
    </w:p>
    <w:p w:rsidR="00572BC2" w:rsidRPr="00572BC2" w:rsidRDefault="00572BC2" w:rsidP="003217B5">
      <w:pPr>
        <w:autoSpaceDE w:val="0"/>
        <w:autoSpaceDN w:val="0"/>
        <w:ind w:firstLine="709"/>
        <w:jc w:val="both"/>
      </w:pPr>
      <w:r w:rsidRPr="00572BC2">
        <w:t xml:space="preserve">договор об оказании услуг (акт оказания услуг или </w:t>
      </w:r>
      <w:proofErr w:type="gramStart"/>
      <w:r w:rsidRPr="00572BC2">
        <w:t>счет-фактуру</w:t>
      </w:r>
      <w:proofErr w:type="gramEnd"/>
      <w:r w:rsidRPr="00572BC2">
        <w:t xml:space="preserve"> или УПД (универсальный передаточный документ);</w:t>
      </w:r>
    </w:p>
    <w:p w:rsidR="00572BC2" w:rsidRPr="00572BC2" w:rsidRDefault="00572BC2" w:rsidP="003217B5">
      <w:pPr>
        <w:autoSpaceDE w:val="0"/>
        <w:autoSpaceDN w:val="0"/>
        <w:ind w:firstLine="709"/>
        <w:jc w:val="both"/>
      </w:pPr>
      <w:r w:rsidRPr="00572BC2">
        <w:t>финансовые документы, подтверждающие оплату.</w:t>
      </w:r>
    </w:p>
    <w:p w:rsidR="00572BC2" w:rsidRPr="00572BC2" w:rsidRDefault="00572BC2" w:rsidP="003217B5">
      <w:pPr>
        <w:autoSpaceDE w:val="0"/>
        <w:autoSpaceDN w:val="0"/>
        <w:ind w:firstLine="709"/>
        <w:jc w:val="both"/>
      </w:pPr>
      <w:r w:rsidRPr="00572BC2">
        <w:t>4.</w:t>
      </w:r>
      <w:r w:rsidR="00D144D5">
        <w:t>1.</w:t>
      </w:r>
      <w:r w:rsidRPr="00572BC2">
        <w:t>3. Возмещение части затрат на приобретение нового оборудования (основных средств) и лицензионных программных продуктов.</w:t>
      </w:r>
    </w:p>
    <w:p w:rsidR="00572BC2" w:rsidRPr="00572BC2" w:rsidRDefault="00572BC2" w:rsidP="003217B5">
      <w:pPr>
        <w:autoSpaceDE w:val="0"/>
        <w:autoSpaceDN w:val="0"/>
        <w:ind w:firstLine="709"/>
        <w:jc w:val="both"/>
        <w:rPr>
          <w:rFonts w:ascii="Arial" w:hAnsi="Arial" w:cs="Arial"/>
        </w:rPr>
      </w:pPr>
      <w:r w:rsidRPr="00572BC2">
        <w:t>Возмещению подлежат фактически произведенные и документально подтвержденные затраты субъектов малого и среднего предпринимательства на оборудование, произведенное (изготовленное) в течение 24 месяцев, предшествующих дате подачи заявки, на основные средства и лицензионные программные продукты в размере 80% от общего объема затрат и не б</w:t>
      </w:r>
      <w:r w:rsidR="003217B5">
        <w:t>олее 500 тыс. рублей на одного с</w:t>
      </w:r>
      <w:r w:rsidRPr="00572BC2">
        <w:t>убъекта в год</w:t>
      </w:r>
      <w:r w:rsidRPr="00572BC2">
        <w:rPr>
          <w:rFonts w:ascii="Arial" w:hAnsi="Arial" w:cs="Arial"/>
        </w:rPr>
        <w:t>.</w:t>
      </w:r>
    </w:p>
    <w:p w:rsidR="00572BC2" w:rsidRPr="00572BC2" w:rsidRDefault="00572BC2" w:rsidP="003217B5">
      <w:pPr>
        <w:autoSpaceDE w:val="0"/>
        <w:autoSpaceDN w:val="0"/>
        <w:ind w:firstLine="709"/>
        <w:jc w:val="both"/>
      </w:pPr>
      <w:r w:rsidRPr="00572BC2">
        <w:t>4.</w:t>
      </w:r>
      <w:r w:rsidR="00D144D5">
        <w:t>1.</w:t>
      </w:r>
      <w:r w:rsidRPr="00572BC2">
        <w:t>3.1. Заявитель представляет в Отдел следующие документы:</w:t>
      </w:r>
    </w:p>
    <w:p w:rsidR="00572BC2" w:rsidRPr="00572BC2" w:rsidRDefault="00954998" w:rsidP="003217B5">
      <w:pPr>
        <w:autoSpaceDE w:val="0"/>
        <w:autoSpaceDN w:val="0"/>
        <w:ind w:firstLine="709"/>
        <w:jc w:val="both"/>
      </w:pPr>
      <w:r>
        <w:t>заявку с</w:t>
      </w:r>
      <w:r w:rsidR="00572BC2" w:rsidRPr="00572BC2">
        <w:t>убъекта на участие в отборе по предоставлению субсидии;</w:t>
      </w:r>
    </w:p>
    <w:p w:rsidR="00572BC2" w:rsidRPr="00572BC2" w:rsidRDefault="00572BC2" w:rsidP="003217B5">
      <w:pPr>
        <w:autoSpaceDE w:val="0"/>
        <w:autoSpaceDN w:val="0"/>
        <w:ind w:firstLine="709"/>
        <w:jc w:val="both"/>
      </w:pPr>
      <w:r w:rsidRPr="00572BC2">
        <w:t>документы, подтверждающие приобретение (договор купли-продажи, накладную);</w:t>
      </w:r>
    </w:p>
    <w:p w:rsidR="00572BC2" w:rsidRPr="00572BC2" w:rsidRDefault="00572BC2" w:rsidP="003217B5">
      <w:pPr>
        <w:autoSpaceDE w:val="0"/>
        <w:autoSpaceDN w:val="0"/>
        <w:ind w:firstLine="709"/>
        <w:jc w:val="both"/>
      </w:pPr>
      <w:r w:rsidRPr="00572BC2">
        <w:t>техническую документацию;</w:t>
      </w:r>
    </w:p>
    <w:p w:rsidR="00572BC2" w:rsidRPr="00572BC2" w:rsidRDefault="00572BC2" w:rsidP="003217B5">
      <w:pPr>
        <w:autoSpaceDE w:val="0"/>
        <w:autoSpaceDN w:val="0"/>
        <w:ind w:firstLine="709"/>
        <w:jc w:val="both"/>
      </w:pPr>
      <w:r w:rsidRPr="00572BC2">
        <w:t>финансовые документы, подтверждающие оплату.</w:t>
      </w:r>
    </w:p>
    <w:p w:rsidR="00572BC2" w:rsidRPr="00572BC2" w:rsidRDefault="00572BC2" w:rsidP="003217B5">
      <w:pPr>
        <w:autoSpaceDE w:val="0"/>
        <w:autoSpaceDN w:val="0"/>
        <w:ind w:firstLine="709"/>
        <w:jc w:val="both"/>
      </w:pPr>
      <w:r w:rsidRPr="00572BC2">
        <w:t>С получателем субсидии и администрацией района заключается соглашение о предоставлении субсидии, которое должно содержать:</w:t>
      </w:r>
    </w:p>
    <w:p w:rsidR="00572BC2" w:rsidRPr="00572BC2" w:rsidRDefault="00572BC2" w:rsidP="003217B5">
      <w:pPr>
        <w:autoSpaceDE w:val="0"/>
        <w:autoSpaceDN w:val="0"/>
        <w:ind w:firstLine="709"/>
        <w:jc w:val="both"/>
      </w:pPr>
      <w:r w:rsidRPr="00572BC2">
        <w:t>наименование и стоимость оборудования;</w:t>
      </w:r>
    </w:p>
    <w:p w:rsidR="00572BC2" w:rsidRPr="00572BC2" w:rsidRDefault="00572BC2" w:rsidP="003217B5">
      <w:pPr>
        <w:autoSpaceDE w:val="0"/>
        <w:autoSpaceDN w:val="0"/>
        <w:ind w:firstLine="709"/>
        <w:jc w:val="both"/>
      </w:pPr>
      <w:r w:rsidRPr="00572BC2">
        <w:t xml:space="preserve">обязательство </w:t>
      </w:r>
      <w:r w:rsidR="00954998">
        <w:t>с</w:t>
      </w:r>
      <w:r w:rsidRPr="00572BC2">
        <w:t>убъекта использовать приобретенное оборудование (основное средство) или лицензионный программный продукт по целевому назначению, не продавать, не передавать в аренду или в безвозмездное пользование другим в течение двух лет с даты получения субсидии.</w:t>
      </w:r>
    </w:p>
    <w:p w:rsidR="00572BC2" w:rsidRPr="00572BC2" w:rsidRDefault="00572BC2" w:rsidP="003217B5">
      <w:pPr>
        <w:autoSpaceDE w:val="0"/>
        <w:autoSpaceDN w:val="0"/>
        <w:ind w:firstLine="709"/>
        <w:jc w:val="both"/>
      </w:pPr>
      <w:r w:rsidRPr="00572BC2">
        <w:t xml:space="preserve">В случае несоблюдения </w:t>
      </w:r>
      <w:r w:rsidR="00954998">
        <w:t>с</w:t>
      </w:r>
      <w:r w:rsidRPr="00572BC2">
        <w:t>убъектом указанного обязательства субсидия в полном объеме подлежит возврату в бюджет района в соответствии с действующим законодательством.</w:t>
      </w:r>
    </w:p>
    <w:p w:rsidR="00572BC2" w:rsidRPr="00572BC2" w:rsidRDefault="00572BC2" w:rsidP="003217B5">
      <w:pPr>
        <w:autoSpaceDE w:val="0"/>
        <w:autoSpaceDN w:val="0"/>
        <w:ind w:firstLine="709"/>
        <w:jc w:val="both"/>
      </w:pPr>
      <w:r w:rsidRPr="00572BC2">
        <w:t>4.</w:t>
      </w:r>
      <w:r w:rsidR="00D144D5">
        <w:t>1.</w:t>
      </w:r>
      <w:r w:rsidR="00CA0A4C">
        <w:t>4</w:t>
      </w:r>
      <w:r w:rsidRPr="00572BC2">
        <w:t xml:space="preserve">. </w:t>
      </w:r>
      <w:r w:rsidR="006D0E42" w:rsidRPr="006D0E42">
        <w:t>Возмещение части затрат на обязательную сертификацию произведенной продукции и (или) декларирование ее соответствия</w:t>
      </w:r>
      <w:r w:rsidR="006D0E42">
        <w:t>.</w:t>
      </w:r>
    </w:p>
    <w:p w:rsidR="006D0E42" w:rsidRDefault="006D0E42" w:rsidP="003217B5">
      <w:pPr>
        <w:autoSpaceDE w:val="0"/>
        <w:autoSpaceDN w:val="0"/>
        <w:ind w:firstLine="709"/>
        <w:jc w:val="both"/>
        <w:rPr>
          <w:rFonts w:eastAsia="Calibri"/>
          <w:lang w:eastAsia="en-US"/>
        </w:rPr>
      </w:pPr>
      <w:r w:rsidRPr="00A819A3">
        <w:rPr>
          <w:rFonts w:eastAsia="Calibri"/>
          <w:lang w:eastAsia="en-US"/>
        </w:rPr>
        <w:t>Возмещению подлежат фактически произведенные и документально подтвержденные затраты субъектов малого и среднего предпринимательства по договорам на оказание услуг (выполнение работ) по обязательной сертификации продукции и (или) декларирование ее соответствия в размере 80% от общего объема затрат и не более 100 тыс. рублей на одного субъекта в год.</w:t>
      </w:r>
    </w:p>
    <w:p w:rsidR="00572BC2" w:rsidRPr="00572BC2" w:rsidRDefault="00572BC2" w:rsidP="003217B5">
      <w:pPr>
        <w:autoSpaceDE w:val="0"/>
        <w:autoSpaceDN w:val="0"/>
        <w:ind w:firstLine="709"/>
        <w:jc w:val="both"/>
      </w:pPr>
      <w:r w:rsidRPr="00572BC2">
        <w:t>4.</w:t>
      </w:r>
      <w:r w:rsidR="00D144D5">
        <w:t>1.</w:t>
      </w:r>
      <w:r w:rsidR="00CA0A4C">
        <w:t>4</w:t>
      </w:r>
      <w:r w:rsidRPr="00572BC2">
        <w:t>.1. Заявитель представляет в Отдел следующие документы:</w:t>
      </w:r>
    </w:p>
    <w:p w:rsidR="00572BC2" w:rsidRPr="00572BC2" w:rsidRDefault="00572BC2" w:rsidP="003217B5">
      <w:pPr>
        <w:autoSpaceDE w:val="0"/>
        <w:autoSpaceDN w:val="0"/>
        <w:ind w:firstLine="709"/>
        <w:jc w:val="both"/>
      </w:pPr>
      <w:r w:rsidRPr="00572BC2">
        <w:t xml:space="preserve">заявку </w:t>
      </w:r>
      <w:r w:rsidR="006F79B7">
        <w:t>с</w:t>
      </w:r>
      <w:r w:rsidRPr="00572BC2">
        <w:t>убъекта на участие в отборе по предоставлению субсидии;</w:t>
      </w:r>
    </w:p>
    <w:p w:rsidR="00572BC2" w:rsidRPr="00572BC2" w:rsidRDefault="00572BC2" w:rsidP="003217B5">
      <w:pPr>
        <w:autoSpaceDE w:val="0"/>
        <w:autoSpaceDN w:val="0"/>
        <w:ind w:firstLine="709"/>
        <w:jc w:val="both"/>
      </w:pPr>
      <w:r w:rsidRPr="00572BC2">
        <w:t>договор на проведение исследований и экспертиз;</w:t>
      </w:r>
    </w:p>
    <w:p w:rsidR="00572BC2" w:rsidRPr="00572BC2" w:rsidRDefault="00572BC2" w:rsidP="003217B5">
      <w:pPr>
        <w:autoSpaceDE w:val="0"/>
        <w:autoSpaceDN w:val="0"/>
        <w:ind w:firstLine="709"/>
        <w:jc w:val="both"/>
      </w:pPr>
      <w:r w:rsidRPr="00572BC2">
        <w:t>акт выполненных работ (оказанных услуг) или УПД (универсальный передаточный документ);</w:t>
      </w:r>
    </w:p>
    <w:p w:rsidR="00572BC2" w:rsidRPr="00572BC2" w:rsidRDefault="00572BC2" w:rsidP="003217B5">
      <w:pPr>
        <w:autoSpaceDE w:val="0"/>
        <w:autoSpaceDN w:val="0"/>
        <w:ind w:firstLine="709"/>
        <w:jc w:val="both"/>
      </w:pPr>
      <w:r w:rsidRPr="00572BC2">
        <w:t>финансовые документы, подтверждающие оплату;</w:t>
      </w:r>
    </w:p>
    <w:p w:rsidR="00572BC2" w:rsidRPr="00572BC2" w:rsidRDefault="00572BC2" w:rsidP="003217B5">
      <w:pPr>
        <w:autoSpaceDE w:val="0"/>
        <w:autoSpaceDN w:val="0"/>
        <w:ind w:firstLine="709"/>
        <w:jc w:val="both"/>
      </w:pPr>
      <w:r w:rsidRPr="00572BC2">
        <w:t>протоколы исследований, анализов, испытаний;</w:t>
      </w:r>
    </w:p>
    <w:p w:rsidR="00516B01" w:rsidRDefault="00516B01" w:rsidP="003217B5">
      <w:pPr>
        <w:autoSpaceDE w:val="0"/>
        <w:autoSpaceDN w:val="0"/>
        <w:ind w:firstLine="709"/>
        <w:jc w:val="both"/>
        <w:rPr>
          <w:rFonts w:eastAsia="Calibri"/>
          <w:lang w:eastAsia="en-US"/>
        </w:rPr>
      </w:pPr>
      <w:r w:rsidRPr="00A819A3">
        <w:t>сертификат (качественное удостоверение) произведенной продукции</w:t>
      </w:r>
      <w:r>
        <w:t xml:space="preserve">                          </w:t>
      </w:r>
      <w:r w:rsidRPr="00A819A3">
        <w:t xml:space="preserve"> и (или) </w:t>
      </w:r>
      <w:r w:rsidRPr="00A819A3">
        <w:rPr>
          <w:rFonts w:eastAsia="Calibri"/>
          <w:lang w:eastAsia="en-US"/>
        </w:rPr>
        <w:t>декларацию о ее соответствии.</w:t>
      </w:r>
    </w:p>
    <w:p w:rsidR="00572BC2" w:rsidRPr="00572BC2" w:rsidRDefault="00572BC2" w:rsidP="003217B5">
      <w:pPr>
        <w:autoSpaceDE w:val="0"/>
        <w:autoSpaceDN w:val="0"/>
        <w:ind w:firstLine="709"/>
        <w:jc w:val="both"/>
      </w:pPr>
      <w:r w:rsidRPr="00572BC2">
        <w:t>4.</w:t>
      </w:r>
      <w:r w:rsidR="00D144D5">
        <w:t>1.</w:t>
      </w:r>
      <w:r w:rsidR="00CA0A4C">
        <w:t>5</w:t>
      </w:r>
      <w:r w:rsidRPr="00572BC2">
        <w:t xml:space="preserve">. Финансовая поддержка </w:t>
      </w:r>
      <w:r w:rsidR="006F79B7">
        <w:t>с</w:t>
      </w:r>
      <w:r w:rsidRPr="00572BC2">
        <w:t xml:space="preserve">убъектов, зарегистрированных и осуществляющих деятельность на территории, включенной в </w:t>
      </w:r>
      <w:hyperlink r:id="rId44" w:tooltip="Постановление Правительства РФ от 23.05.2000 N 402 (ред. от 06.12.2016) &quot;Об утверждении Перечня районов Крайнего Севера и приравненных к ним местностей с ограниченными сроками завоза грузов (продукции)&quot; {КонсультантПлюс}" w:history="1">
        <w:r w:rsidRPr="00572BC2">
          <w:t>Перечень</w:t>
        </w:r>
      </w:hyperlink>
      <w:r w:rsidRPr="00572BC2">
        <w:t>, утвержденный постановлением Правительства Российской Федерации от 23 мая 2000 года № 402 «Об утверждении Перечня районов Крайнего Севера и приравненных к ним местностей с ограниченными сроками завоза грузов (продукции)».</w:t>
      </w:r>
    </w:p>
    <w:p w:rsidR="00572BC2" w:rsidRPr="00572BC2" w:rsidRDefault="00572BC2" w:rsidP="003217B5">
      <w:pPr>
        <w:autoSpaceDE w:val="0"/>
        <w:autoSpaceDN w:val="0"/>
        <w:ind w:firstLine="709"/>
        <w:jc w:val="both"/>
      </w:pPr>
      <w:r w:rsidRPr="00572BC2">
        <w:t>4.</w:t>
      </w:r>
      <w:r w:rsidR="00D144D5">
        <w:t>1.</w:t>
      </w:r>
      <w:r w:rsidR="00CA0A4C">
        <w:t>5</w:t>
      </w:r>
      <w:r w:rsidRPr="00572BC2">
        <w:t>.1. Мероприятие включает в себя следующие направления:</w:t>
      </w:r>
    </w:p>
    <w:p w:rsidR="00572BC2" w:rsidRPr="00572BC2" w:rsidRDefault="00572BC2" w:rsidP="003217B5">
      <w:pPr>
        <w:autoSpaceDE w:val="0"/>
        <w:autoSpaceDN w:val="0"/>
        <w:ind w:firstLine="709"/>
        <w:jc w:val="both"/>
      </w:pPr>
      <w:r w:rsidRPr="00572BC2">
        <w:t>возмещение части затрат на приобретение и (или) доставку кормов для сельскохозяйственных животных и птицы;</w:t>
      </w:r>
    </w:p>
    <w:p w:rsidR="00572BC2" w:rsidRPr="00572BC2" w:rsidRDefault="00572BC2" w:rsidP="003217B5">
      <w:pPr>
        <w:autoSpaceDE w:val="0"/>
        <w:autoSpaceDN w:val="0"/>
        <w:ind w:firstLine="709"/>
        <w:jc w:val="both"/>
      </w:pPr>
      <w:r w:rsidRPr="00572BC2">
        <w:t>возмещение части затрат на приобретение и (или) доставку муки для производства хлеба и хлебобулочных изделий.</w:t>
      </w:r>
    </w:p>
    <w:p w:rsidR="00572BC2" w:rsidRPr="00572BC2" w:rsidRDefault="00572BC2" w:rsidP="003217B5">
      <w:pPr>
        <w:autoSpaceDE w:val="0"/>
        <w:autoSpaceDN w:val="0"/>
        <w:ind w:firstLine="709"/>
        <w:jc w:val="both"/>
      </w:pPr>
      <w:r w:rsidRPr="00572BC2">
        <w:t>4.</w:t>
      </w:r>
      <w:r w:rsidR="00D144D5">
        <w:t>1.5</w:t>
      </w:r>
      <w:r w:rsidRPr="00572BC2">
        <w:t>.2. Заявитель представляет в Отдел следующие документы:</w:t>
      </w:r>
    </w:p>
    <w:p w:rsidR="00572BC2" w:rsidRPr="00572BC2" w:rsidRDefault="00572BC2" w:rsidP="003217B5">
      <w:pPr>
        <w:autoSpaceDE w:val="0"/>
        <w:autoSpaceDN w:val="0"/>
        <w:ind w:firstLine="709"/>
        <w:jc w:val="both"/>
      </w:pPr>
      <w:r w:rsidRPr="00572BC2">
        <w:t xml:space="preserve">заявку </w:t>
      </w:r>
      <w:r w:rsidR="006F79B7">
        <w:t>с</w:t>
      </w:r>
      <w:r w:rsidRPr="00572BC2">
        <w:t>убъекта на участие в отборе по предоставлению субсидии;</w:t>
      </w:r>
    </w:p>
    <w:p w:rsidR="00572BC2" w:rsidRPr="00572BC2" w:rsidRDefault="00572BC2" w:rsidP="003217B5">
      <w:pPr>
        <w:autoSpaceDE w:val="0"/>
        <w:autoSpaceDN w:val="0"/>
        <w:ind w:firstLine="709"/>
        <w:jc w:val="both"/>
      </w:pPr>
      <w:r w:rsidRPr="00572BC2">
        <w:t>документы (договор, акт передачи и т.д.);</w:t>
      </w:r>
    </w:p>
    <w:p w:rsidR="00572BC2" w:rsidRPr="00572BC2" w:rsidRDefault="00572BC2" w:rsidP="003217B5">
      <w:pPr>
        <w:autoSpaceDE w:val="0"/>
        <w:autoSpaceDN w:val="0"/>
        <w:ind w:firstLine="709"/>
        <w:jc w:val="both"/>
      </w:pPr>
      <w:r w:rsidRPr="00572BC2">
        <w:t>счет-фактуру или УПД (универсальный передаточный документ);</w:t>
      </w:r>
    </w:p>
    <w:p w:rsidR="00572BC2" w:rsidRPr="00572BC2" w:rsidRDefault="00572BC2" w:rsidP="003217B5">
      <w:pPr>
        <w:autoSpaceDE w:val="0"/>
        <w:autoSpaceDN w:val="0"/>
        <w:ind w:firstLine="709"/>
        <w:jc w:val="both"/>
      </w:pPr>
      <w:r w:rsidRPr="00572BC2">
        <w:t>товарно-транспортную накладную;</w:t>
      </w:r>
    </w:p>
    <w:p w:rsidR="00572BC2" w:rsidRPr="00572BC2" w:rsidRDefault="00572BC2" w:rsidP="003217B5">
      <w:pPr>
        <w:autoSpaceDE w:val="0"/>
        <w:autoSpaceDN w:val="0"/>
        <w:ind w:firstLine="709"/>
        <w:jc w:val="both"/>
      </w:pPr>
      <w:r w:rsidRPr="00572BC2">
        <w:t>акт выполненных работ;</w:t>
      </w:r>
    </w:p>
    <w:p w:rsidR="00572BC2" w:rsidRPr="00572BC2" w:rsidRDefault="00572BC2" w:rsidP="003217B5">
      <w:pPr>
        <w:autoSpaceDE w:val="0"/>
        <w:autoSpaceDN w:val="0"/>
        <w:ind w:firstLine="709"/>
        <w:jc w:val="both"/>
      </w:pPr>
      <w:r w:rsidRPr="00572BC2">
        <w:t>финансовые документы, подтверждающие оплату.</w:t>
      </w:r>
    </w:p>
    <w:p w:rsidR="00572BC2" w:rsidRPr="00572BC2" w:rsidRDefault="00572BC2" w:rsidP="003217B5">
      <w:pPr>
        <w:autoSpaceDE w:val="0"/>
        <w:autoSpaceDN w:val="0"/>
        <w:ind w:firstLine="709"/>
        <w:jc w:val="both"/>
      </w:pPr>
      <w:r w:rsidRPr="00572BC2">
        <w:t>4.</w:t>
      </w:r>
      <w:r w:rsidR="00D144D5">
        <w:t>1.5</w:t>
      </w:r>
      <w:r w:rsidRPr="00572BC2">
        <w:t xml:space="preserve">.3. Возмещению подлежат фактически произведенные и документально подтвержденные затраты </w:t>
      </w:r>
      <w:r w:rsidR="006F79B7">
        <w:t>с</w:t>
      </w:r>
      <w:r w:rsidRPr="00572BC2">
        <w:t xml:space="preserve">убъектов в размере 80% от общего объема затрат и не более 300 тыс. рублей на одного </w:t>
      </w:r>
      <w:r w:rsidR="006F79B7">
        <w:t>с</w:t>
      </w:r>
      <w:r w:rsidRPr="00572BC2">
        <w:t>убъекта в год.</w:t>
      </w:r>
    </w:p>
    <w:p w:rsidR="00572BC2" w:rsidRPr="00572BC2" w:rsidRDefault="00572BC2" w:rsidP="003217B5">
      <w:pPr>
        <w:autoSpaceDE w:val="0"/>
        <w:autoSpaceDN w:val="0"/>
        <w:ind w:firstLine="709"/>
        <w:jc w:val="both"/>
      </w:pPr>
      <w:r w:rsidRPr="00572BC2">
        <w:t>4.</w:t>
      </w:r>
      <w:r w:rsidR="00D144D5">
        <w:t>2</w:t>
      </w:r>
      <w:r w:rsidRPr="00572BC2">
        <w:t>. Реализация регионального проекта «Создание условий для легкого старта и комфортного ведения бизнеса» посредством предоставления финансовой поддержки субъектам малого и среднего предпринимательства, впервые зарегистрированным и действующим менее 1 года, развитие социального предпринимательства.</w:t>
      </w:r>
    </w:p>
    <w:p w:rsidR="00572BC2" w:rsidRPr="00572BC2" w:rsidRDefault="00572BC2" w:rsidP="003217B5">
      <w:pPr>
        <w:autoSpaceDE w:val="0"/>
        <w:autoSpaceDN w:val="0"/>
        <w:ind w:firstLine="709"/>
        <w:jc w:val="both"/>
      </w:pPr>
      <w:r w:rsidRPr="00572BC2">
        <w:t xml:space="preserve">Предоставление финансовой поддержки </w:t>
      </w:r>
      <w:r w:rsidR="006F79B7">
        <w:t>с</w:t>
      </w:r>
      <w:r w:rsidRPr="00572BC2">
        <w:t xml:space="preserve">убъектам осуществляется по основному виду деятельности в соответствии с </w:t>
      </w:r>
      <w:hyperlink r:id="rId45" w:tooltip="Постановление Администрации Нижневартовского района от 28.03.2018 N 726 (ред. от 09.06.2022) &quot;Об утверждении Перечня социально значимых видов экономической деятельности Нижневартовского района&quot; {КонсультантПлюс}" w:history="1">
        <w:r w:rsidRPr="00572BC2">
          <w:t>Перечнем</w:t>
        </w:r>
      </w:hyperlink>
      <w:r w:rsidRPr="00572BC2">
        <w:t xml:space="preserve"> социально значимых видов экономической деятельности Нижневартовского района, утвержденным постановлением администрации района от 28.03.2018 № 726, с указанием кода по общероссийскому </w:t>
      </w:r>
      <w:hyperlink r:id="rId46"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history="1">
        <w:r w:rsidRPr="00572BC2">
          <w:t>классификатору</w:t>
        </w:r>
      </w:hyperlink>
      <w:r w:rsidRPr="00572BC2">
        <w:t xml:space="preserve"> видов экономической деятельности </w:t>
      </w:r>
      <w:r w:rsidR="00AA7E21">
        <w:t xml:space="preserve">            </w:t>
      </w:r>
      <w:r w:rsidRPr="00572BC2">
        <w:t>(далее – ОКВЭД).</w:t>
      </w:r>
    </w:p>
    <w:p w:rsidR="00572BC2" w:rsidRPr="00572BC2" w:rsidRDefault="00572BC2" w:rsidP="003217B5">
      <w:pPr>
        <w:autoSpaceDE w:val="0"/>
        <w:autoSpaceDN w:val="0"/>
        <w:ind w:firstLine="709"/>
        <w:jc w:val="both"/>
      </w:pPr>
      <w:r w:rsidRPr="00572BC2">
        <w:t>Условием предоставления финансовой поддержки субъектам малого и среднего предпринимательства по региональному проекту «Создание условий для легкого старта и комфортного ведения бизнеса» является неполучение аналогичной поддержки по региональному проекту «Акселерация субъектов малого и среднего предпринимательства».</w:t>
      </w:r>
    </w:p>
    <w:p w:rsidR="00572BC2" w:rsidRPr="00572BC2" w:rsidRDefault="00572BC2" w:rsidP="003217B5">
      <w:pPr>
        <w:autoSpaceDE w:val="0"/>
        <w:autoSpaceDN w:val="0"/>
        <w:ind w:firstLine="709"/>
        <w:jc w:val="both"/>
      </w:pPr>
      <w:r w:rsidRPr="00284C32">
        <w:t>4.</w:t>
      </w:r>
      <w:r w:rsidR="00D144D5" w:rsidRPr="00284C32">
        <w:t>2</w:t>
      </w:r>
      <w:r w:rsidRPr="00284C32">
        <w:t>.1. Возмещению подлежат фактически произведенные со дня регистрации в качестве юридического лица или индивидуального предпринимателя и документально подтвержденные затраты участников отбора в размере 80% от общего объема затрат и не более 300 тыс. рублей в год на одного участника отбора по одному или нескольким из следующих направлений:</w:t>
      </w:r>
    </w:p>
    <w:p w:rsidR="00572BC2" w:rsidRPr="00572BC2" w:rsidRDefault="00572BC2" w:rsidP="003217B5">
      <w:pPr>
        <w:autoSpaceDE w:val="0"/>
        <w:autoSpaceDN w:val="0"/>
        <w:ind w:firstLine="709"/>
        <w:jc w:val="both"/>
      </w:pPr>
      <w:r w:rsidRPr="00572BC2">
        <w:t>возмещение части затрат на государственную регистрацию юридического лица и индивидуального предпринимателя;</w:t>
      </w:r>
    </w:p>
    <w:p w:rsidR="00572BC2" w:rsidRPr="00572BC2" w:rsidRDefault="00572BC2" w:rsidP="003217B5">
      <w:pPr>
        <w:autoSpaceDE w:val="0"/>
        <w:autoSpaceDN w:val="0"/>
        <w:ind w:firstLine="709"/>
        <w:jc w:val="both"/>
      </w:pPr>
      <w:r w:rsidRPr="00572BC2">
        <w:t xml:space="preserve">возмещение части затрат на аренду (субаренду) нежилых помещений (за исключением нежилых помещений, находящихся в государственной и муниципальной собственности, включенных в перечни имущества в соответствии с Федеральным </w:t>
      </w:r>
      <w:hyperlink r:id="rId47" w:tooltip="Федеральный закон от 24.07.2007 N 209-ФЗ (ред. от 28.06.2022) &quot;О развитии малого и среднего предпринимательства в Российской Федерации&quot; {КонсультантПлюс}" w:history="1">
        <w:r w:rsidRPr="00572BC2">
          <w:t>законом</w:t>
        </w:r>
      </w:hyperlink>
      <w:r w:rsidRPr="00572BC2">
        <w:t xml:space="preserve"> от 24.07.2007 № 209-ФЗ «О развитии малого и среднего предпринимательства в Российской Федерации»);</w:t>
      </w:r>
    </w:p>
    <w:p w:rsidR="00572BC2" w:rsidRPr="00572BC2" w:rsidRDefault="00572BC2" w:rsidP="003217B5">
      <w:pPr>
        <w:autoSpaceDE w:val="0"/>
        <w:autoSpaceDN w:val="0"/>
        <w:ind w:firstLine="709"/>
        <w:jc w:val="both"/>
      </w:pPr>
      <w:r w:rsidRPr="00572BC2">
        <w:t>возмещение части затрат на оплату коммунальных услуг нежилых помещений (по теплоснабжению, газоснабжению (поставка газа), водоснабжению, энергоснабжению, вывозу твердых коммунальных отходов в соответствии с заключенными договорами на предоставление соответствующих услуг по нежилым помещениям, используемым в целях осуществления предпринимательской деятельности);</w:t>
      </w:r>
    </w:p>
    <w:p w:rsidR="00572BC2" w:rsidRPr="00572BC2" w:rsidRDefault="00572BC2" w:rsidP="003217B5">
      <w:pPr>
        <w:autoSpaceDE w:val="0"/>
        <w:autoSpaceDN w:val="0"/>
        <w:ind w:firstLine="709"/>
        <w:jc w:val="both"/>
      </w:pPr>
      <w:r w:rsidRPr="00572BC2">
        <w:t>возмещение части затрат на приобретение инвентаря производственного назначения;</w:t>
      </w:r>
    </w:p>
    <w:p w:rsidR="00572BC2" w:rsidRPr="00572BC2" w:rsidRDefault="00572BC2" w:rsidP="003217B5">
      <w:pPr>
        <w:autoSpaceDE w:val="0"/>
        <w:autoSpaceDN w:val="0"/>
        <w:ind w:firstLine="709"/>
        <w:jc w:val="both"/>
      </w:pPr>
      <w:r w:rsidRPr="00572BC2">
        <w:t>возмещение части затрат на рекламу;</w:t>
      </w:r>
    </w:p>
    <w:p w:rsidR="00572BC2" w:rsidRPr="00572BC2" w:rsidRDefault="00572BC2" w:rsidP="003217B5">
      <w:pPr>
        <w:autoSpaceDE w:val="0"/>
        <w:autoSpaceDN w:val="0"/>
        <w:ind w:firstLine="709"/>
        <w:jc w:val="both"/>
      </w:pPr>
      <w:r w:rsidRPr="00572BC2">
        <w:t>возмещение части затрат на выплаты по передаче прав на франшизу (паушальный взнос);</w:t>
      </w:r>
    </w:p>
    <w:p w:rsidR="00572BC2" w:rsidRPr="00572BC2" w:rsidRDefault="00572BC2" w:rsidP="003217B5">
      <w:pPr>
        <w:autoSpaceDE w:val="0"/>
        <w:autoSpaceDN w:val="0"/>
        <w:ind w:firstLine="709"/>
        <w:jc w:val="both"/>
      </w:pPr>
      <w:r w:rsidRPr="00572BC2">
        <w:t>возмещение части затрат на ремонтные работы в нежилых помещениях, выполняемые при подготовке помещений к эксплуатации;</w:t>
      </w:r>
    </w:p>
    <w:p w:rsidR="00572BC2" w:rsidRPr="00572BC2" w:rsidRDefault="00572BC2" w:rsidP="003217B5">
      <w:pPr>
        <w:autoSpaceDE w:val="0"/>
        <w:autoSpaceDN w:val="0"/>
        <w:ind w:firstLine="709"/>
        <w:jc w:val="both"/>
      </w:pPr>
      <w:r w:rsidRPr="00572BC2">
        <w:t>возмещение части затрат на приобретение основных средств (новое оборудование, оргтехника), произведенных (изготовленных) в течение 24 месяцев, предшествующих дате подачи заявки.</w:t>
      </w:r>
    </w:p>
    <w:p w:rsidR="00572BC2" w:rsidRPr="00572BC2" w:rsidRDefault="00572BC2" w:rsidP="003217B5">
      <w:pPr>
        <w:autoSpaceDE w:val="0"/>
        <w:autoSpaceDN w:val="0"/>
        <w:ind w:firstLine="709"/>
        <w:jc w:val="both"/>
      </w:pPr>
      <w:r w:rsidRPr="00572BC2">
        <w:t>С получателем субсидии и администрацией района заключается соглашение о предоставлении субсидии, которое должно содержать:</w:t>
      </w:r>
    </w:p>
    <w:p w:rsidR="00572BC2" w:rsidRPr="00572BC2" w:rsidRDefault="00572BC2" w:rsidP="003217B5">
      <w:pPr>
        <w:autoSpaceDE w:val="0"/>
        <w:autoSpaceDN w:val="0"/>
        <w:ind w:firstLine="709"/>
        <w:jc w:val="both"/>
      </w:pPr>
      <w:r w:rsidRPr="00572BC2">
        <w:t>наименование и стоимость оборудования;</w:t>
      </w:r>
    </w:p>
    <w:p w:rsidR="00572BC2" w:rsidRPr="00572BC2" w:rsidRDefault="00572BC2" w:rsidP="003217B5">
      <w:pPr>
        <w:autoSpaceDE w:val="0"/>
        <w:autoSpaceDN w:val="0"/>
        <w:ind w:firstLine="709"/>
        <w:jc w:val="both"/>
      </w:pPr>
      <w:r w:rsidRPr="00572BC2">
        <w:t xml:space="preserve">обязательство </w:t>
      </w:r>
      <w:r w:rsidR="006F79B7">
        <w:t>с</w:t>
      </w:r>
      <w:r w:rsidRPr="00572BC2">
        <w:t xml:space="preserve">убъекта использовать приобретенное оборудование (основное средство) по целевому назначению, не продавать, не передавать в аренду или в безвозмездное пользование другим в течение двух лет с даты получения субсидии. </w:t>
      </w:r>
    </w:p>
    <w:p w:rsidR="00572BC2" w:rsidRPr="00572BC2" w:rsidRDefault="00572BC2" w:rsidP="003217B5">
      <w:pPr>
        <w:autoSpaceDE w:val="0"/>
        <w:autoSpaceDN w:val="0"/>
        <w:ind w:firstLine="709"/>
        <w:jc w:val="both"/>
      </w:pPr>
      <w:r w:rsidRPr="00572BC2">
        <w:t xml:space="preserve">В случае несоблюдения </w:t>
      </w:r>
      <w:r w:rsidR="006F79B7">
        <w:t>с</w:t>
      </w:r>
      <w:r w:rsidRPr="00572BC2">
        <w:t>убъектом указанного обязательства субсидия в полном объеме подлежит возврату в бюджет района в соответствии с действующим законодательством.</w:t>
      </w:r>
    </w:p>
    <w:p w:rsidR="00572BC2" w:rsidRPr="00572BC2" w:rsidRDefault="00572BC2" w:rsidP="003217B5">
      <w:pPr>
        <w:autoSpaceDE w:val="0"/>
        <w:autoSpaceDN w:val="0"/>
        <w:ind w:firstLine="709"/>
        <w:jc w:val="both"/>
      </w:pPr>
      <w:r w:rsidRPr="00572BC2">
        <w:t>4.</w:t>
      </w:r>
      <w:r w:rsidR="00D144D5">
        <w:t>2</w:t>
      </w:r>
      <w:r w:rsidRPr="00572BC2">
        <w:t>.</w:t>
      </w:r>
      <w:r w:rsidR="00D144D5">
        <w:t>1.1</w:t>
      </w:r>
      <w:r w:rsidRPr="00572BC2">
        <w:t>. Заявитель представляет в Отдел следующие документы:</w:t>
      </w:r>
    </w:p>
    <w:p w:rsidR="00572BC2" w:rsidRPr="00572BC2" w:rsidRDefault="00572BC2" w:rsidP="003217B5">
      <w:pPr>
        <w:autoSpaceDE w:val="0"/>
        <w:autoSpaceDN w:val="0"/>
        <w:ind w:firstLine="709"/>
        <w:jc w:val="both"/>
      </w:pPr>
      <w:r w:rsidRPr="00572BC2">
        <w:t xml:space="preserve">заявку </w:t>
      </w:r>
      <w:r w:rsidR="006F79B7">
        <w:t>с</w:t>
      </w:r>
      <w:r w:rsidRPr="00572BC2">
        <w:t>убъекта на участие в отборе по предоставлению субсидии;</w:t>
      </w:r>
    </w:p>
    <w:p w:rsidR="00572BC2" w:rsidRPr="00572BC2" w:rsidRDefault="00572BC2" w:rsidP="003217B5">
      <w:pPr>
        <w:autoSpaceDE w:val="0"/>
        <w:autoSpaceDN w:val="0"/>
        <w:ind w:firstLine="709"/>
        <w:jc w:val="both"/>
      </w:pPr>
      <w:r w:rsidRPr="00572BC2">
        <w:t>договор, договор аренды (субаренды), договор об оказании коммунальных услуг (акт оказания услуг);</w:t>
      </w:r>
    </w:p>
    <w:p w:rsidR="00572BC2" w:rsidRPr="00572BC2" w:rsidRDefault="00572BC2" w:rsidP="003217B5">
      <w:pPr>
        <w:autoSpaceDE w:val="0"/>
        <w:autoSpaceDN w:val="0"/>
        <w:ind w:firstLine="709"/>
        <w:jc w:val="both"/>
      </w:pPr>
      <w:r w:rsidRPr="00572BC2">
        <w:t>счета-фактуры или УПД (универсальный передаточный документ);</w:t>
      </w:r>
    </w:p>
    <w:p w:rsidR="00572BC2" w:rsidRPr="00572BC2" w:rsidRDefault="00572BC2" w:rsidP="003217B5">
      <w:pPr>
        <w:autoSpaceDE w:val="0"/>
        <w:autoSpaceDN w:val="0"/>
        <w:ind w:firstLine="709"/>
        <w:jc w:val="both"/>
      </w:pPr>
      <w:r w:rsidRPr="00572BC2">
        <w:t>акт выполненных работ;</w:t>
      </w:r>
    </w:p>
    <w:p w:rsidR="00572BC2" w:rsidRPr="00572BC2" w:rsidRDefault="00572BC2" w:rsidP="003217B5">
      <w:pPr>
        <w:autoSpaceDE w:val="0"/>
        <w:autoSpaceDN w:val="0"/>
        <w:ind w:firstLine="709"/>
        <w:jc w:val="both"/>
      </w:pPr>
      <w:r w:rsidRPr="00572BC2">
        <w:t>техническую документацию на оборудование (паспорт оборудования);</w:t>
      </w:r>
    </w:p>
    <w:p w:rsidR="00572BC2" w:rsidRPr="00572BC2" w:rsidRDefault="00572BC2" w:rsidP="003217B5">
      <w:pPr>
        <w:autoSpaceDE w:val="0"/>
        <w:autoSpaceDN w:val="0"/>
        <w:ind w:firstLine="709"/>
        <w:jc w:val="both"/>
      </w:pPr>
      <w:r w:rsidRPr="00572BC2">
        <w:t>финансовые документы, подтверждающие оплату.</w:t>
      </w:r>
    </w:p>
    <w:p w:rsidR="00572BC2" w:rsidRPr="00572BC2" w:rsidRDefault="00572BC2" w:rsidP="003217B5">
      <w:pPr>
        <w:autoSpaceDE w:val="0"/>
        <w:autoSpaceDN w:val="0"/>
        <w:ind w:firstLine="709"/>
        <w:jc w:val="both"/>
      </w:pPr>
      <w:r w:rsidRPr="00572BC2">
        <w:t>Документы по оказанию услуг принимаются с момента их подтверждения актом выполненных работ.</w:t>
      </w:r>
    </w:p>
    <w:p w:rsidR="00572BC2" w:rsidRPr="00572BC2" w:rsidRDefault="00572BC2" w:rsidP="003217B5">
      <w:pPr>
        <w:autoSpaceDE w:val="0"/>
        <w:autoSpaceDN w:val="0"/>
        <w:ind w:firstLine="709"/>
        <w:jc w:val="both"/>
      </w:pPr>
      <w:r w:rsidRPr="00572BC2">
        <w:t>4.</w:t>
      </w:r>
      <w:r w:rsidR="00D144D5">
        <w:t>2.1.2</w:t>
      </w:r>
      <w:r w:rsidRPr="00572BC2">
        <w:t xml:space="preserve">. Финансовые документы при оплате в наличной форме должны быть оформлены в соответствии с нормами Федерального </w:t>
      </w:r>
      <w:hyperlink r:id="rId48" w:tooltip="Федеральный закон от 22.05.2003 N 54-ФЗ (ред. от 06.03.2022) &quot;О применении контрольно-кассовой техники при осуществлении расчетов в Российской Федерации&quot; {КонсультантПлюс}" w:history="1">
        <w:r w:rsidRPr="00572BC2">
          <w:t>закона</w:t>
        </w:r>
      </w:hyperlink>
      <w:r w:rsidRPr="00572BC2">
        <w:t xml:space="preserve"> от 22.05.2003 № 54-ФЗ «О применении контрольно-кассовой техники при осуществлении расчетов в Российской Федерации».</w:t>
      </w:r>
    </w:p>
    <w:p w:rsidR="00572BC2" w:rsidRPr="00572BC2" w:rsidRDefault="00572BC2" w:rsidP="003217B5">
      <w:pPr>
        <w:autoSpaceDE w:val="0"/>
        <w:autoSpaceDN w:val="0"/>
        <w:ind w:firstLine="709"/>
        <w:jc w:val="both"/>
      </w:pPr>
      <w:r w:rsidRPr="00572BC2">
        <w:t>4.</w:t>
      </w:r>
      <w:r w:rsidR="00D144D5">
        <w:t>2</w:t>
      </w:r>
      <w:r w:rsidRPr="00572BC2">
        <w:t>.</w:t>
      </w:r>
      <w:r w:rsidR="00D144D5">
        <w:t>2</w:t>
      </w:r>
      <w:r w:rsidRPr="00572BC2">
        <w:t xml:space="preserve">. </w:t>
      </w:r>
      <w:r w:rsidRPr="00284C32">
        <w:t>Развитие социального предпринимательства осуществляется путем организации и проведения мероприятий, направленных на популяризацию деятельности в сфере социального предпринимательства:</w:t>
      </w:r>
    </w:p>
    <w:p w:rsidR="00572BC2" w:rsidRPr="00572BC2" w:rsidRDefault="00572BC2" w:rsidP="003217B5">
      <w:pPr>
        <w:autoSpaceDE w:val="0"/>
        <w:autoSpaceDN w:val="0"/>
        <w:ind w:firstLine="709"/>
        <w:jc w:val="both"/>
      </w:pPr>
      <w:r w:rsidRPr="00572BC2">
        <w:t>изготовление и трансляция видеосюжетов (видеороликов) об успешных практиках социального предпринимательства;</w:t>
      </w:r>
    </w:p>
    <w:p w:rsidR="00572BC2" w:rsidRPr="00572BC2" w:rsidRDefault="00572BC2" w:rsidP="003217B5">
      <w:pPr>
        <w:autoSpaceDE w:val="0"/>
        <w:autoSpaceDN w:val="0"/>
        <w:ind w:firstLine="709"/>
        <w:jc w:val="both"/>
      </w:pPr>
      <w:r w:rsidRPr="00572BC2">
        <w:t>изготовление (приобретение) материальных запасов, способствующих повышению информированности о социальном предпринимательстве, о существующих мерах и программах поддержки социального предпринимательства;</w:t>
      </w:r>
    </w:p>
    <w:p w:rsidR="00572BC2" w:rsidRPr="00572BC2" w:rsidRDefault="00572BC2" w:rsidP="003217B5">
      <w:pPr>
        <w:widowControl w:val="0"/>
        <w:autoSpaceDE w:val="0"/>
        <w:autoSpaceDN w:val="0"/>
        <w:ind w:firstLine="709"/>
        <w:contextualSpacing/>
        <w:jc w:val="both"/>
      </w:pPr>
      <w:r w:rsidRPr="00572BC2">
        <w:t>проведение мероприятий, на которых демонстрируются и распространяются товары (услуги) социальных предприятий (расходы на оплату аренды помещения и (или) оборудования, обеспечение охраны и безопасности, коммунальных услуг, художественное оформление, рекламу, изготовление или приобретение стендов, витрин, стеллажей, прилавков и прочего оборудования, их перевозку, монтаж и демонтаж, уборку помещений).</w:t>
      </w:r>
    </w:p>
    <w:p w:rsidR="00572BC2" w:rsidRPr="00572BC2" w:rsidRDefault="00572BC2" w:rsidP="00572BC2">
      <w:pPr>
        <w:widowControl w:val="0"/>
        <w:autoSpaceDE w:val="0"/>
        <w:autoSpaceDN w:val="0"/>
        <w:contextualSpacing/>
        <w:jc w:val="both"/>
        <w:outlineLvl w:val="2"/>
        <w:rPr>
          <w:b/>
        </w:rPr>
      </w:pPr>
    </w:p>
    <w:p w:rsidR="00572BC2" w:rsidRPr="00572BC2" w:rsidRDefault="00572BC2" w:rsidP="00572BC2">
      <w:pPr>
        <w:widowControl w:val="0"/>
        <w:autoSpaceDE w:val="0"/>
        <w:autoSpaceDN w:val="0"/>
        <w:contextualSpacing/>
        <w:jc w:val="center"/>
        <w:outlineLvl w:val="2"/>
        <w:rPr>
          <w:b/>
        </w:rPr>
      </w:pPr>
      <w:r w:rsidRPr="00572BC2">
        <w:rPr>
          <w:b/>
        </w:rPr>
        <w:t>V. Субсидии, предоставляемые за счет средств районного бюджета</w:t>
      </w:r>
    </w:p>
    <w:p w:rsidR="00572BC2" w:rsidRPr="00572BC2" w:rsidRDefault="00572BC2" w:rsidP="00572BC2">
      <w:pPr>
        <w:widowControl w:val="0"/>
        <w:autoSpaceDE w:val="0"/>
        <w:autoSpaceDN w:val="0"/>
        <w:contextualSpacing/>
        <w:jc w:val="both"/>
      </w:pPr>
    </w:p>
    <w:p w:rsidR="00572BC2" w:rsidRPr="00572BC2" w:rsidRDefault="00572BC2" w:rsidP="003217B5">
      <w:pPr>
        <w:widowControl w:val="0"/>
        <w:autoSpaceDE w:val="0"/>
        <w:autoSpaceDN w:val="0"/>
        <w:ind w:firstLine="709"/>
        <w:contextualSpacing/>
        <w:jc w:val="both"/>
      </w:pPr>
      <w:r w:rsidRPr="00572BC2">
        <w:t>Финансовая поддержка осуществляется в виде возмещения затрат, пр</w:t>
      </w:r>
      <w:r w:rsidR="003217B5">
        <w:t>оизведенных с</w:t>
      </w:r>
      <w:r w:rsidRPr="00572BC2">
        <w:t xml:space="preserve">убъектами в течение 12 (двенадцати) месяцев, предшествующих дате подачи заявления </w:t>
      </w:r>
      <w:r w:rsidR="006F79B7">
        <w:t>с</w:t>
      </w:r>
      <w:r w:rsidRPr="00572BC2">
        <w:t>убъекта.</w:t>
      </w:r>
    </w:p>
    <w:p w:rsidR="00572BC2" w:rsidRPr="00572BC2" w:rsidRDefault="00572BC2" w:rsidP="003217B5">
      <w:pPr>
        <w:widowControl w:val="0"/>
        <w:autoSpaceDE w:val="0"/>
        <w:autoSpaceDN w:val="0"/>
        <w:ind w:firstLine="709"/>
        <w:contextualSpacing/>
        <w:jc w:val="both"/>
      </w:pPr>
      <w:r w:rsidRPr="00572BC2">
        <w:t xml:space="preserve">Субсидия предоставляется </w:t>
      </w:r>
      <w:r w:rsidR="006F79B7">
        <w:t>с</w:t>
      </w:r>
      <w:r w:rsidRPr="00572BC2">
        <w:t xml:space="preserve">убъектам, осуществляющим деятельность в соответствии с </w:t>
      </w:r>
      <w:hyperlink r:id="rId49" w:tooltip="Постановление Администрации Нижневартовского района от 28.03.2018 N 726 (ред. от 09.06.2022) &quot;Об утверждении Перечня социально значимых видов экономической деятельности Нижневартовского района&quot; {КонсультантПлюс}">
        <w:r w:rsidRPr="00572BC2">
          <w:t>Перечнем</w:t>
        </w:r>
      </w:hyperlink>
      <w:r w:rsidRPr="00572BC2">
        <w:t xml:space="preserve"> социально значимых видов экономической деятельности Нижневартовского района, утвержденным постановлением администрации района от 28.03.2018 № 726 (за исключением </w:t>
      </w:r>
      <w:hyperlink w:anchor="P2991" w:tooltip="5.3. Возмещение части затрат за пользование электроэнергией Субъектам предпринимательства.">
        <w:r w:rsidRPr="00572BC2">
          <w:t>пункта 5.3</w:t>
        </w:r>
      </w:hyperlink>
      <w:r w:rsidRPr="00572BC2">
        <w:t xml:space="preserve"> Порядка).</w:t>
      </w:r>
    </w:p>
    <w:p w:rsidR="00572BC2" w:rsidRPr="00572BC2" w:rsidRDefault="00572BC2" w:rsidP="003217B5">
      <w:pPr>
        <w:widowControl w:val="0"/>
        <w:autoSpaceDE w:val="0"/>
        <w:autoSpaceDN w:val="0"/>
        <w:ind w:firstLine="709"/>
        <w:contextualSpacing/>
        <w:jc w:val="both"/>
      </w:pPr>
      <w:r w:rsidRPr="00572BC2">
        <w:t>5.1. Субсиди</w:t>
      </w:r>
      <w:r w:rsidR="006F79B7">
        <w:t xml:space="preserve">я на возмещение </w:t>
      </w:r>
      <w:r w:rsidRPr="00572BC2">
        <w:t xml:space="preserve">процентной ставки по привлеченным кредитам и займам в российских кредитных организациях и в Фонде «Югорская региональная </w:t>
      </w:r>
      <w:proofErr w:type="spellStart"/>
      <w:r w:rsidRPr="00572BC2">
        <w:t>микрокредитная</w:t>
      </w:r>
      <w:proofErr w:type="spellEnd"/>
      <w:r w:rsidRPr="00572BC2">
        <w:t xml:space="preserve"> компания».</w:t>
      </w:r>
    </w:p>
    <w:p w:rsidR="00572BC2" w:rsidRPr="00572BC2" w:rsidRDefault="00572BC2" w:rsidP="003217B5">
      <w:pPr>
        <w:widowControl w:val="0"/>
        <w:autoSpaceDE w:val="0"/>
        <w:autoSpaceDN w:val="0"/>
        <w:ind w:firstLine="709"/>
        <w:contextualSpacing/>
        <w:jc w:val="both"/>
      </w:pPr>
      <w:r w:rsidRPr="00572BC2">
        <w:t xml:space="preserve">Субсидия предоставляется </w:t>
      </w:r>
      <w:r w:rsidR="006F79B7">
        <w:t>с</w:t>
      </w:r>
      <w:r w:rsidRPr="00572BC2">
        <w:t>убъектам на возмещение части затрат, связанных с уплатой процентов по кредитам, в сумме не более 5 000 000 рублей на цели:</w:t>
      </w:r>
    </w:p>
    <w:p w:rsidR="00572BC2" w:rsidRPr="00572BC2" w:rsidRDefault="00572BC2" w:rsidP="003217B5">
      <w:pPr>
        <w:widowControl w:val="0"/>
        <w:autoSpaceDE w:val="0"/>
        <w:autoSpaceDN w:val="0"/>
        <w:ind w:firstLine="709"/>
        <w:contextualSpacing/>
        <w:jc w:val="both"/>
      </w:pPr>
      <w:r w:rsidRPr="00572BC2">
        <w:t>реконструкция, модернизация и строительство объектов производственного назначения;</w:t>
      </w:r>
    </w:p>
    <w:p w:rsidR="00572BC2" w:rsidRPr="00572BC2" w:rsidRDefault="00572BC2" w:rsidP="003217B5">
      <w:pPr>
        <w:widowControl w:val="0"/>
        <w:autoSpaceDE w:val="0"/>
        <w:autoSpaceDN w:val="0"/>
        <w:ind w:firstLine="709"/>
        <w:contextualSpacing/>
        <w:jc w:val="both"/>
      </w:pPr>
      <w:r w:rsidRPr="00572BC2">
        <w:t>приобретение сырья для перерабатывающих предприятий;</w:t>
      </w:r>
    </w:p>
    <w:p w:rsidR="00572BC2" w:rsidRPr="00572BC2" w:rsidRDefault="00572BC2" w:rsidP="003217B5">
      <w:pPr>
        <w:widowControl w:val="0"/>
        <w:autoSpaceDE w:val="0"/>
        <w:autoSpaceDN w:val="0"/>
        <w:ind w:firstLine="709"/>
        <w:contextualSpacing/>
        <w:jc w:val="both"/>
      </w:pPr>
      <w:r w:rsidRPr="00572BC2">
        <w:t>приобретение сельскохозяйственных животных;</w:t>
      </w:r>
    </w:p>
    <w:p w:rsidR="00572BC2" w:rsidRPr="00572BC2" w:rsidRDefault="00572BC2" w:rsidP="003217B5">
      <w:pPr>
        <w:widowControl w:val="0"/>
        <w:autoSpaceDE w:val="0"/>
        <w:autoSpaceDN w:val="0"/>
        <w:ind w:firstLine="709"/>
        <w:contextualSpacing/>
        <w:jc w:val="both"/>
      </w:pPr>
      <w:r w:rsidRPr="00572BC2">
        <w:t>приобретение недвижимого имущества для хозяйственной деятельности;</w:t>
      </w:r>
    </w:p>
    <w:p w:rsidR="00572BC2" w:rsidRPr="00572BC2" w:rsidRDefault="00572BC2" w:rsidP="003217B5">
      <w:pPr>
        <w:widowControl w:val="0"/>
        <w:autoSpaceDE w:val="0"/>
        <w:autoSpaceDN w:val="0"/>
        <w:ind w:firstLine="709"/>
        <w:contextualSpacing/>
        <w:jc w:val="both"/>
      </w:pPr>
      <w:r w:rsidRPr="00572BC2">
        <w:t>приобретение оборудования, специализированной техники, механизмов.</w:t>
      </w:r>
    </w:p>
    <w:p w:rsidR="00572BC2" w:rsidRPr="00572BC2" w:rsidRDefault="00572BC2" w:rsidP="003217B5">
      <w:pPr>
        <w:widowControl w:val="0"/>
        <w:autoSpaceDE w:val="0"/>
        <w:autoSpaceDN w:val="0"/>
        <w:ind w:firstLine="709"/>
        <w:contextualSpacing/>
        <w:jc w:val="both"/>
      </w:pPr>
      <w:r w:rsidRPr="00572BC2">
        <w:t>5.1.1. Заявитель представляет в Отдел следующие документы:</w:t>
      </w:r>
    </w:p>
    <w:p w:rsidR="00572BC2" w:rsidRPr="00572BC2" w:rsidRDefault="00572BC2" w:rsidP="003217B5">
      <w:pPr>
        <w:widowControl w:val="0"/>
        <w:autoSpaceDE w:val="0"/>
        <w:autoSpaceDN w:val="0"/>
        <w:ind w:firstLine="709"/>
        <w:contextualSpacing/>
        <w:jc w:val="both"/>
      </w:pPr>
      <w:r w:rsidRPr="00572BC2">
        <w:t xml:space="preserve">заявку </w:t>
      </w:r>
      <w:r w:rsidR="006F79B7">
        <w:t>с</w:t>
      </w:r>
      <w:r w:rsidRPr="00572BC2">
        <w:t>убъекта на участие в отборе по предоставлению субсидии;</w:t>
      </w:r>
    </w:p>
    <w:p w:rsidR="00572BC2" w:rsidRPr="00572BC2" w:rsidRDefault="00572BC2" w:rsidP="003217B5">
      <w:pPr>
        <w:widowControl w:val="0"/>
        <w:autoSpaceDE w:val="0"/>
        <w:autoSpaceDN w:val="0"/>
        <w:ind w:firstLine="709"/>
        <w:contextualSpacing/>
        <w:jc w:val="both"/>
      </w:pPr>
      <w:r w:rsidRPr="00572BC2">
        <w:t>кредитный договор, график погашения кредита и уплаты процентов по нему, выписку из ссудного (расчетного) счета получателя о получении кредита и (или) документ, подтверждающий получение кредита, заверенные кредитной организацией;</w:t>
      </w:r>
    </w:p>
    <w:p w:rsidR="00572BC2" w:rsidRPr="00572BC2" w:rsidRDefault="00572BC2" w:rsidP="003217B5">
      <w:pPr>
        <w:widowControl w:val="0"/>
        <w:autoSpaceDE w:val="0"/>
        <w:autoSpaceDN w:val="0"/>
        <w:ind w:firstLine="709"/>
        <w:contextualSpacing/>
        <w:jc w:val="both"/>
      </w:pPr>
      <w:r w:rsidRPr="00572BC2">
        <w:t>документы, подтверждающие целевое назначение использования кредита;</w:t>
      </w:r>
    </w:p>
    <w:p w:rsidR="00572BC2" w:rsidRPr="00572BC2" w:rsidRDefault="00572BC2" w:rsidP="003217B5">
      <w:pPr>
        <w:widowControl w:val="0"/>
        <w:autoSpaceDE w:val="0"/>
        <w:autoSpaceDN w:val="0"/>
        <w:ind w:firstLine="709"/>
        <w:contextualSpacing/>
        <w:jc w:val="both"/>
      </w:pPr>
      <w:r w:rsidRPr="00572BC2">
        <w:t>справку из банка о начисленных и погашенных процентах по кредитному договору или платежные поручения о перечисленных процентах по кредитному договору.</w:t>
      </w:r>
    </w:p>
    <w:p w:rsidR="00572BC2" w:rsidRPr="00572BC2" w:rsidRDefault="00572BC2" w:rsidP="003217B5">
      <w:pPr>
        <w:widowControl w:val="0"/>
        <w:autoSpaceDE w:val="0"/>
        <w:autoSpaceDN w:val="0"/>
        <w:ind w:firstLine="709"/>
        <w:contextualSpacing/>
        <w:jc w:val="both"/>
      </w:pPr>
      <w:r w:rsidRPr="00572BC2">
        <w:t>Субсидия выплачивается в размере 70% от ставки рефинансирования (учетной ставки) Центрального банка Российской Федерации, действующей на дату заключения кредитного договора. В случае предоставления од</w:t>
      </w:r>
      <w:r w:rsidR="003217B5">
        <w:t>ного или нескольких</w:t>
      </w:r>
      <w:r w:rsidRPr="00572BC2">
        <w:t xml:space="preserve"> договоров, превышающих 5 000 000 рублей, расчет субсидии производится от 5 000 000 рублей.</w:t>
      </w:r>
    </w:p>
    <w:p w:rsidR="00572BC2" w:rsidRPr="00572BC2" w:rsidRDefault="00572BC2" w:rsidP="003217B5">
      <w:pPr>
        <w:widowControl w:val="0"/>
        <w:autoSpaceDE w:val="0"/>
        <w:autoSpaceDN w:val="0"/>
        <w:ind w:firstLine="709"/>
        <w:contextualSpacing/>
        <w:jc w:val="both"/>
      </w:pPr>
      <w:r w:rsidRPr="00572BC2">
        <w:t xml:space="preserve">В случае если согласно </w:t>
      </w:r>
      <w:proofErr w:type="gramStart"/>
      <w:r w:rsidR="00F21490">
        <w:t>договору</w:t>
      </w:r>
      <w:proofErr w:type="gramEnd"/>
      <w:r w:rsidRPr="00572BC2">
        <w:t xml:space="preserve"> процентная ставка определена плавающая, субсидия выплачивается в размере ставки рефинансирования, действующей на дату представления заявления.</w:t>
      </w:r>
    </w:p>
    <w:p w:rsidR="00572BC2" w:rsidRPr="00572BC2" w:rsidRDefault="00572BC2" w:rsidP="003217B5">
      <w:pPr>
        <w:widowControl w:val="0"/>
        <w:autoSpaceDE w:val="0"/>
        <w:autoSpaceDN w:val="0"/>
        <w:ind w:firstLine="709"/>
        <w:contextualSpacing/>
        <w:jc w:val="both"/>
      </w:pPr>
      <w:r w:rsidRPr="00572BC2">
        <w:t>5.2. Возмещение части затрат за коммунальные услуги.</w:t>
      </w:r>
    </w:p>
    <w:p w:rsidR="00572BC2" w:rsidRPr="00572BC2" w:rsidRDefault="00572BC2" w:rsidP="003217B5">
      <w:pPr>
        <w:widowControl w:val="0"/>
        <w:autoSpaceDE w:val="0"/>
        <w:autoSpaceDN w:val="0"/>
        <w:ind w:firstLine="709"/>
        <w:contextualSpacing/>
        <w:jc w:val="both"/>
      </w:pPr>
      <w:r w:rsidRPr="00572BC2">
        <w:t>Субсидии предоставляются на возмещение затрат на оплату коммунальных услуг в нежилом помещении, используемом в целях осуществления предпринимательской деятельности (за холодную воду, горячую воду, электрическую энергию, тепловую энергию, газ, бытовой газ в баллонах, твердое топливо при наличии печного отопления, плата за отведение сточных вод, обращение с твердыми коммунальными отходами).</w:t>
      </w:r>
    </w:p>
    <w:p w:rsidR="00572BC2" w:rsidRPr="00572BC2" w:rsidRDefault="00572BC2" w:rsidP="003217B5">
      <w:pPr>
        <w:widowControl w:val="0"/>
        <w:autoSpaceDE w:val="0"/>
        <w:autoSpaceDN w:val="0"/>
        <w:ind w:firstLine="709"/>
        <w:contextualSpacing/>
        <w:jc w:val="both"/>
      </w:pPr>
      <w:r w:rsidRPr="00572BC2">
        <w:t>5.2.1. Заявитель представляет в Отдел следующие документы:</w:t>
      </w:r>
    </w:p>
    <w:p w:rsidR="00572BC2" w:rsidRPr="00572BC2" w:rsidRDefault="00572BC2" w:rsidP="003217B5">
      <w:pPr>
        <w:widowControl w:val="0"/>
        <w:autoSpaceDE w:val="0"/>
        <w:autoSpaceDN w:val="0"/>
        <w:ind w:firstLine="709"/>
        <w:contextualSpacing/>
        <w:jc w:val="both"/>
      </w:pPr>
      <w:r w:rsidRPr="00572BC2">
        <w:t xml:space="preserve">заявку </w:t>
      </w:r>
      <w:r w:rsidR="006F79B7">
        <w:t>с</w:t>
      </w:r>
      <w:r w:rsidRPr="00572BC2">
        <w:t>убъекта на участие в отборе по предоставлению субсидии;</w:t>
      </w:r>
    </w:p>
    <w:p w:rsidR="00572BC2" w:rsidRPr="00572BC2" w:rsidRDefault="00572BC2" w:rsidP="003217B5">
      <w:pPr>
        <w:widowControl w:val="0"/>
        <w:autoSpaceDE w:val="0"/>
        <w:autoSpaceDN w:val="0"/>
        <w:ind w:firstLine="709"/>
        <w:contextualSpacing/>
        <w:jc w:val="both"/>
      </w:pPr>
      <w:r w:rsidRPr="00572BC2">
        <w:t>договор на оказание коммунальных услуг в нежилом помещении;</w:t>
      </w:r>
    </w:p>
    <w:p w:rsidR="00572BC2" w:rsidRPr="00572BC2" w:rsidRDefault="00572BC2" w:rsidP="003217B5">
      <w:pPr>
        <w:widowControl w:val="0"/>
        <w:autoSpaceDE w:val="0"/>
        <w:autoSpaceDN w:val="0"/>
        <w:ind w:firstLine="709"/>
        <w:contextualSpacing/>
        <w:jc w:val="both"/>
      </w:pPr>
      <w:r w:rsidRPr="00572BC2">
        <w:t>счета-фактуры или УПД (универсальный передаточный документ);</w:t>
      </w:r>
    </w:p>
    <w:p w:rsidR="00572BC2" w:rsidRPr="00572BC2" w:rsidRDefault="00572BC2" w:rsidP="003217B5">
      <w:pPr>
        <w:widowControl w:val="0"/>
        <w:autoSpaceDE w:val="0"/>
        <w:autoSpaceDN w:val="0"/>
        <w:ind w:firstLine="709"/>
        <w:contextualSpacing/>
        <w:jc w:val="both"/>
      </w:pPr>
      <w:r w:rsidRPr="00572BC2">
        <w:t>финансовые документы, подтверждающие оплату.</w:t>
      </w:r>
    </w:p>
    <w:p w:rsidR="00572BC2" w:rsidRPr="00572BC2" w:rsidRDefault="00572BC2" w:rsidP="003217B5">
      <w:pPr>
        <w:widowControl w:val="0"/>
        <w:autoSpaceDE w:val="0"/>
        <w:autoSpaceDN w:val="0"/>
        <w:ind w:firstLine="709"/>
        <w:contextualSpacing/>
        <w:jc w:val="both"/>
      </w:pPr>
      <w:r w:rsidRPr="00572BC2">
        <w:t xml:space="preserve">Субсидия выплачивается в размере 50% от фактически понесенных затрат на уплату коммунальных услуг в нежилом помещении, но не более 100 тыс. руб. в год для </w:t>
      </w:r>
      <w:r w:rsidR="006F79B7">
        <w:t>с</w:t>
      </w:r>
      <w:r w:rsidRPr="00572BC2">
        <w:t>убъекта.</w:t>
      </w:r>
    </w:p>
    <w:p w:rsidR="00572BC2" w:rsidRPr="00572BC2" w:rsidRDefault="00572BC2" w:rsidP="003217B5">
      <w:pPr>
        <w:widowControl w:val="0"/>
        <w:autoSpaceDE w:val="0"/>
        <w:autoSpaceDN w:val="0"/>
        <w:ind w:firstLine="709"/>
        <w:contextualSpacing/>
        <w:jc w:val="both"/>
      </w:pPr>
      <w:bookmarkStart w:id="29" w:name="P2991"/>
      <w:bookmarkEnd w:id="29"/>
      <w:r w:rsidRPr="00572BC2">
        <w:t xml:space="preserve">5.3. Возмещение части затрат за пользование </w:t>
      </w:r>
      <w:r w:rsidR="006F79B7">
        <w:t>электроэнергией</w:t>
      </w:r>
      <w:r w:rsidRPr="00572BC2">
        <w:t>.</w:t>
      </w:r>
    </w:p>
    <w:p w:rsidR="00572BC2" w:rsidRPr="00572BC2" w:rsidRDefault="00572BC2" w:rsidP="003217B5">
      <w:pPr>
        <w:widowControl w:val="0"/>
        <w:autoSpaceDE w:val="0"/>
        <w:autoSpaceDN w:val="0"/>
        <w:ind w:firstLine="709"/>
        <w:contextualSpacing/>
        <w:jc w:val="both"/>
      </w:pPr>
      <w:r w:rsidRPr="00572BC2">
        <w:t xml:space="preserve">Субсидии предоставляются </w:t>
      </w:r>
      <w:r w:rsidR="006F79B7">
        <w:t>с</w:t>
      </w:r>
      <w:r w:rsidRPr="00572BC2">
        <w:t xml:space="preserve">убъектам, осуществляющим деятельность в сфере производства безалкогольных напитков; производства упакованных питьевых вод, включая минеральные воды (ОКВЭД </w:t>
      </w:r>
      <w:hyperlink r:id="rId50"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sidRPr="00572BC2">
          <w:t>11.07</w:t>
        </w:r>
      </w:hyperlink>
      <w:r w:rsidRPr="00572BC2">
        <w:t xml:space="preserve">), производства хлебобулочных и мучных кондитерских изделий (ОКВЭД </w:t>
      </w:r>
      <w:hyperlink r:id="rId51"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sidRPr="00572BC2">
          <w:t>10.7</w:t>
        </w:r>
      </w:hyperlink>
      <w:r w:rsidRPr="00572BC2">
        <w:t>).</w:t>
      </w:r>
    </w:p>
    <w:p w:rsidR="00572BC2" w:rsidRPr="00572BC2" w:rsidRDefault="00572BC2" w:rsidP="003217B5">
      <w:pPr>
        <w:widowControl w:val="0"/>
        <w:autoSpaceDE w:val="0"/>
        <w:autoSpaceDN w:val="0"/>
        <w:ind w:firstLine="709"/>
        <w:contextualSpacing/>
        <w:jc w:val="both"/>
      </w:pPr>
      <w:r w:rsidRPr="00572BC2">
        <w:t>Субсидии предоставляются на возмещение части затрат по уплате за пользование электроэнергией в производственном помещении.</w:t>
      </w:r>
    </w:p>
    <w:p w:rsidR="00572BC2" w:rsidRPr="00572BC2" w:rsidRDefault="00572BC2" w:rsidP="003217B5">
      <w:pPr>
        <w:widowControl w:val="0"/>
        <w:autoSpaceDE w:val="0"/>
        <w:autoSpaceDN w:val="0"/>
        <w:ind w:firstLine="709"/>
        <w:contextualSpacing/>
        <w:jc w:val="both"/>
      </w:pPr>
      <w:r w:rsidRPr="00572BC2">
        <w:t>5.3.1. Заявитель представляет в Отдел следующие документы:</w:t>
      </w:r>
    </w:p>
    <w:p w:rsidR="00572BC2" w:rsidRPr="00572BC2" w:rsidRDefault="00572BC2" w:rsidP="003217B5">
      <w:pPr>
        <w:widowControl w:val="0"/>
        <w:autoSpaceDE w:val="0"/>
        <w:autoSpaceDN w:val="0"/>
        <w:ind w:firstLine="709"/>
        <w:contextualSpacing/>
        <w:jc w:val="both"/>
      </w:pPr>
      <w:r w:rsidRPr="00572BC2">
        <w:t xml:space="preserve">заявку </w:t>
      </w:r>
      <w:r w:rsidR="006F79B7">
        <w:t>с</w:t>
      </w:r>
      <w:r w:rsidRPr="00572BC2">
        <w:t>убъекта на участие в отборе по предоставлению субсидии;</w:t>
      </w:r>
    </w:p>
    <w:p w:rsidR="00572BC2" w:rsidRPr="00572BC2" w:rsidRDefault="00572BC2" w:rsidP="003217B5">
      <w:pPr>
        <w:widowControl w:val="0"/>
        <w:autoSpaceDE w:val="0"/>
        <w:autoSpaceDN w:val="0"/>
        <w:ind w:firstLine="709"/>
        <w:contextualSpacing/>
        <w:jc w:val="both"/>
      </w:pPr>
      <w:r w:rsidRPr="00572BC2">
        <w:t>договор на поставку электроэнергии;</w:t>
      </w:r>
    </w:p>
    <w:p w:rsidR="00572BC2" w:rsidRPr="00572BC2" w:rsidRDefault="00572BC2" w:rsidP="003217B5">
      <w:pPr>
        <w:widowControl w:val="0"/>
        <w:autoSpaceDE w:val="0"/>
        <w:autoSpaceDN w:val="0"/>
        <w:ind w:firstLine="709"/>
        <w:contextualSpacing/>
        <w:jc w:val="both"/>
      </w:pPr>
      <w:r w:rsidRPr="00572BC2">
        <w:t>акт снятия показаний приборов учета при наличии раздельного узла учета на производственное помещение;</w:t>
      </w:r>
    </w:p>
    <w:p w:rsidR="00572BC2" w:rsidRPr="00572BC2" w:rsidRDefault="00572BC2" w:rsidP="003217B5">
      <w:pPr>
        <w:widowControl w:val="0"/>
        <w:autoSpaceDE w:val="0"/>
        <w:autoSpaceDN w:val="0"/>
        <w:ind w:firstLine="709"/>
        <w:contextualSpacing/>
        <w:jc w:val="both"/>
      </w:pPr>
      <w:r w:rsidRPr="00572BC2">
        <w:t>счета-фактуры или УПД (универсальный передаточный документ);</w:t>
      </w:r>
    </w:p>
    <w:p w:rsidR="00572BC2" w:rsidRPr="00572BC2" w:rsidRDefault="00572BC2" w:rsidP="003217B5">
      <w:pPr>
        <w:widowControl w:val="0"/>
        <w:autoSpaceDE w:val="0"/>
        <w:autoSpaceDN w:val="0"/>
        <w:ind w:firstLine="709"/>
        <w:contextualSpacing/>
        <w:jc w:val="both"/>
      </w:pPr>
      <w:r w:rsidRPr="00572BC2">
        <w:t>финансовые документы, подтверждающие оплату.</w:t>
      </w:r>
    </w:p>
    <w:p w:rsidR="00572BC2" w:rsidRPr="00572BC2" w:rsidRDefault="00572BC2" w:rsidP="003217B5">
      <w:pPr>
        <w:widowControl w:val="0"/>
        <w:autoSpaceDE w:val="0"/>
        <w:autoSpaceDN w:val="0"/>
        <w:ind w:firstLine="709"/>
        <w:contextualSpacing/>
        <w:jc w:val="both"/>
      </w:pPr>
      <w:r w:rsidRPr="00572BC2">
        <w:t>Субъектам, занимающимся производством хлебобулочных и мучных кондитерских изделий, субсидия выплачивается в размере 50% от фактически подтвержденных затрат, но не более 10 000 рублей в месяц.</w:t>
      </w:r>
    </w:p>
    <w:p w:rsidR="00572BC2" w:rsidRPr="00572BC2" w:rsidRDefault="00572BC2" w:rsidP="003217B5">
      <w:pPr>
        <w:widowControl w:val="0"/>
        <w:autoSpaceDE w:val="0"/>
        <w:autoSpaceDN w:val="0"/>
        <w:ind w:firstLine="709"/>
        <w:contextualSpacing/>
        <w:jc w:val="both"/>
      </w:pPr>
      <w:r w:rsidRPr="00572BC2">
        <w:t>Субъектам, работающим в сфере производства безалкогольных напитков; производства упакованных питьевых вод, включая минеральные воды, субсидии выплачиваются в размере 30% от фактически подтвержденных затрат, но не более 30 000 рублей в месяц.</w:t>
      </w:r>
    </w:p>
    <w:p w:rsidR="00572BC2" w:rsidRPr="00572BC2" w:rsidRDefault="00572BC2" w:rsidP="003217B5">
      <w:pPr>
        <w:widowControl w:val="0"/>
        <w:autoSpaceDE w:val="0"/>
        <w:autoSpaceDN w:val="0"/>
        <w:ind w:firstLine="709"/>
        <w:contextualSpacing/>
        <w:jc w:val="both"/>
      </w:pPr>
      <w:r w:rsidRPr="00572BC2">
        <w:t>5.4. Возмещение части затрат на организацию мероприятий по сдерживанию цен на социально значимые товары.</w:t>
      </w:r>
    </w:p>
    <w:p w:rsidR="00572BC2" w:rsidRPr="00572BC2" w:rsidRDefault="00572BC2" w:rsidP="003217B5">
      <w:pPr>
        <w:widowControl w:val="0"/>
        <w:autoSpaceDE w:val="0"/>
        <w:autoSpaceDN w:val="0"/>
        <w:ind w:firstLine="709"/>
        <w:contextualSpacing/>
        <w:jc w:val="both"/>
      </w:pPr>
      <w:r w:rsidRPr="00572BC2">
        <w:t xml:space="preserve">Субсидии предоставляются </w:t>
      </w:r>
      <w:r w:rsidR="006E1EE5">
        <w:t>с</w:t>
      </w:r>
      <w:r w:rsidRPr="00572BC2">
        <w:t>убъектам, занимающимся розничной торговлей в отдаленных, труднодоступных и малочисленных населенных пунктах района.</w:t>
      </w:r>
    </w:p>
    <w:p w:rsidR="00572BC2" w:rsidRPr="00572BC2" w:rsidRDefault="00572BC2" w:rsidP="003217B5">
      <w:pPr>
        <w:widowControl w:val="0"/>
        <w:autoSpaceDE w:val="0"/>
        <w:autoSpaceDN w:val="0"/>
        <w:ind w:firstLine="709"/>
        <w:contextualSpacing/>
        <w:jc w:val="both"/>
      </w:pPr>
      <w:r w:rsidRPr="00572BC2">
        <w:t xml:space="preserve">Субсидии </w:t>
      </w:r>
      <w:r w:rsidR="006E1EE5">
        <w:t>с</w:t>
      </w:r>
      <w:r w:rsidRPr="00572BC2">
        <w:t>убъектам предоставляются на возмещение затрат на горюче-смазочные материалы для доставки социально значимых тов</w:t>
      </w:r>
      <w:r w:rsidR="00F21490">
        <w:t>аров на период распутицы (март ‒ апрель и сентябрь ‒</w:t>
      </w:r>
      <w:r w:rsidRPr="00572BC2">
        <w:t xml:space="preserve"> октябрь).</w:t>
      </w:r>
    </w:p>
    <w:p w:rsidR="00572BC2" w:rsidRPr="00572BC2" w:rsidRDefault="00572BC2" w:rsidP="003217B5">
      <w:pPr>
        <w:widowControl w:val="0"/>
        <w:autoSpaceDE w:val="0"/>
        <w:autoSpaceDN w:val="0"/>
        <w:ind w:firstLine="709"/>
        <w:contextualSpacing/>
        <w:jc w:val="both"/>
      </w:pPr>
      <w:r w:rsidRPr="00572BC2">
        <w:t>5.4.1. Заявитель представляет в Отдел следующие документы:</w:t>
      </w:r>
    </w:p>
    <w:p w:rsidR="00572BC2" w:rsidRPr="00572BC2" w:rsidRDefault="00572BC2" w:rsidP="003217B5">
      <w:pPr>
        <w:widowControl w:val="0"/>
        <w:autoSpaceDE w:val="0"/>
        <w:autoSpaceDN w:val="0"/>
        <w:ind w:firstLine="709"/>
        <w:contextualSpacing/>
        <w:jc w:val="both"/>
      </w:pPr>
      <w:r w:rsidRPr="00572BC2">
        <w:t xml:space="preserve">заявку </w:t>
      </w:r>
      <w:r w:rsidR="006E1EE5">
        <w:t>с</w:t>
      </w:r>
      <w:r w:rsidRPr="00572BC2">
        <w:t>убъекта на участие в отборе по предоставлению субсидии;</w:t>
      </w:r>
    </w:p>
    <w:p w:rsidR="00572BC2" w:rsidRPr="00572BC2" w:rsidRDefault="00572BC2" w:rsidP="003217B5">
      <w:pPr>
        <w:widowControl w:val="0"/>
        <w:autoSpaceDE w:val="0"/>
        <w:autoSpaceDN w:val="0"/>
        <w:ind w:firstLine="709"/>
        <w:contextualSpacing/>
        <w:jc w:val="both"/>
      </w:pPr>
      <w:r w:rsidRPr="00572BC2">
        <w:t>реестр товаротранспортных накладных на приобретение социально значимых товаров на период распутицы с приложением копий товаротранспортных накладных и платежных документов, подтверждающих их оплату;</w:t>
      </w:r>
    </w:p>
    <w:p w:rsidR="00572BC2" w:rsidRPr="00572BC2" w:rsidRDefault="00572BC2" w:rsidP="003217B5">
      <w:pPr>
        <w:widowControl w:val="0"/>
        <w:autoSpaceDE w:val="0"/>
        <w:autoSpaceDN w:val="0"/>
        <w:ind w:firstLine="709"/>
        <w:contextualSpacing/>
        <w:jc w:val="both"/>
      </w:pPr>
      <w:r w:rsidRPr="00572BC2">
        <w:t>паспорт транспортного средства (которым доставлялся товар);</w:t>
      </w:r>
    </w:p>
    <w:p w:rsidR="00572BC2" w:rsidRPr="00572BC2" w:rsidRDefault="00572BC2" w:rsidP="003217B5">
      <w:pPr>
        <w:widowControl w:val="0"/>
        <w:autoSpaceDE w:val="0"/>
        <w:autoSpaceDN w:val="0"/>
        <w:ind w:firstLine="709"/>
        <w:contextualSpacing/>
        <w:jc w:val="both"/>
      </w:pPr>
      <w:r w:rsidRPr="00572BC2">
        <w:t>реестр чеков на оплату горюче-смазочных материалов с приложением чеков (или копий чеков, заверенных получателем субсидии);</w:t>
      </w:r>
    </w:p>
    <w:p w:rsidR="00572BC2" w:rsidRPr="00572BC2" w:rsidRDefault="00572BC2" w:rsidP="003217B5">
      <w:pPr>
        <w:widowControl w:val="0"/>
        <w:autoSpaceDE w:val="0"/>
        <w:autoSpaceDN w:val="0"/>
        <w:ind w:firstLine="709"/>
        <w:contextualSpacing/>
        <w:jc w:val="both"/>
      </w:pPr>
      <w:r w:rsidRPr="00572BC2">
        <w:t>при безналичном расчете за горюче-смазочные материалы прилагаются договоры и финансовые документы, подтверждающие фактические затраты.</w:t>
      </w:r>
    </w:p>
    <w:p w:rsidR="00572BC2" w:rsidRPr="00572BC2" w:rsidRDefault="00572BC2" w:rsidP="003217B5">
      <w:pPr>
        <w:widowControl w:val="0"/>
        <w:autoSpaceDE w:val="0"/>
        <w:autoSpaceDN w:val="0"/>
        <w:ind w:firstLine="709"/>
        <w:contextualSpacing/>
        <w:jc w:val="both"/>
      </w:pPr>
      <w:r w:rsidRPr="00572BC2">
        <w:t>Субсидия выплачивается по нормативному расчету согласно формуле:</w:t>
      </w:r>
    </w:p>
    <w:p w:rsidR="00572BC2" w:rsidRPr="00572BC2" w:rsidRDefault="00572BC2" w:rsidP="003217B5">
      <w:pPr>
        <w:widowControl w:val="0"/>
        <w:autoSpaceDE w:val="0"/>
        <w:autoSpaceDN w:val="0"/>
        <w:ind w:firstLine="709"/>
        <w:contextualSpacing/>
        <w:jc w:val="both"/>
      </w:pPr>
      <w:r w:rsidRPr="00572BC2">
        <w:t>H = G x W x B, где:</w:t>
      </w:r>
    </w:p>
    <w:p w:rsidR="00572BC2" w:rsidRPr="00572BC2" w:rsidRDefault="00F21490" w:rsidP="003217B5">
      <w:pPr>
        <w:widowControl w:val="0"/>
        <w:autoSpaceDE w:val="0"/>
        <w:autoSpaceDN w:val="0"/>
        <w:ind w:firstLine="709"/>
        <w:contextualSpacing/>
        <w:jc w:val="both"/>
      </w:pPr>
      <w:r>
        <w:t>H ‒</w:t>
      </w:r>
      <w:r w:rsidR="00572BC2" w:rsidRPr="00572BC2">
        <w:t xml:space="preserve"> нормативный расчет стоимости доставки;</w:t>
      </w:r>
    </w:p>
    <w:p w:rsidR="00572BC2" w:rsidRPr="00572BC2" w:rsidRDefault="00F21490" w:rsidP="003217B5">
      <w:pPr>
        <w:widowControl w:val="0"/>
        <w:autoSpaceDE w:val="0"/>
        <w:autoSpaceDN w:val="0"/>
        <w:ind w:firstLine="709"/>
        <w:contextualSpacing/>
        <w:jc w:val="both"/>
      </w:pPr>
      <w:r>
        <w:t>G ‒</w:t>
      </w:r>
      <w:r w:rsidR="00572BC2" w:rsidRPr="00572BC2">
        <w:t xml:space="preserve"> потребность горюче-смазочных материалов для доставки одной тонны товара;</w:t>
      </w:r>
    </w:p>
    <w:p w:rsidR="00572BC2" w:rsidRPr="00572BC2" w:rsidRDefault="00572BC2" w:rsidP="003217B5">
      <w:pPr>
        <w:widowControl w:val="0"/>
        <w:autoSpaceDE w:val="0"/>
        <w:autoSpaceDN w:val="0"/>
        <w:ind w:firstLine="709"/>
        <w:contextualSpacing/>
        <w:jc w:val="both"/>
      </w:pPr>
      <w:r w:rsidRPr="00572BC2">
        <w:t>G = (P x R): 100: V;</w:t>
      </w:r>
    </w:p>
    <w:p w:rsidR="00572BC2" w:rsidRPr="00572BC2" w:rsidRDefault="00F21490" w:rsidP="003217B5">
      <w:pPr>
        <w:widowControl w:val="0"/>
        <w:autoSpaceDE w:val="0"/>
        <w:autoSpaceDN w:val="0"/>
        <w:ind w:firstLine="709"/>
        <w:contextualSpacing/>
        <w:jc w:val="both"/>
      </w:pPr>
      <w:r>
        <w:t>P ‒</w:t>
      </w:r>
      <w:r w:rsidR="00572BC2" w:rsidRPr="00572BC2">
        <w:t xml:space="preserve"> расстояние до населенного пункта;</w:t>
      </w:r>
    </w:p>
    <w:p w:rsidR="00572BC2" w:rsidRPr="00572BC2" w:rsidRDefault="00F21490" w:rsidP="003217B5">
      <w:pPr>
        <w:widowControl w:val="0"/>
        <w:autoSpaceDE w:val="0"/>
        <w:autoSpaceDN w:val="0"/>
        <w:ind w:firstLine="709"/>
        <w:contextualSpacing/>
        <w:jc w:val="both"/>
      </w:pPr>
      <w:r>
        <w:t>R ‒</w:t>
      </w:r>
      <w:r w:rsidR="00572BC2" w:rsidRPr="00572BC2">
        <w:t xml:space="preserve"> расход горюче-смазочных материалов на 100 км (согласно паспорту транспортного средства);</w:t>
      </w:r>
    </w:p>
    <w:p w:rsidR="00572BC2" w:rsidRPr="00572BC2" w:rsidRDefault="00F21490" w:rsidP="003217B5">
      <w:pPr>
        <w:widowControl w:val="0"/>
        <w:autoSpaceDE w:val="0"/>
        <w:autoSpaceDN w:val="0"/>
        <w:ind w:firstLine="709"/>
        <w:contextualSpacing/>
        <w:jc w:val="both"/>
      </w:pPr>
      <w:r>
        <w:t xml:space="preserve">V ‒ </w:t>
      </w:r>
      <w:r w:rsidR="00572BC2" w:rsidRPr="00572BC2">
        <w:t>грузоподъемность транспорта;</w:t>
      </w:r>
    </w:p>
    <w:p w:rsidR="00572BC2" w:rsidRPr="00572BC2" w:rsidRDefault="00F21490" w:rsidP="003217B5">
      <w:pPr>
        <w:widowControl w:val="0"/>
        <w:autoSpaceDE w:val="0"/>
        <w:autoSpaceDN w:val="0"/>
        <w:ind w:firstLine="709"/>
        <w:contextualSpacing/>
        <w:jc w:val="both"/>
      </w:pPr>
      <w:r>
        <w:t>W ‒</w:t>
      </w:r>
      <w:r w:rsidR="00572BC2" w:rsidRPr="00572BC2">
        <w:t xml:space="preserve"> общий вес социально значимых товаров, завезенных на период распутицы;</w:t>
      </w:r>
    </w:p>
    <w:p w:rsidR="00572BC2" w:rsidRPr="00572BC2" w:rsidRDefault="00F21490" w:rsidP="003217B5">
      <w:pPr>
        <w:widowControl w:val="0"/>
        <w:autoSpaceDE w:val="0"/>
        <w:autoSpaceDN w:val="0"/>
        <w:ind w:firstLine="709"/>
        <w:contextualSpacing/>
        <w:jc w:val="both"/>
      </w:pPr>
      <w:r>
        <w:t>B ‒</w:t>
      </w:r>
      <w:r w:rsidR="00572BC2" w:rsidRPr="00572BC2">
        <w:t xml:space="preserve"> средняя стоимость горюче-смазочных материалов;</w:t>
      </w:r>
    </w:p>
    <w:p w:rsidR="00572BC2" w:rsidRPr="00572BC2" w:rsidRDefault="00572BC2" w:rsidP="003217B5">
      <w:pPr>
        <w:widowControl w:val="0"/>
        <w:autoSpaceDE w:val="0"/>
        <w:autoSpaceDN w:val="0"/>
        <w:ind w:firstLine="709"/>
        <w:contextualSpacing/>
        <w:jc w:val="both"/>
      </w:pPr>
      <w:r w:rsidRPr="00572BC2">
        <w:t xml:space="preserve">B = </w:t>
      </w:r>
      <w:proofErr w:type="spellStart"/>
      <w:r w:rsidRPr="00572BC2">
        <w:t>Bф</w:t>
      </w:r>
      <w:proofErr w:type="spellEnd"/>
      <w:r w:rsidRPr="00572BC2">
        <w:t>: F;</w:t>
      </w:r>
    </w:p>
    <w:p w:rsidR="00572BC2" w:rsidRPr="00572BC2" w:rsidRDefault="00572BC2" w:rsidP="003217B5">
      <w:pPr>
        <w:widowControl w:val="0"/>
        <w:autoSpaceDE w:val="0"/>
        <w:autoSpaceDN w:val="0"/>
        <w:ind w:firstLine="709"/>
        <w:contextualSpacing/>
        <w:jc w:val="both"/>
      </w:pPr>
      <w:proofErr w:type="spellStart"/>
      <w:r w:rsidRPr="00572BC2">
        <w:t>Bф</w:t>
      </w:r>
      <w:proofErr w:type="spellEnd"/>
      <w:r w:rsidRPr="00572BC2">
        <w:t xml:space="preserve"> - фактическая общая стоимость горюче-смазочных материалов;</w:t>
      </w:r>
    </w:p>
    <w:p w:rsidR="00572BC2" w:rsidRPr="00572BC2" w:rsidRDefault="00F21490" w:rsidP="003217B5">
      <w:pPr>
        <w:widowControl w:val="0"/>
        <w:autoSpaceDE w:val="0"/>
        <w:autoSpaceDN w:val="0"/>
        <w:ind w:firstLine="709"/>
        <w:contextualSpacing/>
        <w:jc w:val="both"/>
      </w:pPr>
      <w:r>
        <w:t>F ‒</w:t>
      </w:r>
      <w:r w:rsidR="00572BC2" w:rsidRPr="00572BC2">
        <w:t xml:space="preserve"> общий объем приобретенных горюче-смазочных материалов.</w:t>
      </w:r>
    </w:p>
    <w:p w:rsidR="00572BC2" w:rsidRPr="00572BC2" w:rsidRDefault="00572BC2" w:rsidP="003217B5">
      <w:pPr>
        <w:widowControl w:val="0"/>
        <w:autoSpaceDE w:val="0"/>
        <w:autoSpaceDN w:val="0"/>
        <w:ind w:firstLine="709"/>
        <w:contextualSpacing/>
        <w:jc w:val="both"/>
      </w:pPr>
      <w:r w:rsidRPr="00572BC2">
        <w:t xml:space="preserve">Субсидия выплачивается в размере 80% от нормативного расчета, но не более 50 000 рублей в год для </w:t>
      </w:r>
      <w:r w:rsidR="006E1EE5">
        <w:t>с</w:t>
      </w:r>
      <w:r w:rsidRPr="00572BC2">
        <w:t>убъекта.</w:t>
      </w:r>
    </w:p>
    <w:p w:rsidR="00572BC2" w:rsidRPr="00572BC2" w:rsidRDefault="00572BC2" w:rsidP="003217B5">
      <w:pPr>
        <w:widowControl w:val="0"/>
        <w:autoSpaceDE w:val="0"/>
        <w:autoSpaceDN w:val="0"/>
        <w:ind w:firstLine="709"/>
        <w:contextualSpacing/>
        <w:jc w:val="both"/>
      </w:pPr>
      <w:r w:rsidRPr="00572BC2">
        <w:t xml:space="preserve">5.5. Возмещение части затрат </w:t>
      </w:r>
      <w:r w:rsidR="006E1EE5">
        <w:t>за</w:t>
      </w:r>
      <w:r w:rsidRPr="00572BC2">
        <w:t xml:space="preserve"> участие в региональных, межрегиональных, федеральных, международных форумах, конкурсах.</w:t>
      </w:r>
    </w:p>
    <w:p w:rsidR="00572BC2" w:rsidRPr="00572BC2" w:rsidRDefault="00572BC2" w:rsidP="003217B5">
      <w:pPr>
        <w:widowControl w:val="0"/>
        <w:autoSpaceDE w:val="0"/>
        <w:autoSpaceDN w:val="0"/>
        <w:ind w:firstLine="709"/>
        <w:contextualSpacing/>
        <w:jc w:val="both"/>
      </w:pPr>
      <w:r w:rsidRPr="00572BC2">
        <w:t xml:space="preserve">Субсидии предоставляются </w:t>
      </w:r>
      <w:r w:rsidR="006E1EE5">
        <w:t>с</w:t>
      </w:r>
      <w:r w:rsidRPr="00572BC2">
        <w:t>убъектам, принявшим участие в региональных, межрегиональных, федеральных, международных форумах, конкурсах.</w:t>
      </w:r>
    </w:p>
    <w:p w:rsidR="00572BC2" w:rsidRPr="00572BC2" w:rsidRDefault="00572BC2" w:rsidP="003217B5">
      <w:pPr>
        <w:widowControl w:val="0"/>
        <w:autoSpaceDE w:val="0"/>
        <w:autoSpaceDN w:val="0"/>
        <w:ind w:firstLine="709"/>
        <w:contextualSpacing/>
        <w:jc w:val="both"/>
      </w:pPr>
      <w:r w:rsidRPr="00572BC2">
        <w:t xml:space="preserve">5.5.1. Субсидии предоставляются на возмещение фактически подтвержденных затрат </w:t>
      </w:r>
      <w:r w:rsidR="006E1EE5">
        <w:t>с</w:t>
      </w:r>
      <w:r w:rsidRPr="00572BC2">
        <w:t>убъектов для участия в форумах на:</w:t>
      </w:r>
    </w:p>
    <w:p w:rsidR="00572BC2" w:rsidRPr="00572BC2" w:rsidRDefault="00572BC2" w:rsidP="003217B5">
      <w:pPr>
        <w:widowControl w:val="0"/>
        <w:autoSpaceDE w:val="0"/>
        <w:autoSpaceDN w:val="0"/>
        <w:ind w:firstLine="709"/>
        <w:contextualSpacing/>
        <w:jc w:val="both"/>
      </w:pPr>
      <w:r w:rsidRPr="00572BC2">
        <w:t>уплату регистрационных взносов;</w:t>
      </w:r>
    </w:p>
    <w:p w:rsidR="00572BC2" w:rsidRPr="00572BC2" w:rsidRDefault="00572BC2" w:rsidP="003217B5">
      <w:pPr>
        <w:widowControl w:val="0"/>
        <w:autoSpaceDE w:val="0"/>
        <w:autoSpaceDN w:val="0"/>
        <w:ind w:firstLine="709"/>
        <w:contextualSpacing/>
        <w:jc w:val="both"/>
      </w:pPr>
      <w:r w:rsidRPr="00572BC2">
        <w:t xml:space="preserve">оплату транспортных расходов сотрудников </w:t>
      </w:r>
      <w:r w:rsidR="006E1EE5">
        <w:t>с</w:t>
      </w:r>
      <w:r w:rsidRPr="00572BC2">
        <w:t>убъекта к месту проведения форума;</w:t>
      </w:r>
    </w:p>
    <w:p w:rsidR="00572BC2" w:rsidRPr="00572BC2" w:rsidRDefault="00572BC2" w:rsidP="003217B5">
      <w:pPr>
        <w:widowControl w:val="0"/>
        <w:autoSpaceDE w:val="0"/>
        <w:autoSpaceDN w:val="0"/>
        <w:ind w:firstLine="709"/>
        <w:contextualSpacing/>
        <w:jc w:val="both"/>
      </w:pPr>
      <w:r w:rsidRPr="00572BC2">
        <w:t xml:space="preserve">оплату проживания в гостинице, в том числе сотрудников </w:t>
      </w:r>
      <w:r w:rsidR="006E1EE5">
        <w:t>с</w:t>
      </w:r>
      <w:r w:rsidRPr="00572BC2">
        <w:t>убъекта.</w:t>
      </w:r>
    </w:p>
    <w:p w:rsidR="00572BC2" w:rsidRPr="00572BC2" w:rsidRDefault="00572BC2" w:rsidP="003217B5">
      <w:pPr>
        <w:widowControl w:val="0"/>
        <w:autoSpaceDE w:val="0"/>
        <w:autoSpaceDN w:val="0"/>
        <w:ind w:firstLine="709"/>
        <w:contextualSpacing/>
        <w:jc w:val="both"/>
      </w:pPr>
      <w:r w:rsidRPr="00572BC2">
        <w:t>5.5.1.1. Заявитель представляет в Отдел следующие документы:</w:t>
      </w:r>
    </w:p>
    <w:p w:rsidR="00572BC2" w:rsidRPr="00572BC2" w:rsidRDefault="00572BC2" w:rsidP="003217B5">
      <w:pPr>
        <w:widowControl w:val="0"/>
        <w:autoSpaceDE w:val="0"/>
        <w:autoSpaceDN w:val="0"/>
        <w:ind w:firstLine="709"/>
        <w:contextualSpacing/>
        <w:jc w:val="both"/>
      </w:pPr>
      <w:r w:rsidRPr="00572BC2">
        <w:t xml:space="preserve">заявку </w:t>
      </w:r>
      <w:r w:rsidR="006E1EE5">
        <w:t>с</w:t>
      </w:r>
      <w:r w:rsidRPr="00572BC2">
        <w:t>убъекта на участие в отборе по предоставлению субсидии;</w:t>
      </w:r>
    </w:p>
    <w:p w:rsidR="00572BC2" w:rsidRPr="00572BC2" w:rsidRDefault="00572BC2" w:rsidP="003217B5">
      <w:pPr>
        <w:widowControl w:val="0"/>
        <w:autoSpaceDE w:val="0"/>
        <w:autoSpaceDN w:val="0"/>
        <w:ind w:firstLine="709"/>
        <w:contextualSpacing/>
        <w:jc w:val="both"/>
      </w:pPr>
      <w:r w:rsidRPr="00572BC2">
        <w:t xml:space="preserve">заявку или приглашение, или положение на участие </w:t>
      </w:r>
      <w:r w:rsidR="006E1EE5">
        <w:t>с</w:t>
      </w:r>
      <w:r w:rsidRPr="00572BC2">
        <w:t>убъекта в форуме;</w:t>
      </w:r>
    </w:p>
    <w:p w:rsidR="00572BC2" w:rsidRPr="00572BC2" w:rsidRDefault="00572BC2" w:rsidP="003217B5">
      <w:pPr>
        <w:widowControl w:val="0"/>
        <w:autoSpaceDE w:val="0"/>
        <w:autoSpaceDN w:val="0"/>
        <w:ind w:firstLine="709"/>
        <w:contextualSpacing/>
        <w:jc w:val="both"/>
      </w:pPr>
      <w:r w:rsidRPr="00572BC2">
        <w:t xml:space="preserve">приказ о командировке сотрудников </w:t>
      </w:r>
      <w:r w:rsidR="006E1EE5">
        <w:t>с</w:t>
      </w:r>
      <w:r w:rsidRPr="00572BC2">
        <w:t>убъекта;</w:t>
      </w:r>
    </w:p>
    <w:p w:rsidR="00572BC2" w:rsidRPr="00572BC2" w:rsidRDefault="00572BC2" w:rsidP="003217B5">
      <w:pPr>
        <w:widowControl w:val="0"/>
        <w:autoSpaceDE w:val="0"/>
        <w:autoSpaceDN w:val="0"/>
        <w:ind w:firstLine="709"/>
        <w:contextualSpacing/>
        <w:jc w:val="both"/>
      </w:pPr>
      <w:r w:rsidRPr="00572BC2">
        <w:t>билеты авиа-, железнодорожного, междугородного транспорта до места проведения форума (в пределах Российской Федерации), посадочные талоны</w:t>
      </w:r>
      <w:r w:rsidRPr="00572BC2">
        <w:rPr>
          <w:rFonts w:ascii="Arial" w:hAnsi="Arial" w:cs="Arial"/>
          <w:sz w:val="20"/>
          <w:szCs w:val="22"/>
        </w:rPr>
        <w:t xml:space="preserve"> </w:t>
      </w:r>
      <w:r w:rsidRPr="00572BC2">
        <w:t>или спр</w:t>
      </w:r>
      <w:r w:rsidR="00F21490">
        <w:t>авку</w:t>
      </w:r>
      <w:r w:rsidRPr="00572BC2">
        <w:t xml:space="preserve"> транспор</w:t>
      </w:r>
      <w:r w:rsidR="00F21490">
        <w:t>тной организации, подтверждающую</w:t>
      </w:r>
      <w:r w:rsidRPr="00572BC2">
        <w:t xml:space="preserve"> перелет;</w:t>
      </w:r>
    </w:p>
    <w:p w:rsidR="00572BC2" w:rsidRPr="00572BC2" w:rsidRDefault="00572BC2" w:rsidP="003217B5">
      <w:pPr>
        <w:widowControl w:val="0"/>
        <w:autoSpaceDE w:val="0"/>
        <w:autoSpaceDN w:val="0"/>
        <w:ind w:firstLine="709"/>
        <w:contextualSpacing/>
        <w:jc w:val="both"/>
      </w:pPr>
      <w:r w:rsidRPr="00572BC2">
        <w:t>счета на проживание в гостинице;</w:t>
      </w:r>
    </w:p>
    <w:p w:rsidR="00572BC2" w:rsidRPr="00572BC2" w:rsidRDefault="00572BC2" w:rsidP="003217B5">
      <w:pPr>
        <w:widowControl w:val="0"/>
        <w:autoSpaceDE w:val="0"/>
        <w:autoSpaceDN w:val="0"/>
        <w:ind w:firstLine="709"/>
        <w:contextualSpacing/>
        <w:jc w:val="both"/>
      </w:pPr>
      <w:r w:rsidRPr="00572BC2">
        <w:t>финансовые документы, подтверждающие оплату.</w:t>
      </w:r>
    </w:p>
    <w:p w:rsidR="00572BC2" w:rsidRPr="00572BC2" w:rsidRDefault="00572BC2" w:rsidP="003217B5">
      <w:pPr>
        <w:widowControl w:val="0"/>
        <w:autoSpaceDE w:val="0"/>
        <w:autoSpaceDN w:val="0"/>
        <w:ind w:firstLine="709"/>
        <w:contextualSpacing/>
        <w:jc w:val="both"/>
      </w:pPr>
      <w:r w:rsidRPr="00572BC2">
        <w:t xml:space="preserve">Субсидия выплачивается в размере 70% от фактически подтвержденных затрат </w:t>
      </w:r>
      <w:r w:rsidR="006E1EE5">
        <w:t>с</w:t>
      </w:r>
      <w:r w:rsidRPr="00572BC2">
        <w:t xml:space="preserve">убъекта, но не более 20 000 рублей в год для </w:t>
      </w:r>
      <w:r w:rsidR="006E1EE5">
        <w:t>с</w:t>
      </w:r>
      <w:r w:rsidRPr="00572BC2">
        <w:t>убъекта.</w:t>
      </w:r>
    </w:p>
    <w:p w:rsidR="00572BC2" w:rsidRPr="00572BC2" w:rsidRDefault="00572BC2" w:rsidP="003217B5">
      <w:pPr>
        <w:widowControl w:val="0"/>
        <w:autoSpaceDE w:val="0"/>
        <w:autoSpaceDN w:val="0"/>
        <w:ind w:firstLine="709"/>
        <w:contextualSpacing/>
        <w:jc w:val="both"/>
      </w:pPr>
      <w:r w:rsidRPr="00572BC2">
        <w:t xml:space="preserve">5.5.2. Субсидии предоставляются на возмещение фактически подтвержденных затрат </w:t>
      </w:r>
      <w:r w:rsidR="006E1EE5">
        <w:t>с</w:t>
      </w:r>
      <w:r w:rsidRPr="00572BC2">
        <w:t>убъектов для участия в конкурсах на:</w:t>
      </w:r>
    </w:p>
    <w:p w:rsidR="00572BC2" w:rsidRPr="00572BC2" w:rsidRDefault="00572BC2" w:rsidP="003217B5">
      <w:pPr>
        <w:widowControl w:val="0"/>
        <w:autoSpaceDE w:val="0"/>
        <w:autoSpaceDN w:val="0"/>
        <w:ind w:firstLine="709"/>
        <w:contextualSpacing/>
        <w:jc w:val="both"/>
      </w:pPr>
      <w:r w:rsidRPr="00572BC2">
        <w:t>уплату регистрационных взносов;</w:t>
      </w:r>
    </w:p>
    <w:p w:rsidR="00572BC2" w:rsidRPr="00572BC2" w:rsidRDefault="00572BC2" w:rsidP="003217B5">
      <w:pPr>
        <w:widowControl w:val="0"/>
        <w:autoSpaceDE w:val="0"/>
        <w:autoSpaceDN w:val="0"/>
        <w:ind w:firstLine="709"/>
        <w:contextualSpacing/>
        <w:jc w:val="both"/>
      </w:pPr>
      <w:r w:rsidRPr="00572BC2">
        <w:t xml:space="preserve">доставку продукции </w:t>
      </w:r>
      <w:r w:rsidR="006E1EE5">
        <w:t>с</w:t>
      </w:r>
      <w:r w:rsidRPr="00572BC2">
        <w:t>убъекта к месту проведения конкурса;</w:t>
      </w:r>
    </w:p>
    <w:p w:rsidR="00572BC2" w:rsidRPr="00572BC2" w:rsidRDefault="00572BC2" w:rsidP="003217B5">
      <w:pPr>
        <w:widowControl w:val="0"/>
        <w:autoSpaceDE w:val="0"/>
        <w:autoSpaceDN w:val="0"/>
        <w:ind w:firstLine="709"/>
        <w:contextualSpacing/>
        <w:jc w:val="both"/>
      </w:pPr>
      <w:r w:rsidRPr="00572BC2">
        <w:t xml:space="preserve">оплату транспортных расходов сотрудников </w:t>
      </w:r>
      <w:r w:rsidR="006E1EE5">
        <w:t>с</w:t>
      </w:r>
      <w:r w:rsidRPr="00572BC2">
        <w:t>убъекта к месту проведения конкурса;</w:t>
      </w:r>
    </w:p>
    <w:p w:rsidR="00572BC2" w:rsidRPr="00572BC2" w:rsidRDefault="00572BC2" w:rsidP="003217B5">
      <w:pPr>
        <w:widowControl w:val="0"/>
        <w:autoSpaceDE w:val="0"/>
        <w:autoSpaceDN w:val="0"/>
        <w:ind w:firstLine="709"/>
        <w:contextualSpacing/>
        <w:jc w:val="both"/>
      </w:pPr>
      <w:r w:rsidRPr="00572BC2">
        <w:t xml:space="preserve">на оплату проживания в гостинице, в том числе сотрудников </w:t>
      </w:r>
      <w:r w:rsidR="006E1EE5">
        <w:t>с</w:t>
      </w:r>
      <w:r w:rsidRPr="00572BC2">
        <w:t>убъекта.</w:t>
      </w:r>
    </w:p>
    <w:p w:rsidR="00572BC2" w:rsidRPr="00572BC2" w:rsidRDefault="00572BC2" w:rsidP="003217B5">
      <w:pPr>
        <w:widowControl w:val="0"/>
        <w:autoSpaceDE w:val="0"/>
        <w:autoSpaceDN w:val="0"/>
        <w:ind w:firstLine="709"/>
        <w:contextualSpacing/>
        <w:jc w:val="both"/>
      </w:pPr>
      <w:r w:rsidRPr="00572BC2">
        <w:t>5.5.2.1. Заявитель представляет в Отдел следующие документы:</w:t>
      </w:r>
    </w:p>
    <w:p w:rsidR="00572BC2" w:rsidRPr="00572BC2" w:rsidRDefault="00572BC2" w:rsidP="003217B5">
      <w:pPr>
        <w:widowControl w:val="0"/>
        <w:autoSpaceDE w:val="0"/>
        <w:autoSpaceDN w:val="0"/>
        <w:ind w:firstLine="709"/>
        <w:contextualSpacing/>
        <w:jc w:val="both"/>
      </w:pPr>
      <w:r w:rsidRPr="00572BC2">
        <w:t xml:space="preserve">заявку </w:t>
      </w:r>
      <w:r w:rsidR="006E1EE5">
        <w:t>с</w:t>
      </w:r>
      <w:r w:rsidRPr="00572BC2">
        <w:t>убъекта на участие в отборе по предоставлению субсидии;</w:t>
      </w:r>
    </w:p>
    <w:p w:rsidR="00572BC2" w:rsidRPr="00572BC2" w:rsidRDefault="00572BC2" w:rsidP="003217B5">
      <w:pPr>
        <w:widowControl w:val="0"/>
        <w:autoSpaceDE w:val="0"/>
        <w:autoSpaceDN w:val="0"/>
        <w:ind w:firstLine="709"/>
        <w:contextualSpacing/>
        <w:jc w:val="both"/>
      </w:pPr>
      <w:r w:rsidRPr="00572BC2">
        <w:t xml:space="preserve">заявку или приглашение, или положение на участие </w:t>
      </w:r>
      <w:r w:rsidR="006E1EE5">
        <w:t>с</w:t>
      </w:r>
      <w:r w:rsidRPr="00572BC2">
        <w:t>убъекта в конкурсе;</w:t>
      </w:r>
    </w:p>
    <w:p w:rsidR="00572BC2" w:rsidRPr="00572BC2" w:rsidRDefault="00572BC2" w:rsidP="003217B5">
      <w:pPr>
        <w:widowControl w:val="0"/>
        <w:autoSpaceDE w:val="0"/>
        <w:autoSpaceDN w:val="0"/>
        <w:ind w:firstLine="709"/>
        <w:contextualSpacing/>
        <w:jc w:val="both"/>
      </w:pPr>
      <w:r w:rsidRPr="00572BC2">
        <w:t xml:space="preserve">документы, подтверждающие транспортные расходы на доставку продукции </w:t>
      </w:r>
      <w:r w:rsidR="006E1EE5">
        <w:t>с</w:t>
      </w:r>
      <w:r w:rsidRPr="00572BC2">
        <w:t>убъекта к месту проведения конкурса;</w:t>
      </w:r>
    </w:p>
    <w:p w:rsidR="00572BC2" w:rsidRPr="00572BC2" w:rsidRDefault="00572BC2" w:rsidP="003217B5">
      <w:pPr>
        <w:widowControl w:val="0"/>
        <w:autoSpaceDE w:val="0"/>
        <w:autoSpaceDN w:val="0"/>
        <w:ind w:firstLine="709"/>
        <w:contextualSpacing/>
        <w:jc w:val="both"/>
      </w:pPr>
      <w:r w:rsidRPr="00572BC2">
        <w:t xml:space="preserve">приказ о командировке сотрудников </w:t>
      </w:r>
      <w:r w:rsidR="006E1EE5">
        <w:t>с</w:t>
      </w:r>
      <w:r w:rsidRPr="00572BC2">
        <w:t>убъекта;</w:t>
      </w:r>
    </w:p>
    <w:p w:rsidR="00572BC2" w:rsidRPr="00572BC2" w:rsidRDefault="00572BC2" w:rsidP="003217B5">
      <w:pPr>
        <w:widowControl w:val="0"/>
        <w:autoSpaceDE w:val="0"/>
        <w:autoSpaceDN w:val="0"/>
        <w:ind w:firstLine="709"/>
        <w:contextualSpacing/>
        <w:jc w:val="both"/>
      </w:pPr>
      <w:r w:rsidRPr="00572BC2">
        <w:t>билеты авиа-, железнодорожного, междугородного транспорта до места проведения конкурса (в пределах Российской Федерации), посадочные талоны</w:t>
      </w:r>
      <w:r w:rsidRPr="00572BC2">
        <w:rPr>
          <w:rFonts w:ascii="Arial" w:hAnsi="Arial" w:cs="Arial"/>
          <w:sz w:val="20"/>
          <w:szCs w:val="22"/>
        </w:rPr>
        <w:t xml:space="preserve"> </w:t>
      </w:r>
      <w:r w:rsidR="00F21490">
        <w:t>или справку</w:t>
      </w:r>
      <w:r w:rsidRPr="00572BC2">
        <w:t xml:space="preserve"> транспор</w:t>
      </w:r>
      <w:r w:rsidR="00F21490">
        <w:t>тной организации, подтверждающую</w:t>
      </w:r>
      <w:r w:rsidRPr="00572BC2">
        <w:t xml:space="preserve"> перелет;</w:t>
      </w:r>
    </w:p>
    <w:p w:rsidR="00572BC2" w:rsidRPr="00572BC2" w:rsidRDefault="00572BC2" w:rsidP="003217B5">
      <w:pPr>
        <w:widowControl w:val="0"/>
        <w:autoSpaceDE w:val="0"/>
        <w:autoSpaceDN w:val="0"/>
        <w:ind w:firstLine="709"/>
        <w:contextualSpacing/>
        <w:jc w:val="both"/>
      </w:pPr>
      <w:r w:rsidRPr="00572BC2">
        <w:t>счета на проживание в гостинице;</w:t>
      </w:r>
    </w:p>
    <w:p w:rsidR="00572BC2" w:rsidRPr="00572BC2" w:rsidRDefault="00572BC2" w:rsidP="003217B5">
      <w:pPr>
        <w:widowControl w:val="0"/>
        <w:autoSpaceDE w:val="0"/>
        <w:autoSpaceDN w:val="0"/>
        <w:ind w:firstLine="709"/>
        <w:contextualSpacing/>
        <w:jc w:val="both"/>
      </w:pPr>
      <w:r w:rsidRPr="00572BC2">
        <w:t>финансовые документы, подтверждающие оплату.</w:t>
      </w:r>
    </w:p>
    <w:p w:rsidR="00572BC2" w:rsidRPr="00572BC2" w:rsidRDefault="00572BC2" w:rsidP="003217B5">
      <w:pPr>
        <w:widowControl w:val="0"/>
        <w:autoSpaceDE w:val="0"/>
        <w:autoSpaceDN w:val="0"/>
        <w:ind w:firstLine="709"/>
        <w:contextualSpacing/>
        <w:jc w:val="both"/>
      </w:pPr>
      <w:r w:rsidRPr="00572BC2">
        <w:t xml:space="preserve">Субсидия предоставляется в размере 80% от фактически подтвержденных затрат </w:t>
      </w:r>
      <w:r w:rsidR="006E1EE5">
        <w:t>с</w:t>
      </w:r>
      <w:r w:rsidRPr="00572BC2">
        <w:t xml:space="preserve">убъекта, но не более 100 000 рублей в год для </w:t>
      </w:r>
      <w:r w:rsidR="006E1EE5">
        <w:t>с</w:t>
      </w:r>
      <w:r w:rsidRPr="00572BC2">
        <w:t>убъекта.</w:t>
      </w:r>
    </w:p>
    <w:p w:rsidR="00572BC2" w:rsidRPr="00572BC2" w:rsidRDefault="00572BC2" w:rsidP="003217B5">
      <w:pPr>
        <w:widowControl w:val="0"/>
        <w:autoSpaceDE w:val="0"/>
        <w:autoSpaceDN w:val="0"/>
        <w:ind w:firstLine="709"/>
        <w:contextualSpacing/>
        <w:jc w:val="both"/>
      </w:pPr>
      <w:r w:rsidRPr="00572BC2">
        <w:t>5.6. Возмещение части затрат на рекламу.</w:t>
      </w:r>
    </w:p>
    <w:p w:rsidR="00572BC2" w:rsidRPr="00572BC2" w:rsidRDefault="00572BC2" w:rsidP="003217B5">
      <w:pPr>
        <w:widowControl w:val="0"/>
        <w:autoSpaceDE w:val="0"/>
        <w:autoSpaceDN w:val="0"/>
        <w:ind w:firstLine="709"/>
        <w:contextualSpacing/>
        <w:jc w:val="both"/>
      </w:pPr>
      <w:r w:rsidRPr="00572BC2">
        <w:t xml:space="preserve">Субсидия предоставляется </w:t>
      </w:r>
      <w:r w:rsidR="006E1EE5">
        <w:t>с</w:t>
      </w:r>
      <w:r w:rsidRPr="00572BC2">
        <w:t>убъектам на возмещение части затрат на изготовление и размещение рекламной продукции.</w:t>
      </w:r>
    </w:p>
    <w:p w:rsidR="00572BC2" w:rsidRPr="00572BC2" w:rsidRDefault="00572BC2" w:rsidP="003217B5">
      <w:pPr>
        <w:widowControl w:val="0"/>
        <w:autoSpaceDE w:val="0"/>
        <w:autoSpaceDN w:val="0"/>
        <w:ind w:firstLine="709"/>
        <w:contextualSpacing/>
        <w:jc w:val="both"/>
      </w:pPr>
      <w:r w:rsidRPr="00572BC2">
        <w:t xml:space="preserve">Виды рекламы: наружная (афиши, баннеры, наружные плакаты, </w:t>
      </w:r>
      <w:proofErr w:type="spellStart"/>
      <w:r w:rsidRPr="00572BC2">
        <w:t>билборды</w:t>
      </w:r>
      <w:proofErr w:type="spellEnd"/>
      <w:r w:rsidRPr="00572BC2">
        <w:t>), СМИ (радио, печатная продукция, телевизионная), интернет.</w:t>
      </w:r>
    </w:p>
    <w:p w:rsidR="00572BC2" w:rsidRPr="00572BC2" w:rsidRDefault="00572BC2" w:rsidP="003217B5">
      <w:pPr>
        <w:widowControl w:val="0"/>
        <w:autoSpaceDE w:val="0"/>
        <w:autoSpaceDN w:val="0"/>
        <w:ind w:firstLine="709"/>
        <w:contextualSpacing/>
        <w:jc w:val="both"/>
      </w:pPr>
      <w:r w:rsidRPr="00572BC2">
        <w:t>5.6.1. Заявитель представляет в Отдел следующие документы:</w:t>
      </w:r>
    </w:p>
    <w:p w:rsidR="00572BC2" w:rsidRPr="00572BC2" w:rsidRDefault="00572BC2" w:rsidP="003217B5">
      <w:pPr>
        <w:widowControl w:val="0"/>
        <w:autoSpaceDE w:val="0"/>
        <w:autoSpaceDN w:val="0"/>
        <w:ind w:firstLine="709"/>
        <w:contextualSpacing/>
        <w:jc w:val="both"/>
      </w:pPr>
      <w:r w:rsidRPr="00572BC2">
        <w:t xml:space="preserve">заявку </w:t>
      </w:r>
      <w:r w:rsidR="006E1EE5">
        <w:t>с</w:t>
      </w:r>
      <w:r w:rsidRPr="00572BC2">
        <w:t>убъекта на участие в отборе по предоставлению субсидии;</w:t>
      </w:r>
    </w:p>
    <w:p w:rsidR="00572BC2" w:rsidRPr="00572BC2" w:rsidRDefault="00572BC2" w:rsidP="003217B5">
      <w:pPr>
        <w:widowControl w:val="0"/>
        <w:autoSpaceDE w:val="0"/>
        <w:autoSpaceDN w:val="0"/>
        <w:ind w:firstLine="709"/>
        <w:contextualSpacing/>
        <w:jc w:val="both"/>
      </w:pPr>
      <w:r w:rsidRPr="00572BC2">
        <w:t>договор;</w:t>
      </w:r>
    </w:p>
    <w:p w:rsidR="00572BC2" w:rsidRPr="00572BC2" w:rsidRDefault="00572BC2" w:rsidP="003217B5">
      <w:pPr>
        <w:widowControl w:val="0"/>
        <w:autoSpaceDE w:val="0"/>
        <w:autoSpaceDN w:val="0"/>
        <w:ind w:firstLine="709"/>
        <w:contextualSpacing/>
        <w:jc w:val="both"/>
      </w:pPr>
      <w:r w:rsidRPr="00572BC2">
        <w:t>счета-фактуры или УПД (универсальный передаточный документ);</w:t>
      </w:r>
    </w:p>
    <w:p w:rsidR="00572BC2" w:rsidRPr="00572BC2" w:rsidRDefault="00572BC2" w:rsidP="003217B5">
      <w:pPr>
        <w:widowControl w:val="0"/>
        <w:autoSpaceDE w:val="0"/>
        <w:autoSpaceDN w:val="0"/>
        <w:ind w:firstLine="709"/>
        <w:contextualSpacing/>
        <w:jc w:val="both"/>
      </w:pPr>
      <w:r w:rsidRPr="00572BC2">
        <w:t>акт выполненных работ;</w:t>
      </w:r>
    </w:p>
    <w:p w:rsidR="00572BC2" w:rsidRPr="00572BC2" w:rsidRDefault="00572BC2" w:rsidP="003217B5">
      <w:pPr>
        <w:widowControl w:val="0"/>
        <w:autoSpaceDE w:val="0"/>
        <w:autoSpaceDN w:val="0"/>
        <w:ind w:firstLine="709"/>
        <w:contextualSpacing/>
        <w:jc w:val="both"/>
      </w:pPr>
      <w:r w:rsidRPr="00572BC2">
        <w:t>финансовые документы, подтверждающие оплату.</w:t>
      </w:r>
    </w:p>
    <w:p w:rsidR="00572BC2" w:rsidRPr="00572BC2" w:rsidRDefault="00572BC2" w:rsidP="003217B5">
      <w:pPr>
        <w:widowControl w:val="0"/>
        <w:autoSpaceDE w:val="0"/>
        <w:autoSpaceDN w:val="0"/>
        <w:ind w:firstLine="709"/>
        <w:contextualSpacing/>
        <w:jc w:val="both"/>
      </w:pPr>
      <w:r w:rsidRPr="00572BC2">
        <w:t>Документы принимаются с момента их подтверждения актом выполненных работ.</w:t>
      </w:r>
    </w:p>
    <w:p w:rsidR="00572BC2" w:rsidRPr="00572BC2" w:rsidRDefault="00572BC2" w:rsidP="003217B5">
      <w:pPr>
        <w:widowControl w:val="0"/>
        <w:autoSpaceDE w:val="0"/>
        <w:autoSpaceDN w:val="0"/>
        <w:ind w:firstLine="709"/>
        <w:contextualSpacing/>
        <w:jc w:val="both"/>
      </w:pPr>
      <w:r w:rsidRPr="00572BC2">
        <w:t xml:space="preserve">Субсидия предоставляется в размере 50% от фактически подтвержденных затрат, но не более 50 000 рублей в год для </w:t>
      </w:r>
      <w:r w:rsidR="006E1EE5">
        <w:t>с</w:t>
      </w:r>
      <w:r w:rsidRPr="00572BC2">
        <w:t>убъекта.</w:t>
      </w:r>
    </w:p>
    <w:p w:rsidR="00572BC2" w:rsidRPr="00572BC2" w:rsidRDefault="00572BC2" w:rsidP="003217B5">
      <w:pPr>
        <w:widowControl w:val="0"/>
        <w:autoSpaceDE w:val="0"/>
        <w:autoSpaceDN w:val="0"/>
        <w:ind w:firstLine="709"/>
        <w:contextualSpacing/>
        <w:jc w:val="both"/>
      </w:pPr>
      <w:r w:rsidRPr="00572BC2">
        <w:t>5.7. Возмещение части затрат по обязательной и добровольной сертификации (декларированию) продукции (в том числе продовольственного сырья) местных товаропроизводителей.</w:t>
      </w:r>
    </w:p>
    <w:p w:rsidR="00572BC2" w:rsidRPr="00572BC2" w:rsidRDefault="00572BC2" w:rsidP="003217B5">
      <w:pPr>
        <w:widowControl w:val="0"/>
        <w:autoSpaceDE w:val="0"/>
        <w:autoSpaceDN w:val="0"/>
        <w:ind w:firstLine="709"/>
        <w:contextualSpacing/>
        <w:jc w:val="both"/>
      </w:pPr>
      <w:r w:rsidRPr="00572BC2">
        <w:t xml:space="preserve">5.7.1. Возмещению подлежат фактически произведенные и документально подтвержденные затраты </w:t>
      </w:r>
      <w:r w:rsidR="006E1EE5">
        <w:t>с</w:t>
      </w:r>
      <w:r w:rsidRPr="00572BC2">
        <w:t>убъектов на:</w:t>
      </w:r>
    </w:p>
    <w:p w:rsidR="00572BC2" w:rsidRPr="00572BC2" w:rsidRDefault="00572BC2" w:rsidP="003217B5">
      <w:pPr>
        <w:widowControl w:val="0"/>
        <w:autoSpaceDE w:val="0"/>
        <w:autoSpaceDN w:val="0"/>
        <w:ind w:firstLine="709"/>
        <w:contextualSpacing/>
        <w:jc w:val="both"/>
      </w:pPr>
      <w:r w:rsidRPr="00572BC2">
        <w:t>регистрацию декларации о соответствии;</w:t>
      </w:r>
    </w:p>
    <w:p w:rsidR="00572BC2" w:rsidRPr="00572BC2" w:rsidRDefault="00572BC2" w:rsidP="003217B5">
      <w:pPr>
        <w:widowControl w:val="0"/>
        <w:autoSpaceDE w:val="0"/>
        <w:autoSpaceDN w:val="0"/>
        <w:ind w:firstLine="709"/>
        <w:contextualSpacing/>
        <w:jc w:val="both"/>
      </w:pPr>
      <w:r w:rsidRPr="00572BC2">
        <w:t>проведение анализа документов;</w:t>
      </w:r>
    </w:p>
    <w:p w:rsidR="00572BC2" w:rsidRPr="00572BC2" w:rsidRDefault="00572BC2" w:rsidP="003217B5">
      <w:pPr>
        <w:widowControl w:val="0"/>
        <w:autoSpaceDE w:val="0"/>
        <w:autoSpaceDN w:val="0"/>
        <w:ind w:firstLine="709"/>
        <w:contextualSpacing/>
        <w:jc w:val="both"/>
      </w:pPr>
      <w:r w:rsidRPr="00572BC2">
        <w:t>исследование качества и безопасности продукции;</w:t>
      </w:r>
    </w:p>
    <w:p w:rsidR="00572BC2" w:rsidRPr="00572BC2" w:rsidRDefault="00572BC2" w:rsidP="003217B5">
      <w:pPr>
        <w:widowControl w:val="0"/>
        <w:autoSpaceDE w:val="0"/>
        <w:autoSpaceDN w:val="0"/>
        <w:ind w:firstLine="709"/>
        <w:contextualSpacing/>
        <w:jc w:val="both"/>
      </w:pPr>
      <w:r w:rsidRPr="00572BC2">
        <w:t>проведение работ по подтверждению соответствия продукции;</w:t>
      </w:r>
    </w:p>
    <w:p w:rsidR="00572BC2" w:rsidRPr="00572BC2" w:rsidRDefault="00572BC2" w:rsidP="003217B5">
      <w:pPr>
        <w:widowControl w:val="0"/>
        <w:autoSpaceDE w:val="0"/>
        <w:autoSpaceDN w:val="0"/>
        <w:ind w:firstLine="709"/>
        <w:contextualSpacing/>
        <w:jc w:val="both"/>
      </w:pPr>
      <w:r w:rsidRPr="00572BC2">
        <w:t>проведение работ по испытаниям продукции;</w:t>
      </w:r>
    </w:p>
    <w:p w:rsidR="00572BC2" w:rsidRPr="00572BC2" w:rsidRDefault="00572BC2" w:rsidP="003217B5">
      <w:pPr>
        <w:widowControl w:val="0"/>
        <w:autoSpaceDE w:val="0"/>
        <w:autoSpaceDN w:val="0"/>
        <w:ind w:firstLine="709"/>
        <w:contextualSpacing/>
        <w:jc w:val="both"/>
      </w:pPr>
      <w:r w:rsidRPr="00572BC2">
        <w:t>оформление и переоформление сертификатов и деклараций о соответствии санитарно-эпидемиологических экспертиз.</w:t>
      </w:r>
    </w:p>
    <w:p w:rsidR="00572BC2" w:rsidRPr="00572BC2" w:rsidRDefault="00572BC2" w:rsidP="003217B5">
      <w:pPr>
        <w:widowControl w:val="0"/>
        <w:autoSpaceDE w:val="0"/>
        <w:autoSpaceDN w:val="0"/>
        <w:ind w:firstLine="709"/>
        <w:contextualSpacing/>
        <w:jc w:val="both"/>
      </w:pPr>
      <w:r w:rsidRPr="00572BC2">
        <w:t xml:space="preserve">5.7.2. Размер финансовой поддержки составляет 80% от общего объема затрат субъекта и не более 100 тыс. рублей на одного </w:t>
      </w:r>
      <w:r w:rsidR="006E1EE5">
        <w:t>с</w:t>
      </w:r>
      <w:r w:rsidRPr="00572BC2">
        <w:t>убъекта в год.</w:t>
      </w:r>
    </w:p>
    <w:p w:rsidR="00572BC2" w:rsidRPr="00572BC2" w:rsidRDefault="00572BC2" w:rsidP="003217B5">
      <w:pPr>
        <w:widowControl w:val="0"/>
        <w:autoSpaceDE w:val="0"/>
        <w:autoSpaceDN w:val="0"/>
        <w:ind w:firstLine="709"/>
        <w:contextualSpacing/>
        <w:jc w:val="both"/>
      </w:pPr>
      <w:r w:rsidRPr="00572BC2">
        <w:t>Заявитель представляет в Отдел следующие документы:</w:t>
      </w:r>
    </w:p>
    <w:p w:rsidR="00572BC2" w:rsidRPr="00572BC2" w:rsidRDefault="00572BC2" w:rsidP="003217B5">
      <w:pPr>
        <w:widowControl w:val="0"/>
        <w:autoSpaceDE w:val="0"/>
        <w:autoSpaceDN w:val="0"/>
        <w:ind w:firstLine="709"/>
        <w:contextualSpacing/>
        <w:jc w:val="both"/>
      </w:pPr>
      <w:r w:rsidRPr="00572BC2">
        <w:t xml:space="preserve">заявку </w:t>
      </w:r>
      <w:r w:rsidR="006E1EE5">
        <w:t>с</w:t>
      </w:r>
      <w:r w:rsidRPr="00572BC2">
        <w:t>убъекта на участие в отборе по предоставлению субсидии;</w:t>
      </w:r>
    </w:p>
    <w:p w:rsidR="00572BC2" w:rsidRPr="00572BC2" w:rsidRDefault="00572BC2" w:rsidP="003217B5">
      <w:pPr>
        <w:widowControl w:val="0"/>
        <w:autoSpaceDE w:val="0"/>
        <w:autoSpaceDN w:val="0"/>
        <w:ind w:firstLine="709"/>
        <w:contextualSpacing/>
        <w:jc w:val="both"/>
      </w:pPr>
      <w:r w:rsidRPr="00572BC2">
        <w:t>договор на проведение исследований и экспертиз;</w:t>
      </w:r>
    </w:p>
    <w:p w:rsidR="00572BC2" w:rsidRPr="00572BC2" w:rsidRDefault="00572BC2" w:rsidP="003217B5">
      <w:pPr>
        <w:widowControl w:val="0"/>
        <w:autoSpaceDE w:val="0"/>
        <w:autoSpaceDN w:val="0"/>
        <w:ind w:firstLine="709"/>
        <w:contextualSpacing/>
        <w:jc w:val="both"/>
      </w:pPr>
      <w:r w:rsidRPr="00572BC2">
        <w:t>акт выполненных работ (оказанных услуг) или УПД (универсальный передаточный документ);</w:t>
      </w:r>
    </w:p>
    <w:p w:rsidR="00572BC2" w:rsidRPr="00572BC2" w:rsidRDefault="00572BC2" w:rsidP="003217B5">
      <w:pPr>
        <w:widowControl w:val="0"/>
        <w:autoSpaceDE w:val="0"/>
        <w:autoSpaceDN w:val="0"/>
        <w:ind w:firstLine="709"/>
        <w:contextualSpacing/>
        <w:jc w:val="both"/>
      </w:pPr>
      <w:r w:rsidRPr="00572BC2">
        <w:t>финансовые документы, подтверждающие оплату;</w:t>
      </w:r>
    </w:p>
    <w:p w:rsidR="00572BC2" w:rsidRPr="00572BC2" w:rsidRDefault="00572BC2" w:rsidP="003217B5">
      <w:pPr>
        <w:widowControl w:val="0"/>
        <w:autoSpaceDE w:val="0"/>
        <w:autoSpaceDN w:val="0"/>
        <w:ind w:firstLine="709"/>
        <w:contextualSpacing/>
        <w:jc w:val="both"/>
      </w:pPr>
      <w:r w:rsidRPr="00572BC2">
        <w:t>протоколы исследований, анализов, испытаний;</w:t>
      </w:r>
    </w:p>
    <w:p w:rsidR="00572BC2" w:rsidRPr="00572BC2" w:rsidRDefault="00572BC2" w:rsidP="003217B5">
      <w:pPr>
        <w:widowControl w:val="0"/>
        <w:autoSpaceDE w:val="0"/>
        <w:autoSpaceDN w:val="0"/>
        <w:ind w:firstLine="709"/>
        <w:contextualSpacing/>
        <w:jc w:val="both"/>
      </w:pPr>
      <w:r w:rsidRPr="00572BC2">
        <w:t>сертификат (качественное удостоверение) продукции, продовольственного сырья.</w:t>
      </w:r>
    </w:p>
    <w:p w:rsidR="00572BC2" w:rsidRPr="00572BC2" w:rsidRDefault="00572BC2" w:rsidP="003217B5">
      <w:pPr>
        <w:widowControl w:val="0"/>
        <w:autoSpaceDE w:val="0"/>
        <w:autoSpaceDN w:val="0"/>
        <w:ind w:firstLine="709"/>
        <w:contextualSpacing/>
        <w:jc w:val="both"/>
      </w:pPr>
      <w:r w:rsidRPr="00572BC2">
        <w:t>5.8. Возмещение части затрат на приобретение тары (упаковки); сырья на производственные нужды.</w:t>
      </w:r>
    </w:p>
    <w:p w:rsidR="00572BC2" w:rsidRPr="00572BC2" w:rsidRDefault="00572BC2" w:rsidP="003217B5">
      <w:pPr>
        <w:widowControl w:val="0"/>
        <w:autoSpaceDE w:val="0"/>
        <w:autoSpaceDN w:val="0"/>
        <w:ind w:firstLine="709"/>
        <w:contextualSpacing/>
        <w:jc w:val="both"/>
      </w:pPr>
      <w:r w:rsidRPr="00572BC2">
        <w:t xml:space="preserve">5.8.1. Размер финансовой поддержки составляет 50% от общего объема затрат субъекта и не более 200 тыс. рублей на одного </w:t>
      </w:r>
      <w:r w:rsidR="006E1EE5">
        <w:t>с</w:t>
      </w:r>
      <w:r w:rsidRPr="00572BC2">
        <w:t>убъекта в год.</w:t>
      </w:r>
    </w:p>
    <w:p w:rsidR="00572BC2" w:rsidRPr="00572BC2" w:rsidRDefault="00572BC2" w:rsidP="003217B5">
      <w:pPr>
        <w:widowControl w:val="0"/>
        <w:autoSpaceDE w:val="0"/>
        <w:autoSpaceDN w:val="0"/>
        <w:ind w:firstLine="709"/>
        <w:contextualSpacing/>
        <w:jc w:val="both"/>
      </w:pPr>
      <w:r w:rsidRPr="00572BC2">
        <w:t>Заявитель представляет в Отдел следующие документы:</w:t>
      </w:r>
    </w:p>
    <w:p w:rsidR="00572BC2" w:rsidRPr="00572BC2" w:rsidRDefault="00572BC2" w:rsidP="003217B5">
      <w:pPr>
        <w:widowControl w:val="0"/>
        <w:autoSpaceDE w:val="0"/>
        <w:autoSpaceDN w:val="0"/>
        <w:ind w:firstLine="709"/>
        <w:contextualSpacing/>
        <w:jc w:val="both"/>
      </w:pPr>
      <w:r w:rsidRPr="00572BC2">
        <w:t xml:space="preserve">заявку </w:t>
      </w:r>
      <w:r w:rsidR="006E1EE5">
        <w:t>с</w:t>
      </w:r>
      <w:r w:rsidRPr="00572BC2">
        <w:t>убъекта на участие в отборе по предоставлению субсидии;</w:t>
      </w:r>
    </w:p>
    <w:p w:rsidR="00572BC2" w:rsidRPr="00572BC2" w:rsidRDefault="00572BC2" w:rsidP="003217B5">
      <w:pPr>
        <w:widowControl w:val="0"/>
        <w:autoSpaceDE w:val="0"/>
        <w:autoSpaceDN w:val="0"/>
        <w:ind w:firstLine="709"/>
        <w:contextualSpacing/>
        <w:jc w:val="both"/>
      </w:pPr>
      <w:r w:rsidRPr="00572BC2">
        <w:t>счет-фактуру или УПД (универсальный передаточный документ);</w:t>
      </w:r>
    </w:p>
    <w:p w:rsidR="00572BC2" w:rsidRPr="00572BC2" w:rsidRDefault="00572BC2" w:rsidP="003217B5">
      <w:pPr>
        <w:widowControl w:val="0"/>
        <w:autoSpaceDE w:val="0"/>
        <w:autoSpaceDN w:val="0"/>
        <w:ind w:firstLine="709"/>
        <w:contextualSpacing/>
        <w:jc w:val="both"/>
      </w:pPr>
      <w:r w:rsidRPr="00572BC2">
        <w:t>акт выполненных работ (оказанных услуг);</w:t>
      </w:r>
    </w:p>
    <w:p w:rsidR="00572BC2" w:rsidRPr="00572BC2" w:rsidRDefault="00572BC2" w:rsidP="003217B5">
      <w:pPr>
        <w:widowControl w:val="0"/>
        <w:autoSpaceDE w:val="0"/>
        <w:autoSpaceDN w:val="0"/>
        <w:ind w:firstLine="709"/>
        <w:contextualSpacing/>
        <w:jc w:val="both"/>
      </w:pPr>
      <w:r w:rsidRPr="00572BC2">
        <w:t>финансовые документы, подтверждающие оплату.</w:t>
      </w:r>
    </w:p>
    <w:p w:rsidR="00572BC2" w:rsidRPr="00572BC2" w:rsidRDefault="00572BC2" w:rsidP="003217B5">
      <w:pPr>
        <w:widowControl w:val="0"/>
        <w:autoSpaceDE w:val="0"/>
        <w:autoSpaceDN w:val="0"/>
        <w:ind w:firstLine="709"/>
        <w:contextualSpacing/>
        <w:jc w:val="both"/>
      </w:pPr>
    </w:p>
    <w:p w:rsidR="00572BC2" w:rsidRPr="00572BC2" w:rsidRDefault="00572BC2" w:rsidP="00572BC2">
      <w:pPr>
        <w:widowControl w:val="0"/>
        <w:autoSpaceDE w:val="0"/>
        <w:autoSpaceDN w:val="0"/>
        <w:contextualSpacing/>
        <w:jc w:val="center"/>
        <w:outlineLvl w:val="2"/>
        <w:rPr>
          <w:b/>
        </w:rPr>
      </w:pPr>
      <w:r w:rsidRPr="00572BC2">
        <w:rPr>
          <w:b/>
        </w:rPr>
        <w:t>VI. Требования к отчетности</w:t>
      </w:r>
    </w:p>
    <w:p w:rsidR="00572BC2" w:rsidRPr="00572BC2" w:rsidRDefault="00572BC2" w:rsidP="00572BC2">
      <w:pPr>
        <w:widowControl w:val="0"/>
        <w:autoSpaceDE w:val="0"/>
        <w:autoSpaceDN w:val="0"/>
        <w:contextualSpacing/>
        <w:jc w:val="both"/>
      </w:pPr>
    </w:p>
    <w:p w:rsidR="00572BC2" w:rsidRPr="00572BC2" w:rsidRDefault="00572BC2" w:rsidP="00B71EC7">
      <w:pPr>
        <w:widowControl w:val="0"/>
        <w:autoSpaceDE w:val="0"/>
        <w:autoSpaceDN w:val="0"/>
        <w:ind w:firstLine="709"/>
        <w:contextualSpacing/>
        <w:jc w:val="both"/>
      </w:pPr>
      <w:r w:rsidRPr="00572BC2">
        <w:t>6.1. После получения субсидии получатель в течение двух лет обязан представлять в Отдел в срок не позднее 5 мая, следующего за отчетным финансовым периодом (годом), налоговые декларации по применяемым специальным режимам налогообложения.</w:t>
      </w:r>
    </w:p>
    <w:p w:rsidR="00572BC2" w:rsidRPr="00572BC2" w:rsidRDefault="00572BC2" w:rsidP="00B71EC7">
      <w:pPr>
        <w:widowControl w:val="0"/>
        <w:autoSpaceDE w:val="0"/>
        <w:autoSpaceDN w:val="0"/>
        <w:ind w:firstLine="709"/>
        <w:contextualSpacing/>
        <w:jc w:val="both"/>
      </w:pPr>
      <w:r w:rsidRPr="00572BC2">
        <w:t>6.2. Получатель субсидии в срок не позднее 5 мая, следующего за отчетным финансовым периодом (годом), представляет в Отдел подтверждающие документы о достижении значений показателей результативности.</w:t>
      </w:r>
    </w:p>
    <w:p w:rsidR="00572BC2" w:rsidRPr="00572BC2" w:rsidRDefault="00572BC2" w:rsidP="00B71EC7">
      <w:pPr>
        <w:widowControl w:val="0"/>
        <w:autoSpaceDE w:val="0"/>
        <w:autoSpaceDN w:val="0"/>
        <w:ind w:firstLine="709"/>
        <w:contextualSpacing/>
        <w:jc w:val="both"/>
      </w:pPr>
      <w:r w:rsidRPr="00572BC2">
        <w:t>6.3. Ответственность за соблюдение условий, порядка предоставления субсидии несет получатель субсидии.</w:t>
      </w:r>
    </w:p>
    <w:p w:rsidR="00572BC2" w:rsidRPr="00572BC2" w:rsidRDefault="00572BC2"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center"/>
        <w:outlineLvl w:val="2"/>
        <w:rPr>
          <w:b/>
        </w:rPr>
      </w:pPr>
      <w:r w:rsidRPr="00572BC2">
        <w:rPr>
          <w:b/>
        </w:rPr>
        <w:t>VII. Требования об осуществлении контроля (мониторинга) за соблюдением условий, порядка предоставления субсидий и ответственности за их нарушение</w:t>
      </w:r>
    </w:p>
    <w:p w:rsidR="00572BC2" w:rsidRPr="00572BC2" w:rsidRDefault="00572BC2" w:rsidP="00572BC2">
      <w:pPr>
        <w:widowControl w:val="0"/>
        <w:autoSpaceDE w:val="0"/>
        <w:autoSpaceDN w:val="0"/>
        <w:contextualSpacing/>
        <w:jc w:val="center"/>
        <w:outlineLvl w:val="2"/>
        <w:rPr>
          <w:b/>
        </w:rPr>
      </w:pPr>
    </w:p>
    <w:p w:rsidR="00572BC2" w:rsidRPr="00572BC2" w:rsidRDefault="00572BC2" w:rsidP="00B71EC7">
      <w:pPr>
        <w:widowControl w:val="0"/>
        <w:autoSpaceDE w:val="0"/>
        <w:autoSpaceDN w:val="0"/>
        <w:ind w:firstLine="709"/>
        <w:contextualSpacing/>
        <w:jc w:val="both"/>
      </w:pPr>
      <w:bookmarkStart w:id="30" w:name="P3107"/>
      <w:bookmarkEnd w:id="30"/>
      <w:r w:rsidRPr="00572BC2">
        <w:t xml:space="preserve">7.1. Контроль за соблюдением получателями субсидии условий и порядка предоставления субсидий, а </w:t>
      </w:r>
      <w:r w:rsidR="00B71EC7">
        <w:t>также ее целевого использования</w:t>
      </w:r>
      <w:r w:rsidRPr="00572BC2">
        <w:t xml:space="preserve"> осуществляют главный распорядитель бюджетных средств и органы муниципального финансового контроля района в пределах полномочий, предусмотренных действующим законодательством.</w:t>
      </w:r>
    </w:p>
    <w:p w:rsidR="00572BC2" w:rsidRPr="00572BC2" w:rsidRDefault="00572BC2" w:rsidP="00B71EC7">
      <w:pPr>
        <w:widowControl w:val="0"/>
        <w:autoSpaceDE w:val="0"/>
        <w:autoSpaceDN w:val="0"/>
        <w:ind w:firstLine="709"/>
        <w:contextualSpacing/>
        <w:jc w:val="both"/>
      </w:pPr>
      <w:r w:rsidRPr="00572BC2">
        <w:t>7.1.1. Проведение мониторинга по достижению результатов предоставления субсидии исходя из достижения значений результатов предоставления субсидии, определенных договором, и событий, отражающих факт завершения соответствующего мероприятия по получению результата предоставления субсидии (контрольная точка), осуществляют главный распорядитель бюджетных средств и органы муниципального финансового контроля района в пределах полномочий, в порядке и по формам, которые установлены действующим законодательством.</w:t>
      </w:r>
    </w:p>
    <w:p w:rsidR="00572BC2" w:rsidRPr="00572BC2" w:rsidRDefault="00572BC2" w:rsidP="00B71EC7">
      <w:pPr>
        <w:widowControl w:val="0"/>
        <w:autoSpaceDE w:val="0"/>
        <w:autoSpaceDN w:val="0"/>
        <w:ind w:firstLine="709"/>
        <w:contextualSpacing/>
        <w:jc w:val="both"/>
      </w:pPr>
      <w:r w:rsidRPr="00572BC2">
        <w:t xml:space="preserve">7.1.2. В случае выявления фактов нарушения получателем субсидии условий и порядка предоставления субсидии, выявленных по фактам проверок, </w:t>
      </w:r>
      <w:r w:rsidR="003E2F7C" w:rsidRPr="001B44DC">
        <w:t>управлени</w:t>
      </w:r>
      <w:r w:rsidR="003E2F7C">
        <w:t>е</w:t>
      </w:r>
      <w:r w:rsidR="003E2F7C" w:rsidRPr="001B44DC">
        <w:t xml:space="preserve"> предпринимательства, инвестиций и муниципальных программ департамента экономики администрации района</w:t>
      </w:r>
      <w:r w:rsidRPr="00572BC2">
        <w:t xml:space="preserve"> в течение 5 рабочих дней с даты выявления нарушения, указанного в </w:t>
      </w:r>
      <w:hyperlink w:anchor="P3107" w:tooltip="7.1. Контроль за соблюдением получателями субсидии условий и порядка предоставления субсидий, а также ее целевого использования, осуществляют главный распорядитель бюджетных средств и органы муниципального финансового контроля района в пределах полномочий, пре">
        <w:r w:rsidRPr="00572BC2">
          <w:t>пункте 7.1</w:t>
        </w:r>
      </w:hyperlink>
      <w:r w:rsidRPr="00572BC2">
        <w:t xml:space="preserve"> Порядка, выявленного в том числе по фактам проверок, проведенных главным распорядителем как получателем субсидии бюджетных средств и органом муниципального финансового контроля, направляет получателю субсидии письменное уведомление о необходимости возврата субсидии (далее </w:t>
      </w:r>
      <w:r w:rsidR="00B71EC7">
        <w:t>‒</w:t>
      </w:r>
      <w:r w:rsidRPr="00572BC2">
        <w:t xml:space="preserve"> уведомление).</w:t>
      </w:r>
    </w:p>
    <w:p w:rsidR="00572BC2" w:rsidRPr="00572BC2" w:rsidRDefault="00572BC2" w:rsidP="00B71EC7">
      <w:pPr>
        <w:widowControl w:val="0"/>
        <w:autoSpaceDE w:val="0"/>
        <w:autoSpaceDN w:val="0"/>
        <w:ind w:firstLine="709"/>
        <w:contextualSpacing/>
        <w:jc w:val="both"/>
      </w:pPr>
      <w:bookmarkStart w:id="31" w:name="P3112"/>
      <w:bookmarkEnd w:id="31"/>
      <w:r w:rsidRPr="00572BC2">
        <w:t>7.1.3. Получатель субсидии в течение 30 рабочих дней со дня получения уведомления обязан выполнить требования, указанные в нем.</w:t>
      </w:r>
    </w:p>
    <w:p w:rsidR="00572BC2" w:rsidRPr="00572BC2" w:rsidRDefault="00572BC2" w:rsidP="00B71EC7">
      <w:pPr>
        <w:widowControl w:val="0"/>
        <w:autoSpaceDE w:val="0"/>
        <w:autoSpaceDN w:val="0"/>
        <w:ind w:firstLine="709"/>
        <w:contextualSpacing/>
        <w:jc w:val="both"/>
      </w:pPr>
      <w:r w:rsidRPr="00572BC2">
        <w:t xml:space="preserve">7.1.4. При невозврате субсидии в указанный в </w:t>
      </w:r>
      <w:hyperlink w:anchor="P3112" w:tooltip="7.1.3. Получатель субсидии в течение 30 рабочих дней со дня получения уведомления обязан выполнить требования, указанные в нем.">
        <w:r w:rsidRPr="00572BC2">
          <w:t>подпункте 7.1.3</w:t>
        </w:r>
      </w:hyperlink>
      <w:r w:rsidR="00B71EC7">
        <w:t xml:space="preserve"> пункта 7.1 Порядка</w:t>
      </w:r>
      <w:r w:rsidRPr="00572BC2">
        <w:t xml:space="preserve"> срок администрация района обращается в суд в соответствии с законодательством Российской Федерации в течение 2 месяцев со дня истечения срока возврата субсидии.</w:t>
      </w:r>
    </w:p>
    <w:p w:rsidR="00572BC2" w:rsidRPr="00572BC2" w:rsidRDefault="00572BC2" w:rsidP="00B71EC7">
      <w:pPr>
        <w:widowControl w:val="0"/>
        <w:autoSpaceDE w:val="0"/>
        <w:autoSpaceDN w:val="0"/>
        <w:ind w:firstLine="709"/>
        <w:contextualSpacing/>
        <w:jc w:val="both"/>
      </w:pPr>
      <w:r w:rsidRPr="00572BC2">
        <w:t xml:space="preserve">7.2. В случае выявления факта нарушения условий, порядка предоставления субсидии, </w:t>
      </w:r>
      <w:proofErr w:type="spellStart"/>
      <w:r w:rsidRPr="00572BC2">
        <w:t>недостижения</w:t>
      </w:r>
      <w:proofErr w:type="spellEnd"/>
      <w:r w:rsidRPr="00572BC2">
        <w:t xml:space="preserve"> показателей результативности использования субсидии, установленных соглашением, субсидии в полном объеме, подлежат возврату в бюджет Нижневартовского района.</w:t>
      </w:r>
    </w:p>
    <w:p w:rsidR="00572BC2" w:rsidRPr="00572BC2" w:rsidRDefault="00572BC2" w:rsidP="00B71EC7">
      <w:pPr>
        <w:widowControl w:val="0"/>
        <w:autoSpaceDE w:val="0"/>
        <w:autoSpaceDN w:val="0"/>
        <w:ind w:firstLine="709"/>
        <w:contextualSpacing/>
        <w:jc w:val="both"/>
      </w:pPr>
      <w:r w:rsidRPr="00572BC2">
        <w:t>7.3. Ответственность за достоверность фактических показателей, сведений в представленных документах несет получатель субсидии.</w:t>
      </w:r>
    </w:p>
    <w:p w:rsidR="006D66F2" w:rsidRDefault="006D66F2" w:rsidP="006E1EE5">
      <w:pPr>
        <w:widowControl w:val="0"/>
        <w:autoSpaceDE w:val="0"/>
        <w:autoSpaceDN w:val="0"/>
        <w:ind w:left="4962"/>
        <w:jc w:val="both"/>
        <w:outlineLvl w:val="2"/>
      </w:pPr>
    </w:p>
    <w:p w:rsidR="00572BC2" w:rsidRPr="00572BC2" w:rsidRDefault="00572BC2" w:rsidP="006E1EE5">
      <w:pPr>
        <w:widowControl w:val="0"/>
        <w:autoSpaceDE w:val="0"/>
        <w:autoSpaceDN w:val="0"/>
        <w:ind w:left="4962"/>
        <w:jc w:val="both"/>
        <w:outlineLvl w:val="2"/>
      </w:pPr>
      <w:r w:rsidRPr="00572BC2">
        <w:t>Приложение 1 к Порядку предоставления субсидий субъектам малого и среднего предпринимательства района</w:t>
      </w:r>
    </w:p>
    <w:p w:rsidR="00572BC2" w:rsidRPr="00572BC2" w:rsidRDefault="00572BC2" w:rsidP="006E1EE5">
      <w:pPr>
        <w:widowControl w:val="0"/>
        <w:autoSpaceDE w:val="0"/>
        <w:autoSpaceDN w:val="0"/>
        <w:ind w:left="4962"/>
        <w:jc w:val="both"/>
      </w:pPr>
    </w:p>
    <w:p w:rsidR="00572BC2" w:rsidRPr="00572BC2" w:rsidRDefault="00572BC2" w:rsidP="006E1EE5">
      <w:pPr>
        <w:widowControl w:val="0"/>
        <w:autoSpaceDE w:val="0"/>
        <w:autoSpaceDN w:val="0"/>
        <w:ind w:left="4962"/>
        <w:jc w:val="both"/>
      </w:pPr>
      <w:r w:rsidRPr="00572BC2">
        <w:t xml:space="preserve">В </w:t>
      </w:r>
      <w:r w:rsidR="006D66F2" w:rsidRPr="006D66F2">
        <w:rPr>
          <w:iCs/>
        </w:rPr>
        <w:t>отдел предпринимательства и сельского хозяйства управления предпринимательства, инвестиций и муниципальных программ</w:t>
      </w:r>
      <w:r w:rsidR="006D66F2" w:rsidRPr="006D66F2">
        <w:t xml:space="preserve"> департамента экономики</w:t>
      </w:r>
      <w:r w:rsidR="006E165E" w:rsidRPr="006E165E">
        <w:t xml:space="preserve"> администрации района</w:t>
      </w:r>
    </w:p>
    <w:p w:rsidR="00572BC2" w:rsidRPr="00572BC2" w:rsidRDefault="00572BC2" w:rsidP="00572BC2">
      <w:pPr>
        <w:widowControl w:val="0"/>
        <w:autoSpaceDE w:val="0"/>
        <w:autoSpaceDN w:val="0"/>
        <w:jc w:val="both"/>
      </w:pPr>
    </w:p>
    <w:p w:rsidR="00572BC2" w:rsidRPr="00572BC2" w:rsidRDefault="00572BC2" w:rsidP="00572BC2">
      <w:pPr>
        <w:widowControl w:val="0"/>
        <w:autoSpaceDE w:val="0"/>
        <w:autoSpaceDN w:val="0"/>
        <w:contextualSpacing/>
        <w:jc w:val="center"/>
      </w:pPr>
      <w:bookmarkStart w:id="32" w:name="P3139"/>
      <w:bookmarkEnd w:id="32"/>
      <w:r w:rsidRPr="00572BC2">
        <w:t>ЗАЯВКА</w:t>
      </w:r>
    </w:p>
    <w:p w:rsidR="00572BC2" w:rsidRPr="00572BC2" w:rsidRDefault="00572BC2" w:rsidP="00572BC2">
      <w:pPr>
        <w:widowControl w:val="0"/>
        <w:autoSpaceDE w:val="0"/>
        <w:autoSpaceDN w:val="0"/>
        <w:contextualSpacing/>
        <w:jc w:val="both"/>
      </w:pPr>
    </w:p>
    <w:p w:rsidR="00572BC2" w:rsidRPr="00572BC2" w:rsidRDefault="00572BC2" w:rsidP="00B71EC7">
      <w:pPr>
        <w:widowControl w:val="0"/>
        <w:autoSpaceDE w:val="0"/>
        <w:autoSpaceDN w:val="0"/>
        <w:ind w:firstLine="709"/>
        <w:contextualSpacing/>
        <w:jc w:val="both"/>
      </w:pPr>
      <w:r w:rsidRPr="00572BC2">
        <w:t>На участие в отборе по возмещению части затрат субъектам предпринимательства в соответствии с мероприятиями муниципальной программы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w:t>
      </w:r>
    </w:p>
    <w:p w:rsidR="00572BC2" w:rsidRPr="00572BC2" w:rsidRDefault="00572BC2"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both"/>
      </w:pPr>
      <w:r w:rsidRPr="00572BC2">
        <w:t>1. Полное наименование хозяйствующего субъекта ________________________</w:t>
      </w:r>
    </w:p>
    <w:p w:rsidR="00572BC2" w:rsidRPr="00572BC2" w:rsidRDefault="00572BC2" w:rsidP="00572BC2">
      <w:pPr>
        <w:widowControl w:val="0"/>
        <w:autoSpaceDE w:val="0"/>
        <w:autoSpaceDN w:val="0"/>
        <w:contextualSpacing/>
        <w:jc w:val="both"/>
      </w:pPr>
      <w:r w:rsidRPr="00572BC2">
        <w:t>____________________________________________________________________</w:t>
      </w:r>
    </w:p>
    <w:p w:rsidR="00572BC2" w:rsidRPr="00572BC2" w:rsidRDefault="00572BC2" w:rsidP="00572BC2">
      <w:pPr>
        <w:widowControl w:val="0"/>
        <w:autoSpaceDE w:val="0"/>
        <w:autoSpaceDN w:val="0"/>
        <w:contextualSpacing/>
        <w:jc w:val="both"/>
      </w:pPr>
      <w:r w:rsidRPr="00572BC2">
        <w:t>Прошу возместить ______________________</w:t>
      </w:r>
      <w:r w:rsidR="00C47AAC">
        <w:t>_____________________________</w:t>
      </w:r>
    </w:p>
    <w:p w:rsidR="00572BC2" w:rsidRPr="00572BC2" w:rsidRDefault="00572BC2" w:rsidP="00572BC2">
      <w:pPr>
        <w:widowControl w:val="0"/>
        <w:autoSpaceDE w:val="0"/>
        <w:autoSpaceDN w:val="0"/>
        <w:contextualSpacing/>
        <w:jc w:val="both"/>
      </w:pPr>
      <w:r w:rsidRPr="00572BC2">
        <w:t>2. Адрес:</w:t>
      </w:r>
    </w:p>
    <w:p w:rsidR="00572BC2" w:rsidRPr="00572BC2" w:rsidRDefault="00572BC2" w:rsidP="00572BC2">
      <w:pPr>
        <w:widowControl w:val="0"/>
        <w:autoSpaceDE w:val="0"/>
        <w:autoSpaceDN w:val="0"/>
        <w:contextualSpacing/>
        <w:jc w:val="both"/>
      </w:pPr>
      <w:r w:rsidRPr="00572BC2">
        <w:t>2.1. Юридический адрес ________________</w:t>
      </w:r>
      <w:r w:rsidR="00C47AAC">
        <w:t>_______________________________</w:t>
      </w:r>
    </w:p>
    <w:p w:rsidR="00572BC2" w:rsidRPr="00572BC2" w:rsidRDefault="00572BC2" w:rsidP="00572BC2">
      <w:pPr>
        <w:widowControl w:val="0"/>
        <w:autoSpaceDE w:val="0"/>
        <w:autoSpaceDN w:val="0"/>
        <w:contextualSpacing/>
        <w:jc w:val="both"/>
      </w:pPr>
      <w:r w:rsidRPr="00572BC2">
        <w:t>____________________________________________________________________</w:t>
      </w:r>
    </w:p>
    <w:p w:rsidR="00572BC2" w:rsidRPr="00572BC2" w:rsidRDefault="00572BC2" w:rsidP="00572BC2">
      <w:pPr>
        <w:widowControl w:val="0"/>
        <w:autoSpaceDE w:val="0"/>
        <w:autoSpaceDN w:val="0"/>
        <w:contextualSpacing/>
        <w:jc w:val="center"/>
        <w:rPr>
          <w:sz w:val="20"/>
          <w:szCs w:val="20"/>
        </w:rPr>
      </w:pPr>
      <w:r w:rsidRPr="00572BC2">
        <w:rPr>
          <w:sz w:val="20"/>
          <w:szCs w:val="20"/>
        </w:rPr>
        <w:t>(индекс, область, город, улица, номер дома и офиса)</w:t>
      </w:r>
    </w:p>
    <w:p w:rsidR="00572BC2" w:rsidRPr="00572BC2" w:rsidRDefault="00572BC2" w:rsidP="00572BC2">
      <w:pPr>
        <w:widowControl w:val="0"/>
        <w:autoSpaceDE w:val="0"/>
        <w:autoSpaceDN w:val="0"/>
        <w:contextualSpacing/>
        <w:jc w:val="both"/>
      </w:pPr>
      <w:r w:rsidRPr="00572BC2">
        <w:t>2.2. Фактический адрес ________________________________________________</w:t>
      </w:r>
    </w:p>
    <w:p w:rsidR="00572BC2" w:rsidRPr="00572BC2" w:rsidRDefault="00572BC2" w:rsidP="00572BC2">
      <w:pPr>
        <w:widowControl w:val="0"/>
        <w:autoSpaceDE w:val="0"/>
        <w:autoSpaceDN w:val="0"/>
        <w:contextualSpacing/>
        <w:jc w:val="both"/>
      </w:pPr>
      <w:r w:rsidRPr="00572BC2">
        <w:t>_____________________________________________________________________</w:t>
      </w:r>
    </w:p>
    <w:p w:rsidR="00572BC2" w:rsidRPr="00572BC2" w:rsidRDefault="00572BC2" w:rsidP="00572BC2">
      <w:pPr>
        <w:widowControl w:val="0"/>
        <w:autoSpaceDE w:val="0"/>
        <w:autoSpaceDN w:val="0"/>
        <w:contextualSpacing/>
        <w:jc w:val="center"/>
        <w:rPr>
          <w:sz w:val="20"/>
          <w:szCs w:val="20"/>
        </w:rPr>
      </w:pPr>
      <w:r w:rsidRPr="00572BC2">
        <w:rPr>
          <w:sz w:val="20"/>
          <w:szCs w:val="20"/>
        </w:rPr>
        <w:t>(индекс, область, город, улица, номер дома и офиса)</w:t>
      </w:r>
    </w:p>
    <w:p w:rsidR="00572BC2" w:rsidRPr="00572BC2" w:rsidRDefault="00572BC2" w:rsidP="00572BC2">
      <w:pPr>
        <w:widowControl w:val="0"/>
        <w:autoSpaceDE w:val="0"/>
        <w:autoSpaceDN w:val="0"/>
        <w:contextualSpacing/>
        <w:jc w:val="both"/>
      </w:pPr>
      <w:r w:rsidRPr="00572BC2">
        <w:t>3. Основной вид деятельности __________________________________________</w:t>
      </w:r>
    </w:p>
    <w:p w:rsidR="00572BC2" w:rsidRPr="00572BC2" w:rsidRDefault="00572BC2" w:rsidP="00572BC2">
      <w:pPr>
        <w:widowControl w:val="0"/>
        <w:autoSpaceDE w:val="0"/>
        <w:autoSpaceDN w:val="0"/>
        <w:contextualSpacing/>
        <w:jc w:val="both"/>
      </w:pPr>
      <w:r w:rsidRPr="00572BC2">
        <w:t>4. Дополнительные виды деятельности ____</w:t>
      </w:r>
      <w:r w:rsidR="00C47AAC">
        <w:t>_______________________________</w:t>
      </w:r>
    </w:p>
    <w:p w:rsidR="00572BC2" w:rsidRPr="00572BC2" w:rsidRDefault="00572BC2" w:rsidP="00572BC2">
      <w:pPr>
        <w:widowControl w:val="0"/>
        <w:autoSpaceDE w:val="0"/>
        <w:autoSpaceDN w:val="0"/>
        <w:contextualSpacing/>
        <w:jc w:val="both"/>
      </w:pPr>
      <w:r w:rsidRPr="00572BC2">
        <w:t>______________________________________________________________________</w:t>
      </w:r>
    </w:p>
    <w:p w:rsidR="00572BC2" w:rsidRPr="00572BC2" w:rsidRDefault="00572BC2" w:rsidP="00572BC2">
      <w:pPr>
        <w:widowControl w:val="0"/>
        <w:autoSpaceDE w:val="0"/>
        <w:autoSpaceDN w:val="0"/>
        <w:contextualSpacing/>
        <w:jc w:val="both"/>
      </w:pPr>
      <w:r w:rsidRPr="00572BC2">
        <w:t>5. Информация о заявителе:</w:t>
      </w:r>
    </w:p>
    <w:p w:rsidR="00572BC2" w:rsidRPr="00572BC2" w:rsidRDefault="00572BC2" w:rsidP="00572BC2">
      <w:pPr>
        <w:widowControl w:val="0"/>
        <w:autoSpaceDE w:val="0"/>
        <w:autoSpaceDN w:val="0"/>
        <w:contextualSpacing/>
        <w:jc w:val="both"/>
      </w:pPr>
      <w:r w:rsidRPr="00572BC2">
        <w:t>ОГРН (ОГРНИП) ______________________</w:t>
      </w:r>
      <w:r w:rsidR="00C47AAC">
        <w:t>_______________________________</w:t>
      </w:r>
    </w:p>
    <w:p w:rsidR="00572BC2" w:rsidRPr="00572BC2" w:rsidRDefault="00572BC2" w:rsidP="00572BC2">
      <w:pPr>
        <w:widowControl w:val="0"/>
        <w:autoSpaceDE w:val="0"/>
        <w:autoSpaceDN w:val="0"/>
        <w:contextualSpacing/>
        <w:jc w:val="both"/>
      </w:pPr>
      <w:r w:rsidRPr="00572BC2">
        <w:t>ИНН/КПП ____________________________</w:t>
      </w:r>
      <w:r w:rsidR="00C47AAC">
        <w:t>_______________________________</w:t>
      </w:r>
    </w:p>
    <w:p w:rsidR="00572BC2" w:rsidRPr="00572BC2" w:rsidRDefault="00572BC2" w:rsidP="00572BC2">
      <w:pPr>
        <w:widowControl w:val="0"/>
        <w:autoSpaceDE w:val="0"/>
        <w:autoSpaceDN w:val="0"/>
        <w:contextualSpacing/>
        <w:jc w:val="both"/>
      </w:pPr>
      <w:r w:rsidRPr="00572BC2">
        <w:t>Наименование банка ____________________</w:t>
      </w:r>
      <w:r w:rsidR="00C47AAC">
        <w:t>______________________________</w:t>
      </w:r>
    </w:p>
    <w:p w:rsidR="00572BC2" w:rsidRPr="00572BC2" w:rsidRDefault="00572BC2" w:rsidP="00572BC2">
      <w:pPr>
        <w:widowControl w:val="0"/>
        <w:autoSpaceDE w:val="0"/>
        <w:autoSpaceDN w:val="0"/>
        <w:contextualSpacing/>
        <w:jc w:val="both"/>
      </w:pPr>
      <w:r w:rsidRPr="00572BC2">
        <w:t>Р/</w:t>
      </w:r>
      <w:proofErr w:type="spellStart"/>
      <w:r w:rsidRPr="00572BC2">
        <w:t>сч</w:t>
      </w:r>
      <w:proofErr w:type="spellEnd"/>
      <w:r w:rsidRPr="00572BC2">
        <w:t>. _________________________________</w:t>
      </w:r>
      <w:r w:rsidR="00C47AAC">
        <w:t>_______________________________</w:t>
      </w:r>
    </w:p>
    <w:p w:rsidR="00572BC2" w:rsidRPr="00572BC2" w:rsidRDefault="00572BC2" w:rsidP="00572BC2">
      <w:pPr>
        <w:widowControl w:val="0"/>
        <w:autoSpaceDE w:val="0"/>
        <w:autoSpaceDN w:val="0"/>
        <w:contextualSpacing/>
        <w:jc w:val="both"/>
      </w:pPr>
      <w:r w:rsidRPr="00572BC2">
        <w:t>К/</w:t>
      </w:r>
      <w:proofErr w:type="spellStart"/>
      <w:r w:rsidRPr="00572BC2">
        <w:t>сч</w:t>
      </w:r>
      <w:proofErr w:type="spellEnd"/>
      <w:r w:rsidRPr="00572BC2">
        <w:t>. _________________________________</w:t>
      </w:r>
      <w:r w:rsidR="00C47AAC">
        <w:t>_______________________________</w:t>
      </w:r>
    </w:p>
    <w:p w:rsidR="00572BC2" w:rsidRPr="00572BC2" w:rsidRDefault="00572BC2" w:rsidP="00572BC2">
      <w:pPr>
        <w:widowControl w:val="0"/>
        <w:autoSpaceDE w:val="0"/>
        <w:autoSpaceDN w:val="0"/>
        <w:contextualSpacing/>
        <w:jc w:val="both"/>
      </w:pPr>
      <w:r w:rsidRPr="00572BC2">
        <w:t>БИК _________________________________</w:t>
      </w:r>
      <w:r w:rsidR="00C47AAC">
        <w:t>_______________________________</w:t>
      </w:r>
    </w:p>
    <w:p w:rsidR="00572BC2" w:rsidRPr="00572BC2" w:rsidRDefault="00572BC2" w:rsidP="00572BC2">
      <w:pPr>
        <w:widowControl w:val="0"/>
        <w:autoSpaceDE w:val="0"/>
        <w:autoSpaceDN w:val="0"/>
        <w:contextualSpacing/>
        <w:jc w:val="both"/>
      </w:pPr>
      <w:r w:rsidRPr="00572BC2">
        <w:t>Форма налогообложения по заявленному виду деятельности _________________</w:t>
      </w:r>
    </w:p>
    <w:p w:rsidR="00572BC2" w:rsidRPr="00572BC2" w:rsidRDefault="00572BC2" w:rsidP="00572BC2">
      <w:pPr>
        <w:widowControl w:val="0"/>
        <w:autoSpaceDE w:val="0"/>
        <w:autoSpaceDN w:val="0"/>
        <w:contextualSpacing/>
        <w:jc w:val="both"/>
      </w:pPr>
      <w:r w:rsidRPr="00572BC2">
        <w:t>______________________________________________________________________</w:t>
      </w:r>
    </w:p>
    <w:p w:rsidR="00572BC2" w:rsidRPr="00572BC2" w:rsidRDefault="00572BC2" w:rsidP="00572BC2">
      <w:pPr>
        <w:widowControl w:val="0"/>
        <w:autoSpaceDE w:val="0"/>
        <w:autoSpaceDN w:val="0"/>
        <w:contextualSpacing/>
        <w:jc w:val="both"/>
      </w:pPr>
      <w:r w:rsidRPr="00572BC2">
        <w:t>Контакты (тел., e-</w:t>
      </w:r>
      <w:proofErr w:type="spellStart"/>
      <w:r w:rsidRPr="00572BC2">
        <w:t>mail</w:t>
      </w:r>
      <w:proofErr w:type="spellEnd"/>
      <w:r w:rsidRPr="00572BC2">
        <w:t>) _______________________________________________</w:t>
      </w:r>
    </w:p>
    <w:p w:rsidR="00572BC2" w:rsidRPr="00572BC2" w:rsidRDefault="00572BC2" w:rsidP="00572BC2">
      <w:pPr>
        <w:widowControl w:val="0"/>
        <w:autoSpaceDE w:val="0"/>
        <w:autoSpaceDN w:val="0"/>
        <w:contextualSpacing/>
        <w:jc w:val="both"/>
      </w:pPr>
      <w:r w:rsidRPr="00572BC2">
        <w:t>№ СНИЛС ____________________________</w:t>
      </w:r>
      <w:r w:rsidR="00C47AAC">
        <w:t>_______________________________</w:t>
      </w:r>
    </w:p>
    <w:p w:rsidR="00572BC2" w:rsidRPr="00572BC2" w:rsidRDefault="00572BC2" w:rsidP="00572BC2">
      <w:pPr>
        <w:widowControl w:val="0"/>
        <w:autoSpaceDE w:val="0"/>
        <w:autoSpaceDN w:val="0"/>
        <w:contextualSpacing/>
        <w:jc w:val="center"/>
        <w:rPr>
          <w:sz w:val="20"/>
          <w:szCs w:val="20"/>
        </w:rPr>
      </w:pPr>
      <w:r w:rsidRPr="00572BC2">
        <w:rPr>
          <w:sz w:val="20"/>
          <w:szCs w:val="20"/>
        </w:rPr>
        <w:t>(для индивидуальных предпринимателей)</w:t>
      </w:r>
    </w:p>
    <w:p w:rsidR="00572BC2" w:rsidRPr="00572BC2" w:rsidRDefault="00572BC2" w:rsidP="00572BC2">
      <w:pPr>
        <w:widowControl w:val="0"/>
        <w:autoSpaceDE w:val="0"/>
        <w:autoSpaceDN w:val="0"/>
        <w:contextualSpacing/>
        <w:jc w:val="both"/>
      </w:pPr>
      <w:r w:rsidRPr="00572BC2">
        <w:t>Регистрационный № страхователя ___________________</w:t>
      </w:r>
      <w:r w:rsidR="00C47AAC">
        <w:t>____________________</w:t>
      </w:r>
    </w:p>
    <w:p w:rsidR="00572BC2" w:rsidRPr="00572BC2" w:rsidRDefault="00C47AAC" w:rsidP="00572BC2">
      <w:pPr>
        <w:widowControl w:val="0"/>
        <w:autoSpaceDE w:val="0"/>
        <w:autoSpaceDN w:val="0"/>
        <w:contextualSpacing/>
        <w:jc w:val="center"/>
        <w:rPr>
          <w:sz w:val="20"/>
          <w:szCs w:val="20"/>
        </w:rPr>
      </w:pPr>
      <w:r>
        <w:rPr>
          <w:sz w:val="20"/>
          <w:szCs w:val="20"/>
        </w:rPr>
        <w:t xml:space="preserve">                                                                                                     </w:t>
      </w:r>
      <w:r w:rsidR="00572BC2" w:rsidRPr="00572BC2">
        <w:rPr>
          <w:sz w:val="20"/>
          <w:szCs w:val="20"/>
        </w:rPr>
        <w:t>(для юридических лиц)</w:t>
      </w:r>
    </w:p>
    <w:p w:rsidR="00572BC2" w:rsidRPr="00572BC2" w:rsidRDefault="00572BC2" w:rsidP="00572BC2">
      <w:pPr>
        <w:widowControl w:val="0"/>
        <w:autoSpaceDE w:val="0"/>
        <w:autoSpaceDN w:val="0"/>
        <w:contextualSpacing/>
        <w:jc w:val="both"/>
      </w:pPr>
      <w:r w:rsidRPr="00572BC2">
        <w:t>Паспортные данные _____________________</w:t>
      </w:r>
      <w:r w:rsidR="00C47AAC">
        <w:t>_____________________________</w:t>
      </w:r>
    </w:p>
    <w:p w:rsidR="00572BC2" w:rsidRPr="00572BC2" w:rsidRDefault="00572BC2" w:rsidP="00572BC2">
      <w:pPr>
        <w:widowControl w:val="0"/>
        <w:autoSpaceDE w:val="0"/>
        <w:autoSpaceDN w:val="0"/>
        <w:contextualSpacing/>
        <w:jc w:val="both"/>
      </w:pPr>
      <w:r w:rsidRPr="00572BC2">
        <w:t>___________________________________________________________________</w:t>
      </w:r>
    </w:p>
    <w:p w:rsidR="00572BC2" w:rsidRPr="00572BC2" w:rsidRDefault="00572BC2" w:rsidP="00572BC2">
      <w:pPr>
        <w:widowControl w:val="0"/>
        <w:autoSpaceDE w:val="0"/>
        <w:autoSpaceDN w:val="0"/>
        <w:contextualSpacing/>
        <w:jc w:val="center"/>
        <w:rPr>
          <w:sz w:val="20"/>
          <w:szCs w:val="20"/>
        </w:rPr>
      </w:pPr>
      <w:r w:rsidRPr="00572BC2">
        <w:rPr>
          <w:sz w:val="20"/>
          <w:szCs w:val="20"/>
        </w:rPr>
        <w:t>(для индивидуальных предпринимателей: серия, номер паспорта, дата и место рождения)</w:t>
      </w:r>
    </w:p>
    <w:p w:rsidR="00572BC2" w:rsidRPr="00572BC2" w:rsidRDefault="00572BC2" w:rsidP="00B71EC7">
      <w:pPr>
        <w:widowControl w:val="0"/>
        <w:autoSpaceDE w:val="0"/>
        <w:autoSpaceDN w:val="0"/>
        <w:ind w:firstLine="709"/>
        <w:contextualSpacing/>
        <w:jc w:val="both"/>
      </w:pPr>
      <w:r w:rsidRPr="00572BC2">
        <w:t xml:space="preserve">6. Обязуюсь при внесении изменений или дополнений в учредительные и регистрационные документы (реорганизация, ликвидация, введении процедуры банкротства, приостановлении деятельности в порядке, предусмотренном законодательством Российской Федерации, ограничений на осуществление хозяйственной деятельности, изменение реквизитов и других характеристик, определяющих участие в отборе) в десятидневный срок представить копии соответствующих документов в </w:t>
      </w:r>
      <w:r w:rsidR="003E2F7C" w:rsidRPr="001B44DC">
        <w:t>управлени</w:t>
      </w:r>
      <w:r w:rsidR="003E2F7C">
        <w:t>е</w:t>
      </w:r>
      <w:r w:rsidR="003E2F7C" w:rsidRPr="001B44DC">
        <w:t xml:space="preserve"> предпринимательства, инвестиций и муниципальных программ департамента экономики администрации района</w:t>
      </w:r>
      <w:r w:rsidRPr="00572BC2">
        <w:t>.</w:t>
      </w:r>
    </w:p>
    <w:p w:rsidR="00572BC2" w:rsidRPr="00572BC2" w:rsidRDefault="00572BC2" w:rsidP="00B71EC7">
      <w:pPr>
        <w:widowControl w:val="0"/>
        <w:autoSpaceDE w:val="0"/>
        <w:autoSpaceDN w:val="0"/>
        <w:ind w:firstLine="709"/>
        <w:contextualSpacing/>
        <w:jc w:val="both"/>
      </w:pPr>
      <w:r w:rsidRPr="00572BC2">
        <w:t>7. Согласен с условием отбора, дающим право на получение поддержки, только в случае отсутствия факта принятия решения об оказании субъекту поддержки уполномоченным органом исполнительной власти Ханты-</w:t>
      </w:r>
      <w:r w:rsidR="00B71EC7">
        <w:t>Мансийского автономного округа ‒</w:t>
      </w:r>
      <w:r w:rsidRPr="00572BC2">
        <w:t xml:space="preserve"> Югры, администрацией Нижневартовского района, организациями инфраструктуры поддержки субъектов малого и среднего предпринимательства автономного округа по тем же основаниям на те же цели.</w:t>
      </w:r>
    </w:p>
    <w:p w:rsidR="00572BC2" w:rsidRPr="00572BC2" w:rsidRDefault="00572BC2" w:rsidP="00B71EC7">
      <w:pPr>
        <w:widowControl w:val="0"/>
        <w:autoSpaceDE w:val="0"/>
        <w:autoSpaceDN w:val="0"/>
        <w:ind w:firstLine="709"/>
        <w:contextualSpacing/>
        <w:jc w:val="both"/>
      </w:pPr>
      <w:r w:rsidRPr="00572BC2">
        <w:t>8. Согласен на осуществление главным распорядителем бюджетных средств, предоставившим субсидии, и органами государственного (муниципального) финансового контроля проверок соблюдения ими условий, порядка предоставления субсидий.</w:t>
      </w:r>
    </w:p>
    <w:p w:rsidR="00572BC2" w:rsidRPr="00572BC2" w:rsidRDefault="00572BC2" w:rsidP="00B71EC7">
      <w:pPr>
        <w:widowControl w:val="0"/>
        <w:autoSpaceDE w:val="0"/>
        <w:autoSpaceDN w:val="0"/>
        <w:ind w:firstLine="709"/>
        <w:contextualSpacing/>
        <w:jc w:val="both"/>
      </w:pPr>
      <w:r w:rsidRPr="00572BC2">
        <w:t>9. Подтверждаю отсутствие учредителей, которые являются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572BC2" w:rsidRPr="00572BC2" w:rsidRDefault="00572BC2" w:rsidP="00B71EC7">
      <w:pPr>
        <w:widowControl w:val="0"/>
        <w:autoSpaceDE w:val="0"/>
        <w:autoSpaceDN w:val="0"/>
        <w:ind w:firstLine="709"/>
        <w:contextualSpacing/>
        <w:jc w:val="both"/>
      </w:pPr>
      <w:r w:rsidRPr="00572BC2">
        <w:t xml:space="preserve">10. Я согласен на обработку персональных данных в соответствии с Федеральным </w:t>
      </w:r>
      <w:hyperlink r:id="rId52" w:tooltip="Федеральный закон от 27.07.2006 N 152-ФЗ (ред. от 14.07.2022) &quot;О персональных данных&quot; {КонсультантПлюс}">
        <w:r w:rsidRPr="00572BC2">
          <w:t>законом</w:t>
        </w:r>
      </w:hyperlink>
      <w:r w:rsidRPr="00572BC2">
        <w:t xml:space="preserve"> от 27.07.2006 № 152-ФЗ «О персональных данных».</w:t>
      </w:r>
    </w:p>
    <w:p w:rsidR="00572BC2" w:rsidRPr="00572BC2" w:rsidRDefault="00572BC2" w:rsidP="00B71EC7">
      <w:pPr>
        <w:widowControl w:val="0"/>
        <w:autoSpaceDE w:val="0"/>
        <w:autoSpaceDN w:val="0"/>
        <w:ind w:firstLine="709"/>
        <w:contextualSpacing/>
        <w:jc w:val="both"/>
      </w:pPr>
      <w:r w:rsidRPr="00572BC2">
        <w:t>11. Я предупрежден об ответственности, в соответствии с законодательством Российской Федерации, за представление недостоверных сведений и документов.</w:t>
      </w:r>
    </w:p>
    <w:p w:rsidR="005E4477" w:rsidRDefault="00572BC2" w:rsidP="005E4477">
      <w:pPr>
        <w:widowControl w:val="0"/>
        <w:autoSpaceDE w:val="0"/>
        <w:autoSpaceDN w:val="0"/>
        <w:ind w:firstLine="709"/>
        <w:contextualSpacing/>
        <w:jc w:val="both"/>
      </w:pPr>
      <w:r w:rsidRPr="00572BC2">
        <w:t xml:space="preserve">12. Приложение: </w:t>
      </w:r>
      <w:hyperlink w:anchor="P3229" w:tooltip="ОПИСЬ ДОКУМЕНТОВ">
        <w:r w:rsidRPr="00572BC2">
          <w:t>опись</w:t>
        </w:r>
      </w:hyperlink>
      <w:r w:rsidRPr="00572BC2">
        <w:t xml:space="preserve"> документов.</w:t>
      </w:r>
    </w:p>
    <w:p w:rsidR="00572BC2" w:rsidRPr="00572BC2" w:rsidRDefault="00572BC2" w:rsidP="005E4477">
      <w:pPr>
        <w:widowControl w:val="0"/>
        <w:autoSpaceDE w:val="0"/>
        <w:autoSpaceDN w:val="0"/>
        <w:ind w:firstLine="709"/>
        <w:contextualSpacing/>
        <w:jc w:val="both"/>
      </w:pPr>
      <w:r w:rsidRPr="00572BC2">
        <w:t>______________________                                             _______________________</w:t>
      </w:r>
    </w:p>
    <w:p w:rsidR="00572BC2" w:rsidRPr="00572BC2" w:rsidRDefault="00572BC2" w:rsidP="005E4477">
      <w:pPr>
        <w:widowControl w:val="0"/>
        <w:autoSpaceDE w:val="0"/>
        <w:autoSpaceDN w:val="0"/>
        <w:contextualSpacing/>
        <w:jc w:val="center"/>
      </w:pPr>
      <w:r w:rsidRPr="00572BC2">
        <w:rPr>
          <w:sz w:val="20"/>
          <w:szCs w:val="20"/>
        </w:rPr>
        <w:t xml:space="preserve">(подпись </w:t>
      </w:r>
      <w:proofErr w:type="gramStart"/>
      <w:r w:rsidRPr="00572BC2">
        <w:rPr>
          <w:sz w:val="20"/>
          <w:szCs w:val="20"/>
        </w:rPr>
        <w:t xml:space="preserve">руководителя)   </w:t>
      </w:r>
      <w:proofErr w:type="gramEnd"/>
      <w:r w:rsidRPr="00572BC2">
        <w:rPr>
          <w:sz w:val="20"/>
          <w:szCs w:val="20"/>
        </w:rPr>
        <w:t xml:space="preserve">                                                                                            (ФИО)</w:t>
      </w:r>
      <w:r w:rsidRPr="00572BC2">
        <w:t xml:space="preserve">                                                                       </w:t>
      </w:r>
      <w:r w:rsidR="002A1B0F">
        <w:t xml:space="preserve">    </w:t>
      </w:r>
      <w:r w:rsidRPr="00572BC2">
        <w:t xml:space="preserve">      «___» ________ 20___ год</w:t>
      </w:r>
    </w:p>
    <w:p w:rsidR="00572BC2" w:rsidRPr="00572BC2" w:rsidRDefault="00572BC2" w:rsidP="00572BC2">
      <w:pPr>
        <w:widowControl w:val="0"/>
        <w:autoSpaceDE w:val="0"/>
        <w:autoSpaceDN w:val="0"/>
        <w:contextualSpacing/>
        <w:jc w:val="right"/>
        <w:outlineLvl w:val="3"/>
      </w:pPr>
      <w:r w:rsidRPr="00572BC2">
        <w:t>Приложение к заявке</w:t>
      </w:r>
    </w:p>
    <w:p w:rsidR="00572BC2" w:rsidRPr="00572BC2" w:rsidRDefault="00572BC2" w:rsidP="00572BC2">
      <w:pPr>
        <w:widowControl w:val="0"/>
        <w:autoSpaceDE w:val="0"/>
        <w:autoSpaceDN w:val="0"/>
        <w:spacing w:after="1"/>
        <w:contextualSpacing/>
        <w:jc w:val="right"/>
      </w:pPr>
    </w:p>
    <w:p w:rsidR="00572BC2" w:rsidRPr="00572BC2" w:rsidRDefault="00572BC2" w:rsidP="00572BC2">
      <w:pPr>
        <w:widowControl w:val="0"/>
        <w:autoSpaceDE w:val="0"/>
        <w:autoSpaceDN w:val="0"/>
        <w:contextualSpacing/>
        <w:jc w:val="center"/>
      </w:pPr>
      <w:bookmarkStart w:id="33" w:name="P3229"/>
      <w:bookmarkEnd w:id="33"/>
      <w:r w:rsidRPr="00572BC2">
        <w:t>ОПИСЬ ДОКУМЕНТОВ</w:t>
      </w:r>
    </w:p>
    <w:p w:rsidR="00572BC2" w:rsidRPr="00572BC2" w:rsidRDefault="00572BC2" w:rsidP="00572BC2">
      <w:pPr>
        <w:widowControl w:val="0"/>
        <w:autoSpaceDE w:val="0"/>
        <w:autoSpaceDN w:val="0"/>
        <w:contextualSpacing/>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8220"/>
      </w:tblGrid>
      <w:tr w:rsidR="00572BC2" w:rsidRPr="00B71EC7" w:rsidTr="00D02576">
        <w:tc>
          <w:tcPr>
            <w:tcW w:w="850" w:type="dxa"/>
          </w:tcPr>
          <w:p w:rsidR="00B71EC7" w:rsidRDefault="00572BC2" w:rsidP="00B71EC7">
            <w:pPr>
              <w:widowControl w:val="0"/>
              <w:autoSpaceDE w:val="0"/>
              <w:autoSpaceDN w:val="0"/>
              <w:contextualSpacing/>
              <w:jc w:val="center"/>
              <w:rPr>
                <w:sz w:val="24"/>
              </w:rPr>
            </w:pPr>
            <w:r w:rsidRPr="00B71EC7">
              <w:rPr>
                <w:sz w:val="24"/>
              </w:rPr>
              <w:t>№</w:t>
            </w:r>
          </w:p>
          <w:p w:rsidR="00572BC2" w:rsidRPr="00B71EC7" w:rsidRDefault="00572BC2" w:rsidP="00B71EC7">
            <w:pPr>
              <w:widowControl w:val="0"/>
              <w:autoSpaceDE w:val="0"/>
              <w:autoSpaceDN w:val="0"/>
              <w:contextualSpacing/>
              <w:jc w:val="center"/>
              <w:rPr>
                <w:sz w:val="24"/>
              </w:rPr>
            </w:pPr>
            <w:r w:rsidRPr="00B71EC7">
              <w:rPr>
                <w:sz w:val="24"/>
              </w:rPr>
              <w:t>п/п</w:t>
            </w:r>
          </w:p>
        </w:tc>
        <w:tc>
          <w:tcPr>
            <w:tcW w:w="8220" w:type="dxa"/>
          </w:tcPr>
          <w:p w:rsidR="00572BC2" w:rsidRPr="00B71EC7" w:rsidRDefault="00572BC2" w:rsidP="00B71EC7">
            <w:pPr>
              <w:widowControl w:val="0"/>
              <w:autoSpaceDE w:val="0"/>
              <w:autoSpaceDN w:val="0"/>
              <w:contextualSpacing/>
              <w:jc w:val="center"/>
              <w:rPr>
                <w:sz w:val="24"/>
              </w:rPr>
            </w:pPr>
            <w:r w:rsidRPr="00B71EC7">
              <w:rPr>
                <w:sz w:val="24"/>
              </w:rPr>
              <w:t>Наименование документа</w:t>
            </w:r>
          </w:p>
        </w:tc>
      </w:tr>
      <w:tr w:rsidR="00572BC2" w:rsidRPr="00B71EC7" w:rsidTr="00D02576">
        <w:tc>
          <w:tcPr>
            <w:tcW w:w="850" w:type="dxa"/>
          </w:tcPr>
          <w:p w:rsidR="00572BC2" w:rsidRPr="00B71EC7" w:rsidRDefault="00572BC2" w:rsidP="0087051D">
            <w:pPr>
              <w:widowControl w:val="0"/>
              <w:autoSpaceDE w:val="0"/>
              <w:autoSpaceDN w:val="0"/>
              <w:contextualSpacing/>
              <w:jc w:val="center"/>
              <w:rPr>
                <w:sz w:val="24"/>
              </w:rPr>
            </w:pPr>
            <w:r w:rsidRPr="00B71EC7">
              <w:rPr>
                <w:sz w:val="24"/>
              </w:rPr>
              <w:t>1</w:t>
            </w:r>
            <w:r w:rsidR="0087051D">
              <w:rPr>
                <w:sz w:val="24"/>
              </w:rPr>
              <w:t>.</w:t>
            </w:r>
          </w:p>
        </w:tc>
        <w:tc>
          <w:tcPr>
            <w:tcW w:w="8220" w:type="dxa"/>
          </w:tcPr>
          <w:p w:rsidR="00572BC2" w:rsidRPr="00B71EC7" w:rsidRDefault="00572BC2" w:rsidP="00572BC2">
            <w:pPr>
              <w:widowControl w:val="0"/>
              <w:autoSpaceDE w:val="0"/>
              <w:autoSpaceDN w:val="0"/>
              <w:contextualSpacing/>
              <w:jc w:val="both"/>
              <w:rPr>
                <w:sz w:val="24"/>
              </w:rPr>
            </w:pPr>
          </w:p>
        </w:tc>
      </w:tr>
      <w:tr w:rsidR="00572BC2" w:rsidRPr="00B71EC7" w:rsidTr="00D02576">
        <w:tc>
          <w:tcPr>
            <w:tcW w:w="850" w:type="dxa"/>
          </w:tcPr>
          <w:p w:rsidR="00572BC2" w:rsidRPr="00B71EC7" w:rsidRDefault="00572BC2" w:rsidP="0087051D">
            <w:pPr>
              <w:widowControl w:val="0"/>
              <w:autoSpaceDE w:val="0"/>
              <w:autoSpaceDN w:val="0"/>
              <w:contextualSpacing/>
              <w:jc w:val="center"/>
              <w:rPr>
                <w:sz w:val="24"/>
              </w:rPr>
            </w:pPr>
            <w:r w:rsidRPr="00B71EC7">
              <w:rPr>
                <w:sz w:val="24"/>
              </w:rPr>
              <w:t>2...</w:t>
            </w:r>
          </w:p>
        </w:tc>
        <w:tc>
          <w:tcPr>
            <w:tcW w:w="8220" w:type="dxa"/>
          </w:tcPr>
          <w:p w:rsidR="00572BC2" w:rsidRPr="00B71EC7" w:rsidRDefault="00572BC2" w:rsidP="00572BC2">
            <w:pPr>
              <w:widowControl w:val="0"/>
              <w:autoSpaceDE w:val="0"/>
              <w:autoSpaceDN w:val="0"/>
              <w:contextualSpacing/>
              <w:jc w:val="both"/>
              <w:rPr>
                <w:sz w:val="24"/>
              </w:rPr>
            </w:pPr>
          </w:p>
        </w:tc>
      </w:tr>
      <w:tr w:rsidR="00572BC2" w:rsidRPr="00B71EC7" w:rsidTr="00D02576">
        <w:tc>
          <w:tcPr>
            <w:tcW w:w="850" w:type="dxa"/>
          </w:tcPr>
          <w:p w:rsidR="00572BC2" w:rsidRPr="00B71EC7" w:rsidRDefault="00572BC2" w:rsidP="00572BC2">
            <w:pPr>
              <w:widowControl w:val="0"/>
              <w:autoSpaceDE w:val="0"/>
              <w:autoSpaceDN w:val="0"/>
              <w:contextualSpacing/>
              <w:jc w:val="both"/>
              <w:rPr>
                <w:sz w:val="24"/>
              </w:rPr>
            </w:pPr>
          </w:p>
        </w:tc>
        <w:tc>
          <w:tcPr>
            <w:tcW w:w="8220" w:type="dxa"/>
          </w:tcPr>
          <w:p w:rsidR="00572BC2" w:rsidRPr="00B71EC7" w:rsidRDefault="00572BC2" w:rsidP="00572BC2">
            <w:pPr>
              <w:widowControl w:val="0"/>
              <w:autoSpaceDE w:val="0"/>
              <w:autoSpaceDN w:val="0"/>
              <w:contextualSpacing/>
              <w:jc w:val="both"/>
              <w:rPr>
                <w:sz w:val="24"/>
              </w:rPr>
            </w:pPr>
          </w:p>
        </w:tc>
      </w:tr>
    </w:tbl>
    <w:p w:rsidR="00572BC2" w:rsidRPr="00572BC2" w:rsidRDefault="00572BC2"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both"/>
      </w:pPr>
      <w:r w:rsidRPr="00572BC2">
        <w:t>______________________                                                                           ______________________</w:t>
      </w:r>
    </w:p>
    <w:p w:rsidR="00572BC2" w:rsidRPr="00572BC2" w:rsidRDefault="00572BC2" w:rsidP="00572BC2">
      <w:pPr>
        <w:widowControl w:val="0"/>
        <w:autoSpaceDE w:val="0"/>
        <w:autoSpaceDN w:val="0"/>
        <w:contextualSpacing/>
        <w:rPr>
          <w:sz w:val="20"/>
          <w:szCs w:val="20"/>
        </w:rPr>
      </w:pPr>
      <w:r w:rsidRPr="00572BC2">
        <w:rPr>
          <w:sz w:val="20"/>
          <w:szCs w:val="20"/>
        </w:rPr>
        <w:t xml:space="preserve">       (подпись </w:t>
      </w:r>
      <w:proofErr w:type="gramStart"/>
      <w:r w:rsidRPr="00572BC2">
        <w:rPr>
          <w:sz w:val="20"/>
          <w:szCs w:val="20"/>
        </w:rPr>
        <w:t xml:space="preserve">руководителя)   </w:t>
      </w:r>
      <w:proofErr w:type="gramEnd"/>
      <w:r w:rsidRPr="00572BC2">
        <w:rPr>
          <w:sz w:val="20"/>
          <w:szCs w:val="20"/>
        </w:rPr>
        <w:t xml:space="preserve">                                                                                                                  (ФИО)</w:t>
      </w:r>
    </w:p>
    <w:p w:rsidR="00572BC2" w:rsidRPr="00572BC2" w:rsidRDefault="00572BC2"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both"/>
      </w:pPr>
      <w:r w:rsidRPr="00572BC2">
        <w:t xml:space="preserve">                                                  </w:t>
      </w:r>
      <w:r w:rsidR="00785ADB">
        <w:t xml:space="preserve">                         </w:t>
      </w:r>
      <w:r w:rsidRPr="00572BC2">
        <w:t xml:space="preserve">             «___» __________ 20___ год.</w:t>
      </w:r>
    </w:p>
    <w:p w:rsidR="00706016" w:rsidRDefault="00706016" w:rsidP="00572BC2">
      <w:pPr>
        <w:widowControl w:val="0"/>
        <w:autoSpaceDE w:val="0"/>
        <w:autoSpaceDN w:val="0"/>
        <w:contextualSpacing/>
        <w:jc w:val="center"/>
        <w:rPr>
          <w:b/>
        </w:rPr>
      </w:pPr>
      <w:bookmarkStart w:id="34" w:name="P3256"/>
      <w:bookmarkEnd w:id="34"/>
    </w:p>
    <w:p w:rsidR="00706016" w:rsidRDefault="00706016" w:rsidP="00572BC2">
      <w:pPr>
        <w:widowControl w:val="0"/>
        <w:autoSpaceDE w:val="0"/>
        <w:autoSpaceDN w:val="0"/>
        <w:contextualSpacing/>
        <w:jc w:val="center"/>
        <w:rPr>
          <w:b/>
        </w:rPr>
      </w:pPr>
    </w:p>
    <w:p w:rsidR="00706016" w:rsidRDefault="00706016" w:rsidP="00572BC2">
      <w:pPr>
        <w:widowControl w:val="0"/>
        <w:autoSpaceDE w:val="0"/>
        <w:autoSpaceDN w:val="0"/>
        <w:contextualSpacing/>
        <w:jc w:val="center"/>
        <w:rPr>
          <w:b/>
        </w:rPr>
      </w:pPr>
    </w:p>
    <w:p w:rsidR="00706016" w:rsidRDefault="00706016" w:rsidP="00572BC2">
      <w:pPr>
        <w:widowControl w:val="0"/>
        <w:autoSpaceDE w:val="0"/>
        <w:autoSpaceDN w:val="0"/>
        <w:contextualSpacing/>
        <w:jc w:val="center"/>
        <w:rPr>
          <w:b/>
        </w:rPr>
      </w:pPr>
    </w:p>
    <w:p w:rsidR="00706016" w:rsidRDefault="00706016" w:rsidP="00572BC2">
      <w:pPr>
        <w:widowControl w:val="0"/>
        <w:autoSpaceDE w:val="0"/>
        <w:autoSpaceDN w:val="0"/>
        <w:contextualSpacing/>
        <w:jc w:val="center"/>
        <w:rPr>
          <w:b/>
        </w:rPr>
      </w:pPr>
    </w:p>
    <w:p w:rsidR="00706016" w:rsidRDefault="00706016" w:rsidP="00572BC2">
      <w:pPr>
        <w:widowControl w:val="0"/>
        <w:autoSpaceDE w:val="0"/>
        <w:autoSpaceDN w:val="0"/>
        <w:contextualSpacing/>
        <w:jc w:val="center"/>
        <w:rPr>
          <w:b/>
        </w:rPr>
      </w:pPr>
    </w:p>
    <w:p w:rsidR="00706016" w:rsidRDefault="00706016" w:rsidP="00572BC2">
      <w:pPr>
        <w:widowControl w:val="0"/>
        <w:autoSpaceDE w:val="0"/>
        <w:autoSpaceDN w:val="0"/>
        <w:contextualSpacing/>
        <w:jc w:val="center"/>
        <w:rPr>
          <w:b/>
        </w:rPr>
      </w:pPr>
    </w:p>
    <w:p w:rsidR="00706016" w:rsidRDefault="00706016" w:rsidP="00572BC2">
      <w:pPr>
        <w:widowControl w:val="0"/>
        <w:autoSpaceDE w:val="0"/>
        <w:autoSpaceDN w:val="0"/>
        <w:contextualSpacing/>
        <w:jc w:val="center"/>
        <w:rPr>
          <w:b/>
        </w:rPr>
      </w:pPr>
    </w:p>
    <w:p w:rsidR="00706016" w:rsidRDefault="00706016" w:rsidP="00572BC2">
      <w:pPr>
        <w:widowControl w:val="0"/>
        <w:autoSpaceDE w:val="0"/>
        <w:autoSpaceDN w:val="0"/>
        <w:contextualSpacing/>
        <w:jc w:val="center"/>
        <w:rPr>
          <w:b/>
        </w:rPr>
      </w:pPr>
    </w:p>
    <w:p w:rsidR="00706016" w:rsidRDefault="00706016" w:rsidP="00572BC2">
      <w:pPr>
        <w:widowControl w:val="0"/>
        <w:autoSpaceDE w:val="0"/>
        <w:autoSpaceDN w:val="0"/>
        <w:contextualSpacing/>
        <w:jc w:val="center"/>
        <w:rPr>
          <w:b/>
        </w:rPr>
      </w:pPr>
    </w:p>
    <w:p w:rsidR="00706016" w:rsidRDefault="00706016" w:rsidP="00572BC2">
      <w:pPr>
        <w:widowControl w:val="0"/>
        <w:autoSpaceDE w:val="0"/>
        <w:autoSpaceDN w:val="0"/>
        <w:contextualSpacing/>
        <w:jc w:val="center"/>
        <w:rPr>
          <w:b/>
        </w:rPr>
      </w:pPr>
    </w:p>
    <w:p w:rsidR="00706016" w:rsidRDefault="00706016" w:rsidP="00572BC2">
      <w:pPr>
        <w:widowControl w:val="0"/>
        <w:autoSpaceDE w:val="0"/>
        <w:autoSpaceDN w:val="0"/>
        <w:contextualSpacing/>
        <w:jc w:val="center"/>
        <w:rPr>
          <w:b/>
        </w:rPr>
      </w:pPr>
    </w:p>
    <w:p w:rsidR="00706016" w:rsidRDefault="00706016" w:rsidP="00572BC2">
      <w:pPr>
        <w:widowControl w:val="0"/>
        <w:autoSpaceDE w:val="0"/>
        <w:autoSpaceDN w:val="0"/>
        <w:contextualSpacing/>
        <w:jc w:val="center"/>
        <w:rPr>
          <w:b/>
        </w:rPr>
      </w:pPr>
    </w:p>
    <w:p w:rsidR="00F3659A" w:rsidRDefault="00F3659A" w:rsidP="00B71EC7">
      <w:pPr>
        <w:widowControl w:val="0"/>
        <w:autoSpaceDE w:val="0"/>
        <w:autoSpaceDN w:val="0"/>
        <w:ind w:left="5670"/>
        <w:contextualSpacing/>
      </w:pPr>
    </w:p>
    <w:p w:rsidR="00F3659A" w:rsidRDefault="00F3659A" w:rsidP="00B71EC7">
      <w:pPr>
        <w:widowControl w:val="0"/>
        <w:autoSpaceDE w:val="0"/>
        <w:autoSpaceDN w:val="0"/>
        <w:ind w:left="5670"/>
        <w:contextualSpacing/>
      </w:pPr>
    </w:p>
    <w:p w:rsidR="00706016" w:rsidRPr="00706016" w:rsidRDefault="00706016" w:rsidP="00B71EC7">
      <w:pPr>
        <w:widowControl w:val="0"/>
        <w:autoSpaceDE w:val="0"/>
        <w:autoSpaceDN w:val="0"/>
        <w:ind w:left="5670"/>
        <w:contextualSpacing/>
      </w:pPr>
      <w:r w:rsidRPr="00706016">
        <w:t>Приложение 4 к постановлению</w:t>
      </w:r>
    </w:p>
    <w:p w:rsidR="00B71EC7" w:rsidRDefault="00706016" w:rsidP="00B71EC7">
      <w:pPr>
        <w:widowControl w:val="0"/>
        <w:autoSpaceDE w:val="0"/>
        <w:autoSpaceDN w:val="0"/>
        <w:ind w:left="5670"/>
        <w:contextualSpacing/>
      </w:pPr>
      <w:r w:rsidRPr="00706016">
        <w:t xml:space="preserve">администрации района </w:t>
      </w:r>
    </w:p>
    <w:p w:rsidR="00706016" w:rsidRPr="00706016" w:rsidRDefault="00706016" w:rsidP="00B71EC7">
      <w:pPr>
        <w:widowControl w:val="0"/>
        <w:autoSpaceDE w:val="0"/>
        <w:autoSpaceDN w:val="0"/>
        <w:ind w:left="5670"/>
        <w:contextualSpacing/>
      </w:pPr>
      <w:r w:rsidRPr="00706016">
        <w:t xml:space="preserve">от </w:t>
      </w:r>
      <w:r w:rsidR="007D4CA1">
        <w:t>21.12.2023</w:t>
      </w:r>
      <w:r w:rsidR="00B71EC7">
        <w:t xml:space="preserve"> </w:t>
      </w:r>
      <w:r w:rsidRPr="00706016">
        <w:t xml:space="preserve">№ </w:t>
      </w:r>
      <w:r w:rsidR="007D4CA1">
        <w:t>1406</w:t>
      </w:r>
    </w:p>
    <w:p w:rsidR="00706016" w:rsidRDefault="00706016" w:rsidP="00572BC2">
      <w:pPr>
        <w:widowControl w:val="0"/>
        <w:autoSpaceDE w:val="0"/>
        <w:autoSpaceDN w:val="0"/>
        <w:contextualSpacing/>
        <w:jc w:val="center"/>
        <w:rPr>
          <w:b/>
        </w:rPr>
      </w:pPr>
    </w:p>
    <w:p w:rsidR="00B71EC7" w:rsidRDefault="00B71EC7" w:rsidP="00572BC2">
      <w:pPr>
        <w:widowControl w:val="0"/>
        <w:autoSpaceDE w:val="0"/>
        <w:autoSpaceDN w:val="0"/>
        <w:contextualSpacing/>
        <w:jc w:val="center"/>
        <w:rPr>
          <w:b/>
        </w:rPr>
      </w:pPr>
    </w:p>
    <w:p w:rsidR="00572BC2" w:rsidRPr="00572BC2" w:rsidRDefault="00572BC2" w:rsidP="00572BC2">
      <w:pPr>
        <w:widowControl w:val="0"/>
        <w:autoSpaceDE w:val="0"/>
        <w:autoSpaceDN w:val="0"/>
        <w:contextualSpacing/>
        <w:jc w:val="center"/>
        <w:rPr>
          <w:b/>
        </w:rPr>
      </w:pPr>
      <w:r w:rsidRPr="00572BC2">
        <w:rPr>
          <w:b/>
        </w:rPr>
        <w:t>Порядок</w:t>
      </w:r>
    </w:p>
    <w:p w:rsidR="00B71EC7" w:rsidRDefault="00572BC2" w:rsidP="00572BC2">
      <w:pPr>
        <w:widowControl w:val="0"/>
        <w:autoSpaceDE w:val="0"/>
        <w:autoSpaceDN w:val="0"/>
        <w:contextualSpacing/>
        <w:jc w:val="center"/>
        <w:rPr>
          <w:b/>
        </w:rPr>
      </w:pPr>
      <w:r w:rsidRPr="00572BC2">
        <w:rPr>
          <w:b/>
        </w:rPr>
        <w:t xml:space="preserve">предоставления субсидий сельскохозяйственным товаропроизводителям района </w:t>
      </w:r>
    </w:p>
    <w:p w:rsidR="00572BC2" w:rsidRPr="00B71EC7" w:rsidRDefault="00B71EC7" w:rsidP="00572BC2">
      <w:pPr>
        <w:widowControl w:val="0"/>
        <w:autoSpaceDE w:val="0"/>
        <w:autoSpaceDN w:val="0"/>
        <w:contextualSpacing/>
        <w:jc w:val="center"/>
      </w:pPr>
      <w:r w:rsidRPr="00B71EC7">
        <w:t>(далее ‒</w:t>
      </w:r>
      <w:r w:rsidR="00572BC2" w:rsidRPr="00B71EC7">
        <w:t xml:space="preserve"> Порядок)</w:t>
      </w:r>
    </w:p>
    <w:p w:rsidR="00572BC2" w:rsidRPr="00572BC2" w:rsidRDefault="00572BC2"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center"/>
        <w:outlineLvl w:val="2"/>
        <w:rPr>
          <w:b/>
        </w:rPr>
      </w:pPr>
      <w:r w:rsidRPr="00572BC2">
        <w:rPr>
          <w:b/>
        </w:rPr>
        <w:t>I. Общие положения</w:t>
      </w:r>
    </w:p>
    <w:p w:rsidR="00572BC2" w:rsidRPr="00572BC2" w:rsidRDefault="00572BC2" w:rsidP="00572BC2">
      <w:pPr>
        <w:widowControl w:val="0"/>
        <w:autoSpaceDE w:val="0"/>
        <w:autoSpaceDN w:val="0"/>
        <w:contextualSpacing/>
        <w:jc w:val="both"/>
      </w:pPr>
    </w:p>
    <w:p w:rsidR="00572BC2" w:rsidRPr="00EE436F" w:rsidRDefault="00572BC2" w:rsidP="00B71EC7">
      <w:pPr>
        <w:widowControl w:val="0"/>
        <w:autoSpaceDE w:val="0"/>
        <w:autoSpaceDN w:val="0"/>
        <w:ind w:firstLine="709"/>
        <w:contextualSpacing/>
        <w:jc w:val="both"/>
      </w:pPr>
      <w:r w:rsidRPr="00572BC2">
        <w:t xml:space="preserve">1.1. </w:t>
      </w:r>
      <w:r w:rsidRPr="00EE436F">
        <w:t>Порядок разработан в соответствии с Федеральными законами</w:t>
      </w:r>
      <w:r w:rsidR="00C47AAC">
        <w:t xml:space="preserve">                         </w:t>
      </w:r>
      <w:r w:rsidRPr="00EE436F">
        <w:t xml:space="preserve"> от 29.12.2006 </w:t>
      </w:r>
      <w:hyperlink r:id="rId53" w:tooltip="Федеральный закон от 29.12.2006 N 264-ФЗ (ред. от 30.12.2021) &quot;О развитии сельского хозяйства&quot; {КонсультантПлюс}">
        <w:r w:rsidRPr="00EE436F">
          <w:t>№ 264-ФЗ</w:t>
        </w:r>
      </w:hyperlink>
      <w:r w:rsidRPr="00EE436F">
        <w:t xml:space="preserve"> «О развитии сельского хозяйства», </w:t>
      </w:r>
      <w:r w:rsidR="006847E7" w:rsidRPr="00EE436F">
        <w:t xml:space="preserve">от 07.07.2003 </w:t>
      </w:r>
      <w:r w:rsidR="00C47AAC">
        <w:t xml:space="preserve">                        </w:t>
      </w:r>
      <w:hyperlink r:id="rId54" w:tooltip="Федеральный закон от 07.07.2003 N 112-ФЗ (ред. от 28.06.2021) &quot;О личном подсобном хозяйстве&quot; {КонсультантПлюс}">
        <w:r w:rsidR="006847E7" w:rsidRPr="00EE436F">
          <w:t>№ 112-ФЗ</w:t>
        </w:r>
      </w:hyperlink>
      <w:r w:rsidR="006847E7" w:rsidRPr="00EE436F">
        <w:t xml:space="preserve"> «О личном подсобном хозяйстве», государственной </w:t>
      </w:r>
      <w:hyperlink r:id="rId55" w:tooltip="Постановление Правительства ХМАО - Югры от 31.10.2021 N 483-п (ред. от 19.08.2022) &quot;О государственной программе Ханты-Мансийского автономного округа - Югры &quot;Развитие экономического потенциала&quot; {КонсультантПлюс}" w:history="1">
        <w:r w:rsidR="006847E7" w:rsidRPr="00EE436F">
          <w:t>программы</w:t>
        </w:r>
      </w:hyperlink>
      <w:r w:rsidR="006847E7" w:rsidRPr="00EE436F">
        <w:t xml:space="preserve"> «Развитие агропромышленного комплекса»</w:t>
      </w:r>
      <w:r w:rsidR="006847E7">
        <w:t xml:space="preserve">, </w:t>
      </w:r>
      <w:r w:rsidRPr="00EE436F">
        <w:t xml:space="preserve">от 11.06.2003 </w:t>
      </w:r>
      <w:hyperlink r:id="rId56" w:tooltip="Федеральный закон от 11.06.2003 N 74-ФЗ (ред. от 06.12.2021) &quot;О крестьянском (фермерском) хозяйстве&quot; (с изм. и доп., вступ. в силу с 01.03.2022) {КонсультантПлюс}">
        <w:r w:rsidRPr="00EE436F">
          <w:t>№ 74-ФЗ</w:t>
        </w:r>
      </w:hyperlink>
      <w:r w:rsidRPr="00EE436F">
        <w:t xml:space="preserve"> «О крестьянском (фермерском) хозяйстве», </w:t>
      </w:r>
      <w:r w:rsidR="00EE436F" w:rsidRPr="00EE436F">
        <w:t xml:space="preserve">в целях реализации мероприятий </w:t>
      </w:r>
      <w:r w:rsidRPr="00EE436F">
        <w:t>муниципальной программы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 утвержденной постановлением администра</w:t>
      </w:r>
      <w:r w:rsidR="006847E7">
        <w:t>ции района (далее ‒</w:t>
      </w:r>
      <w:r w:rsidRPr="00EE436F">
        <w:t xml:space="preserve"> муниципальная программа).</w:t>
      </w:r>
    </w:p>
    <w:p w:rsidR="00572BC2" w:rsidRPr="00572BC2" w:rsidRDefault="00572BC2" w:rsidP="00B71EC7">
      <w:pPr>
        <w:widowControl w:val="0"/>
        <w:autoSpaceDE w:val="0"/>
        <w:autoSpaceDN w:val="0"/>
        <w:ind w:firstLine="709"/>
        <w:contextualSpacing/>
        <w:jc w:val="both"/>
      </w:pPr>
      <w:r w:rsidRPr="00572BC2">
        <w:t>1.2. Порядок устанавливает критерии отбора, цели, условия, размеры, порядок предоставления, а также результаты их предоставления и возврата субсидии, положения об осуществлении в отношении получателей субсидии, проверок главным распорядителем бюджетных средств, пр</w:t>
      </w:r>
      <w:r w:rsidR="006847E7">
        <w:t>едоставляющим субсидии, соблюдения</w:t>
      </w:r>
      <w:r w:rsidRPr="00572BC2">
        <w:t xml:space="preserve"> ими порядка и условий предоставления субсидий, в том числе в части достижения результатов их предоставления, а также проверок органами государственного (муниципального) финансового контроля условий, порядка предоставления субсидии на возмещение затрат сельскохозяйственн</w:t>
      </w:r>
      <w:r w:rsidR="006847E7">
        <w:t>ым товаропроизводителям (далее ‒</w:t>
      </w:r>
      <w:r w:rsidRPr="00572BC2">
        <w:t xml:space="preserve"> субсидии) их получателями.</w:t>
      </w:r>
    </w:p>
    <w:p w:rsidR="00572BC2" w:rsidRPr="00572BC2" w:rsidRDefault="00572BC2" w:rsidP="00B71EC7">
      <w:pPr>
        <w:widowControl w:val="0"/>
        <w:autoSpaceDE w:val="0"/>
        <w:autoSpaceDN w:val="0"/>
        <w:ind w:firstLine="709"/>
        <w:contextualSpacing/>
        <w:jc w:val="both"/>
      </w:pPr>
      <w:r w:rsidRPr="00572BC2">
        <w:t>1.3. Субсидии предоставляются на возмещение части затрат в целях создания условий сельскохозяйственным товаропроизводителям района.</w:t>
      </w:r>
    </w:p>
    <w:p w:rsidR="00572BC2" w:rsidRPr="00572BC2" w:rsidRDefault="00572BC2" w:rsidP="00B71EC7">
      <w:pPr>
        <w:widowControl w:val="0"/>
        <w:autoSpaceDE w:val="0"/>
        <w:autoSpaceDN w:val="0"/>
        <w:ind w:firstLine="709"/>
        <w:contextualSpacing/>
        <w:jc w:val="both"/>
      </w:pPr>
      <w:r w:rsidRPr="00572BC2">
        <w:t>1.4. Субсидии предоставляются в пределах средств, предусмотренных в бюджете района на текущий год на реализацию мероприятий, предусмотренных муниципальной программой.</w:t>
      </w:r>
    </w:p>
    <w:p w:rsidR="00572BC2" w:rsidRPr="00572BC2" w:rsidRDefault="00572BC2" w:rsidP="00B71EC7">
      <w:pPr>
        <w:widowControl w:val="0"/>
        <w:autoSpaceDE w:val="0"/>
        <w:autoSpaceDN w:val="0"/>
        <w:ind w:firstLine="709"/>
        <w:contextualSpacing/>
        <w:jc w:val="both"/>
      </w:pPr>
      <w:r w:rsidRPr="00572BC2">
        <w:t>Главным распорядителем бюджетных средств, до которого в соответствии с бюджетным законодательством Российской Федерации как получателя бюджетных средств доведены лимиты бюджетных обязательств на предоставление субсидий на соответствующий финансовый год и плановый период, является администрация Нижневартовск</w:t>
      </w:r>
      <w:r w:rsidR="006847E7">
        <w:t>ого района (далее ‒</w:t>
      </w:r>
      <w:r w:rsidRPr="00572BC2">
        <w:t xml:space="preserve"> главный распорядитель бюджетных средств).</w:t>
      </w:r>
    </w:p>
    <w:p w:rsidR="00572BC2" w:rsidRPr="00572BC2" w:rsidRDefault="00572BC2" w:rsidP="00B71EC7">
      <w:pPr>
        <w:widowControl w:val="0"/>
        <w:autoSpaceDE w:val="0"/>
        <w:autoSpaceDN w:val="0"/>
        <w:ind w:firstLine="709"/>
        <w:contextualSpacing/>
        <w:jc w:val="both"/>
      </w:pPr>
      <w:r w:rsidRPr="00572BC2">
        <w:t>1.4.1. Отб</w:t>
      </w:r>
      <w:r w:rsidR="006847E7">
        <w:t>ор получателей субсидии (далее ‒</w:t>
      </w:r>
      <w:r w:rsidRPr="00572BC2">
        <w:t xml:space="preserve"> отбор) осуществляется </w:t>
      </w:r>
      <w:r w:rsidR="000948D7" w:rsidRPr="000948D7">
        <w:rPr>
          <w:iCs/>
        </w:rPr>
        <w:t>отдел</w:t>
      </w:r>
      <w:r w:rsidR="000948D7">
        <w:rPr>
          <w:iCs/>
        </w:rPr>
        <w:t>ом</w:t>
      </w:r>
      <w:r w:rsidR="000948D7" w:rsidRPr="000948D7">
        <w:rPr>
          <w:iCs/>
        </w:rPr>
        <w:t xml:space="preserve"> предпринимательства и сельского хозяйства управления предпринимательства, инвестиций и муниципальных программ</w:t>
      </w:r>
      <w:r w:rsidR="000948D7" w:rsidRPr="000948D7">
        <w:t xml:space="preserve"> департамента экономики</w:t>
      </w:r>
      <w:r w:rsidR="006E165E" w:rsidRPr="006E165E">
        <w:t xml:space="preserve"> администрации района </w:t>
      </w:r>
      <w:r w:rsidR="006847E7">
        <w:t>(далее ‒</w:t>
      </w:r>
      <w:r w:rsidRPr="00572BC2">
        <w:t xml:space="preserve"> </w:t>
      </w:r>
      <w:r w:rsidR="00B75D58">
        <w:t>Отдел</w:t>
      </w:r>
      <w:r w:rsidRPr="00572BC2">
        <w:t>).</w:t>
      </w:r>
    </w:p>
    <w:p w:rsidR="00572BC2" w:rsidRPr="00572BC2" w:rsidRDefault="00572BC2" w:rsidP="00B71EC7">
      <w:pPr>
        <w:widowControl w:val="0"/>
        <w:autoSpaceDE w:val="0"/>
        <w:autoSpaceDN w:val="0"/>
        <w:ind w:firstLine="709"/>
        <w:contextualSpacing/>
        <w:jc w:val="both"/>
      </w:pPr>
      <w:r w:rsidRPr="00572BC2">
        <w:t>1.4.2. Получатель субсидии определяется по итогам проведения отбора среди сельскохозяйственных товаропроизводителей, претендующих на получение субсидии, соответствующих критериям отбора и требованиям, установленным Порядком.</w:t>
      </w:r>
    </w:p>
    <w:p w:rsidR="00572BC2" w:rsidRPr="00572BC2" w:rsidRDefault="00572BC2" w:rsidP="00B71EC7">
      <w:pPr>
        <w:widowControl w:val="0"/>
        <w:autoSpaceDE w:val="0"/>
        <w:autoSpaceDN w:val="0"/>
        <w:ind w:firstLine="709"/>
        <w:contextualSpacing/>
        <w:jc w:val="both"/>
      </w:pPr>
      <w:r w:rsidRPr="00572BC2">
        <w:t>1.5. Основные понятия:</w:t>
      </w:r>
    </w:p>
    <w:p w:rsidR="00572BC2" w:rsidRPr="00572BC2" w:rsidRDefault="00572BC2" w:rsidP="00B71EC7">
      <w:pPr>
        <w:widowControl w:val="0"/>
        <w:autoSpaceDE w:val="0"/>
        <w:autoSpaceDN w:val="0"/>
        <w:ind w:firstLine="709"/>
        <w:contextualSpacing/>
        <w:jc w:val="both"/>
      </w:pPr>
      <w:r w:rsidRPr="00572BC2">
        <w:t>1.5.1. Сельскохоз</w:t>
      </w:r>
      <w:r w:rsidR="006847E7">
        <w:t>яйственные товаропроизводители ‒</w:t>
      </w:r>
      <w:r w:rsidRPr="00572BC2">
        <w:t xml:space="preserve"> юридические лица независимо от организационно-правовых форм (за исключением государственных (муниципальных) учреждений), крестьянские (фермерские) хозяйства, индивидуальные предприниматели, граждане, ведущие личное подсобное хозяйство.</w:t>
      </w:r>
    </w:p>
    <w:p w:rsidR="00572BC2" w:rsidRPr="00572BC2" w:rsidRDefault="00572BC2" w:rsidP="00B71EC7">
      <w:pPr>
        <w:widowControl w:val="0"/>
        <w:autoSpaceDE w:val="0"/>
        <w:autoSpaceDN w:val="0"/>
        <w:ind w:firstLine="709"/>
        <w:contextualSpacing/>
        <w:jc w:val="both"/>
      </w:pPr>
      <w:r w:rsidRPr="00572BC2">
        <w:t xml:space="preserve">Понятие «сельскохозяйственный товаропроизводитель» применяется в значении, указанном в </w:t>
      </w:r>
      <w:hyperlink r:id="rId57" w:tooltip="Федеральный закон от 29.12.2006 N 264-ФЗ (ред. от 30.12.2021) &quot;О развитии сельского хозяйства&quot; {КонсультантПлюс}">
        <w:r w:rsidRPr="00572BC2">
          <w:t>статье 3</w:t>
        </w:r>
      </w:hyperlink>
      <w:r w:rsidRPr="00572BC2">
        <w:t xml:space="preserve"> Федерального закона от 29.12.2006 № 264-ФЗ «О развитии сельского хозяйства».</w:t>
      </w:r>
    </w:p>
    <w:p w:rsidR="00572BC2" w:rsidRPr="00572BC2" w:rsidRDefault="00572BC2" w:rsidP="00B71EC7">
      <w:pPr>
        <w:widowControl w:val="0"/>
        <w:autoSpaceDE w:val="0"/>
        <w:autoSpaceDN w:val="0"/>
        <w:ind w:firstLine="709"/>
        <w:contextualSpacing/>
        <w:jc w:val="both"/>
      </w:pPr>
      <w:bookmarkStart w:id="35" w:name="P3279"/>
      <w:bookmarkEnd w:id="35"/>
      <w:r w:rsidRPr="00572BC2">
        <w:t>1.6. Право на получение субсидии имеют сельскохозяйственные товаропроизводители.</w:t>
      </w:r>
    </w:p>
    <w:p w:rsidR="00572BC2" w:rsidRPr="00572BC2" w:rsidRDefault="00572BC2" w:rsidP="00B71EC7">
      <w:pPr>
        <w:widowControl w:val="0"/>
        <w:autoSpaceDE w:val="0"/>
        <w:autoSpaceDN w:val="0"/>
        <w:ind w:firstLine="709"/>
        <w:contextualSpacing/>
        <w:jc w:val="both"/>
      </w:pPr>
      <w:r w:rsidRPr="00572BC2">
        <w:t>Критериями отбора являются:</w:t>
      </w:r>
    </w:p>
    <w:p w:rsidR="00572BC2" w:rsidRPr="00572BC2" w:rsidRDefault="00572BC2" w:rsidP="00B71EC7">
      <w:pPr>
        <w:widowControl w:val="0"/>
        <w:autoSpaceDE w:val="0"/>
        <w:autoSpaceDN w:val="0"/>
        <w:ind w:firstLine="709"/>
        <w:contextualSpacing/>
        <w:jc w:val="both"/>
      </w:pPr>
      <w:r w:rsidRPr="00572BC2">
        <w:t>1.6.1. Наличие государственной регистрации в качестве юридического лица или индивидуального предпринимателя.</w:t>
      </w:r>
    </w:p>
    <w:p w:rsidR="00572BC2" w:rsidRPr="00572BC2" w:rsidRDefault="00572BC2" w:rsidP="00B71EC7">
      <w:pPr>
        <w:widowControl w:val="0"/>
        <w:autoSpaceDE w:val="0"/>
        <w:autoSpaceDN w:val="0"/>
        <w:ind w:firstLine="709"/>
        <w:contextualSpacing/>
        <w:jc w:val="both"/>
      </w:pPr>
      <w:r w:rsidRPr="00572BC2">
        <w:t>1.6.2. Осуществление деятельности в Нижневартовском районе.</w:t>
      </w:r>
    </w:p>
    <w:p w:rsidR="00572BC2" w:rsidRPr="00572BC2" w:rsidRDefault="00572BC2" w:rsidP="00B71EC7">
      <w:pPr>
        <w:widowControl w:val="0"/>
        <w:autoSpaceDE w:val="0"/>
        <w:autoSpaceDN w:val="0"/>
        <w:ind w:firstLine="709"/>
        <w:contextualSpacing/>
        <w:jc w:val="both"/>
      </w:pPr>
      <w:r w:rsidRPr="00572BC2">
        <w:t xml:space="preserve">1.6.3. Соответствие требованиям, установленным </w:t>
      </w:r>
      <w:hyperlink w:anchor="P3333" w:tooltip="2.10. Участники отбора должны соответствовать на первое число месяца, предшествующего месяцу, в котором планируется проведение отбора, следующим требованиям:">
        <w:r w:rsidRPr="00572BC2">
          <w:t>пунктом 2.10</w:t>
        </w:r>
      </w:hyperlink>
      <w:r w:rsidRPr="00572BC2">
        <w:t xml:space="preserve"> настоящего Порядка.</w:t>
      </w:r>
    </w:p>
    <w:p w:rsidR="00572BC2" w:rsidRPr="00572BC2" w:rsidRDefault="00572BC2" w:rsidP="00B71EC7">
      <w:pPr>
        <w:widowControl w:val="0"/>
        <w:autoSpaceDE w:val="0"/>
        <w:autoSpaceDN w:val="0"/>
        <w:ind w:firstLine="709"/>
        <w:contextualSpacing/>
        <w:jc w:val="both"/>
      </w:pPr>
      <w:r w:rsidRPr="00572BC2">
        <w:t>1.6.4. Участник отбора является сельскохозяйственным товаропроизводителем.</w:t>
      </w:r>
    </w:p>
    <w:p w:rsidR="00572BC2" w:rsidRPr="00572BC2" w:rsidRDefault="00572BC2" w:rsidP="00B71EC7">
      <w:pPr>
        <w:widowControl w:val="0"/>
        <w:autoSpaceDE w:val="0"/>
        <w:autoSpaceDN w:val="0"/>
        <w:ind w:firstLine="709"/>
        <w:contextualSpacing/>
        <w:jc w:val="both"/>
      </w:pPr>
      <w:r w:rsidRPr="00572BC2">
        <w:t>1.7. Сведения о субсидиях размещаются Отделом на едином портале бюджетной системы Российской Федерации в информационно-телекоммуникационной сети Интернет не позднее 15-го рабочего дня, следующего за днем принятия закона (решения) о бюджете (закона (решения) о внесении изменений в закон (решение) о бюджете) (при наличии технической возможности).</w:t>
      </w:r>
    </w:p>
    <w:p w:rsidR="00572BC2" w:rsidRPr="00572BC2" w:rsidRDefault="00572BC2"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center"/>
        <w:outlineLvl w:val="2"/>
        <w:rPr>
          <w:b/>
        </w:rPr>
      </w:pPr>
      <w:r w:rsidRPr="00572BC2">
        <w:rPr>
          <w:b/>
        </w:rPr>
        <w:t>II. Порядок проведения отбора</w:t>
      </w:r>
    </w:p>
    <w:p w:rsidR="00572BC2" w:rsidRPr="00572BC2" w:rsidRDefault="00572BC2" w:rsidP="00572BC2">
      <w:pPr>
        <w:widowControl w:val="0"/>
        <w:autoSpaceDE w:val="0"/>
        <w:autoSpaceDN w:val="0"/>
        <w:contextualSpacing/>
        <w:jc w:val="both"/>
      </w:pPr>
    </w:p>
    <w:p w:rsidR="00572BC2" w:rsidRPr="00572BC2" w:rsidRDefault="00572BC2" w:rsidP="006847E7">
      <w:pPr>
        <w:widowControl w:val="0"/>
        <w:autoSpaceDE w:val="0"/>
        <w:autoSpaceDN w:val="0"/>
        <w:ind w:firstLine="709"/>
        <w:contextualSpacing/>
        <w:jc w:val="both"/>
      </w:pPr>
      <w:bookmarkStart w:id="36" w:name="P3289"/>
      <w:bookmarkEnd w:id="36"/>
      <w:r w:rsidRPr="00572BC2">
        <w:t>2.1. Отдел размещает объявление в разделе «Агропромышленный комплекс» на официальном веб-сайте администрации района в информационно-телекоммуникационной сети Интернет и едином портале (при наличии технической возможности) о проведении отбора в срок не позднее чем за 1 рабочий день до даты начала подачи заявок участниками отбора, которое должно содержать следующие сведения:</w:t>
      </w:r>
    </w:p>
    <w:p w:rsidR="00572BC2" w:rsidRPr="00572BC2" w:rsidRDefault="00572BC2" w:rsidP="006847E7">
      <w:pPr>
        <w:widowControl w:val="0"/>
        <w:autoSpaceDE w:val="0"/>
        <w:autoSpaceDN w:val="0"/>
        <w:ind w:firstLine="709"/>
        <w:contextualSpacing/>
        <w:jc w:val="both"/>
      </w:pPr>
      <w:r w:rsidRPr="00572BC2">
        <w:t>информацию о сроках проведения отбора (даты и времени начала (окончания) подачи (приема) предложений (заявок) участников отбора), которая не может быть ранее 10-го календарного дня, следующего за днем размещения объявления о проведении отбора;</w:t>
      </w:r>
    </w:p>
    <w:p w:rsidR="00572BC2" w:rsidRPr="00572BC2" w:rsidRDefault="00572BC2" w:rsidP="006847E7">
      <w:pPr>
        <w:widowControl w:val="0"/>
        <w:autoSpaceDE w:val="0"/>
        <w:autoSpaceDN w:val="0"/>
        <w:ind w:firstLine="709"/>
        <w:contextualSpacing/>
        <w:jc w:val="both"/>
      </w:pPr>
      <w:r w:rsidRPr="00572BC2">
        <w:t>наименование, место нахождения, почтовый адрес, адрес электронной почты, контактный номер телефона главного распорядителя бюджетных средств;</w:t>
      </w:r>
    </w:p>
    <w:p w:rsidR="00572BC2" w:rsidRPr="00572BC2" w:rsidRDefault="00572BC2" w:rsidP="006847E7">
      <w:pPr>
        <w:widowControl w:val="0"/>
        <w:autoSpaceDE w:val="0"/>
        <w:autoSpaceDN w:val="0"/>
        <w:ind w:firstLine="709"/>
        <w:contextualSpacing/>
        <w:jc w:val="both"/>
      </w:pPr>
      <w:r w:rsidRPr="00572BC2">
        <w:t>результаты предоставления субсидии;</w:t>
      </w:r>
    </w:p>
    <w:p w:rsidR="00572BC2" w:rsidRPr="00572BC2" w:rsidRDefault="00572BC2" w:rsidP="006847E7">
      <w:pPr>
        <w:widowControl w:val="0"/>
        <w:autoSpaceDE w:val="0"/>
        <w:autoSpaceDN w:val="0"/>
        <w:ind w:firstLine="709"/>
        <w:contextualSpacing/>
        <w:jc w:val="both"/>
      </w:pPr>
      <w:r w:rsidRPr="00572BC2">
        <w:t>доменное имя,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572BC2" w:rsidRPr="00572BC2" w:rsidRDefault="00572BC2" w:rsidP="006847E7">
      <w:pPr>
        <w:widowControl w:val="0"/>
        <w:autoSpaceDE w:val="0"/>
        <w:autoSpaceDN w:val="0"/>
        <w:ind w:firstLine="709"/>
        <w:contextualSpacing/>
        <w:jc w:val="both"/>
      </w:pPr>
      <w:r w:rsidRPr="00572BC2">
        <w:t>требования к участникам отбора и перечень документов, представляемых участниками отбора для подтверждения их соответствия указанным требованиям настоящего Порядка;</w:t>
      </w:r>
    </w:p>
    <w:p w:rsidR="00572BC2" w:rsidRPr="00572BC2" w:rsidRDefault="00572BC2" w:rsidP="006847E7">
      <w:pPr>
        <w:widowControl w:val="0"/>
        <w:autoSpaceDE w:val="0"/>
        <w:autoSpaceDN w:val="0"/>
        <w:ind w:firstLine="709"/>
        <w:contextualSpacing/>
        <w:jc w:val="both"/>
      </w:pPr>
      <w:r w:rsidRPr="00572BC2">
        <w:t>порядок подачи заявок участниками отбора и требования, предъявляемые к форме и содержанию заявок, подаваемых участниками отбора;</w:t>
      </w:r>
    </w:p>
    <w:p w:rsidR="00572BC2" w:rsidRPr="00572BC2" w:rsidRDefault="00572BC2" w:rsidP="006847E7">
      <w:pPr>
        <w:widowControl w:val="0"/>
        <w:autoSpaceDE w:val="0"/>
        <w:autoSpaceDN w:val="0"/>
        <w:ind w:firstLine="709"/>
        <w:contextualSpacing/>
        <w:jc w:val="both"/>
      </w:pPr>
      <w:r w:rsidRPr="00572BC2">
        <w:t>порядок отзыва предложений, их возврата, определяющий в том числе основания для возврата, внесения изменений в предложения участников отбора;</w:t>
      </w:r>
    </w:p>
    <w:p w:rsidR="00572BC2" w:rsidRPr="00572BC2" w:rsidRDefault="00572BC2" w:rsidP="006847E7">
      <w:pPr>
        <w:widowControl w:val="0"/>
        <w:autoSpaceDE w:val="0"/>
        <w:autoSpaceDN w:val="0"/>
        <w:ind w:firstLine="709"/>
        <w:contextualSpacing/>
        <w:jc w:val="both"/>
      </w:pPr>
      <w:r w:rsidRPr="00572BC2">
        <w:t>правила рассмотрения и оценки предложений;</w:t>
      </w:r>
    </w:p>
    <w:p w:rsidR="00572BC2" w:rsidRPr="00572BC2" w:rsidRDefault="00572BC2" w:rsidP="006847E7">
      <w:pPr>
        <w:widowControl w:val="0"/>
        <w:autoSpaceDE w:val="0"/>
        <w:autoSpaceDN w:val="0"/>
        <w:ind w:firstLine="709"/>
        <w:contextualSpacing/>
        <w:jc w:val="both"/>
      </w:pPr>
      <w:r w:rsidRPr="00572BC2">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572BC2" w:rsidRPr="00572BC2" w:rsidRDefault="00572BC2" w:rsidP="006847E7">
      <w:pPr>
        <w:widowControl w:val="0"/>
        <w:autoSpaceDE w:val="0"/>
        <w:autoSpaceDN w:val="0"/>
        <w:ind w:firstLine="709"/>
        <w:contextualSpacing/>
        <w:jc w:val="both"/>
      </w:pPr>
      <w:r w:rsidRPr="00572BC2">
        <w:t>срок, в течение которого победитель отбора должен подписать соглашение о предоставлении субсидии;</w:t>
      </w:r>
    </w:p>
    <w:p w:rsidR="00572BC2" w:rsidRPr="00572BC2" w:rsidRDefault="00572BC2" w:rsidP="006847E7">
      <w:pPr>
        <w:widowControl w:val="0"/>
        <w:autoSpaceDE w:val="0"/>
        <w:autoSpaceDN w:val="0"/>
        <w:ind w:firstLine="709"/>
        <w:contextualSpacing/>
        <w:jc w:val="both"/>
      </w:pPr>
      <w:r w:rsidRPr="00572BC2">
        <w:t>условия признания победителя отбора уклонившимся от заключения соглашения о предоставлении субсидии;</w:t>
      </w:r>
    </w:p>
    <w:p w:rsidR="00572BC2" w:rsidRPr="00572BC2" w:rsidRDefault="00572BC2" w:rsidP="006847E7">
      <w:pPr>
        <w:widowControl w:val="0"/>
        <w:autoSpaceDE w:val="0"/>
        <w:autoSpaceDN w:val="0"/>
        <w:ind w:firstLine="709"/>
        <w:contextualSpacing/>
        <w:jc w:val="both"/>
      </w:pPr>
      <w:r w:rsidRPr="00572BC2">
        <w:t>дата размещения результатов отбора на официальном веб-сайте администрации района (не позднее 14-го календарного дня, следующего за днем определения победителей отбора), на едином портале (при наличии технической возможности).</w:t>
      </w:r>
    </w:p>
    <w:p w:rsidR="00572BC2" w:rsidRPr="00572BC2" w:rsidRDefault="00572BC2" w:rsidP="006847E7">
      <w:pPr>
        <w:widowControl w:val="0"/>
        <w:autoSpaceDE w:val="0"/>
        <w:autoSpaceDN w:val="0"/>
        <w:ind w:firstLine="709"/>
        <w:contextualSpacing/>
        <w:jc w:val="both"/>
      </w:pPr>
      <w:bookmarkStart w:id="37" w:name="P3302"/>
      <w:bookmarkEnd w:id="37"/>
      <w:r w:rsidRPr="00572BC2">
        <w:t>2.2. Для участия в отборе участнику необходимо представить в Отдел следующие документы:</w:t>
      </w:r>
    </w:p>
    <w:p w:rsidR="00572BC2" w:rsidRPr="00572BC2" w:rsidRDefault="00D62176" w:rsidP="006847E7">
      <w:pPr>
        <w:widowControl w:val="0"/>
        <w:autoSpaceDE w:val="0"/>
        <w:autoSpaceDN w:val="0"/>
        <w:ind w:firstLine="709"/>
        <w:contextualSpacing/>
        <w:jc w:val="both"/>
      </w:pPr>
      <w:hyperlink w:anchor="P3518" w:tooltip="                                  ЗАЯВКА">
        <w:r w:rsidR="00572BC2" w:rsidRPr="00572BC2">
          <w:t>заявку</w:t>
        </w:r>
      </w:hyperlink>
      <w:r w:rsidR="00572BC2" w:rsidRPr="00572BC2">
        <w:t xml:space="preserve"> о предоставлении субсидии с приложением документов, перечень которых определен Порядком, по форме согласно приложению 1 к Порядку;</w:t>
      </w:r>
    </w:p>
    <w:p w:rsidR="00572BC2" w:rsidRPr="00572BC2" w:rsidRDefault="00572BC2" w:rsidP="006847E7">
      <w:pPr>
        <w:widowControl w:val="0"/>
        <w:autoSpaceDE w:val="0"/>
        <w:autoSpaceDN w:val="0"/>
        <w:ind w:firstLine="709"/>
        <w:contextualSpacing/>
        <w:jc w:val="both"/>
      </w:pPr>
      <w:r w:rsidRPr="00572BC2">
        <w:t>согласие на осуществление главным распорядителем бюджетных средств, предоставившим субсидии, и органами государственного (муниципального) финансового контроля проверок соблюдения ими условий, порядка предоставления субсидий;</w:t>
      </w:r>
    </w:p>
    <w:p w:rsidR="00572BC2" w:rsidRPr="00572BC2" w:rsidRDefault="00572BC2" w:rsidP="006847E7">
      <w:pPr>
        <w:widowControl w:val="0"/>
        <w:autoSpaceDE w:val="0"/>
        <w:autoSpaceDN w:val="0"/>
        <w:ind w:firstLine="709"/>
        <w:contextualSpacing/>
        <w:jc w:val="both"/>
      </w:pPr>
      <w:r w:rsidRPr="00572BC2">
        <w:t>реквизиты банковского счета.</w:t>
      </w:r>
    </w:p>
    <w:p w:rsidR="00572BC2" w:rsidRPr="00572BC2" w:rsidRDefault="00572BC2" w:rsidP="006847E7">
      <w:pPr>
        <w:widowControl w:val="0"/>
        <w:autoSpaceDE w:val="0"/>
        <w:autoSpaceDN w:val="0"/>
        <w:ind w:firstLine="709"/>
        <w:contextualSpacing/>
        <w:jc w:val="both"/>
      </w:pPr>
      <w:r w:rsidRPr="00572BC2">
        <w:t>Копии документов заверяет руководитель (уполномоченное должностное лицо) юридического лица, глава крестьянского (фермерского) хозяйства, индивидуальный</w:t>
      </w:r>
      <w:r w:rsidR="006847E7">
        <w:t xml:space="preserve"> предприниматель (далее ‒</w:t>
      </w:r>
      <w:r w:rsidRPr="00572BC2">
        <w:t xml:space="preserve"> организация) с указанием должности, фамилии и инициалов, даты заверения, оттиском печати организации (при наличии) на каждом листе документа (документов).</w:t>
      </w:r>
    </w:p>
    <w:p w:rsidR="00572BC2" w:rsidRPr="00572BC2" w:rsidRDefault="00572BC2" w:rsidP="006847E7">
      <w:pPr>
        <w:widowControl w:val="0"/>
        <w:autoSpaceDE w:val="0"/>
        <w:autoSpaceDN w:val="0"/>
        <w:ind w:firstLine="709"/>
        <w:contextualSpacing/>
        <w:jc w:val="both"/>
      </w:pPr>
      <w:r w:rsidRPr="00572BC2">
        <w:t>Финансовые документы (первичные документы), в том числе документы, подтверждающие фактические затраты (расходы), должны соответствовать требованиям законодательства Российской Федерации, действующего на момент их оформления, в том числе правилам наличных расчетов, установленным Банком России.</w:t>
      </w:r>
    </w:p>
    <w:p w:rsidR="00572BC2" w:rsidRPr="00572BC2" w:rsidRDefault="00572BC2" w:rsidP="006847E7">
      <w:pPr>
        <w:widowControl w:val="0"/>
        <w:autoSpaceDE w:val="0"/>
        <w:autoSpaceDN w:val="0"/>
        <w:ind w:firstLine="709"/>
        <w:contextualSpacing/>
        <w:jc w:val="both"/>
      </w:pPr>
      <w:r w:rsidRPr="00572BC2">
        <w:t xml:space="preserve">2.2.1. Дополнительно представляются документы, указанные в </w:t>
      </w:r>
      <w:hyperlink w:anchor="P3393" w:tooltip="IV. Субсидии сельскохозяйственным товаропроизводителям">
        <w:r w:rsidRPr="00572BC2">
          <w:t>разделе IV</w:t>
        </w:r>
      </w:hyperlink>
      <w:r w:rsidRPr="00572BC2">
        <w:t xml:space="preserve"> настоящего Порядка, в соответствии с видами субсидий.</w:t>
      </w:r>
    </w:p>
    <w:p w:rsidR="00572BC2" w:rsidRPr="00572BC2" w:rsidRDefault="00572BC2" w:rsidP="006847E7">
      <w:pPr>
        <w:widowControl w:val="0"/>
        <w:autoSpaceDE w:val="0"/>
        <w:autoSpaceDN w:val="0"/>
        <w:ind w:firstLine="709"/>
        <w:contextualSpacing/>
        <w:jc w:val="both"/>
      </w:pPr>
      <w:r w:rsidRPr="00572BC2">
        <w:t>2.3. Документы в форме оригиналов или заверенных надлежащим образом копий участники отбора представляют в Отдел одним из следующих способов:</w:t>
      </w:r>
    </w:p>
    <w:p w:rsidR="00572BC2" w:rsidRPr="00572BC2" w:rsidRDefault="00572BC2" w:rsidP="006847E7">
      <w:pPr>
        <w:widowControl w:val="0"/>
        <w:autoSpaceDE w:val="0"/>
        <w:autoSpaceDN w:val="0"/>
        <w:ind w:firstLine="709"/>
        <w:contextualSpacing/>
        <w:jc w:val="both"/>
      </w:pPr>
      <w:r w:rsidRPr="00572BC2">
        <w:t>в Отдел по адресу: ул. Таежная, д. 19, кабинет 208, г. Нижневартовск, Хан</w:t>
      </w:r>
      <w:r w:rsidR="006847E7">
        <w:t>ты-Мансийский автономный округ ‒</w:t>
      </w:r>
      <w:r w:rsidRPr="00572BC2">
        <w:t xml:space="preserve"> Югра, 628616;</w:t>
      </w:r>
    </w:p>
    <w:p w:rsidR="00572BC2" w:rsidRPr="00572BC2" w:rsidRDefault="00572BC2" w:rsidP="006847E7">
      <w:pPr>
        <w:widowControl w:val="0"/>
        <w:autoSpaceDE w:val="0"/>
        <w:autoSpaceDN w:val="0"/>
        <w:ind w:firstLine="709"/>
        <w:contextualSpacing/>
        <w:jc w:val="both"/>
      </w:pPr>
      <w:r w:rsidRPr="00572BC2">
        <w:t>через многофункциональный центр предоставления государственных и муниципальных услуг;</w:t>
      </w:r>
    </w:p>
    <w:p w:rsidR="00572BC2" w:rsidRPr="00572BC2" w:rsidRDefault="00572BC2" w:rsidP="006847E7">
      <w:pPr>
        <w:widowControl w:val="0"/>
        <w:autoSpaceDE w:val="0"/>
        <w:autoSpaceDN w:val="0"/>
        <w:ind w:firstLine="709"/>
        <w:contextualSpacing/>
        <w:jc w:val="both"/>
      </w:pPr>
      <w:r w:rsidRPr="00572BC2">
        <w:t>в электронной форме на адрес электронной почты: OMP@nvraion.ru в форме сканированных в формате PDF оригиналов документов.</w:t>
      </w:r>
    </w:p>
    <w:p w:rsidR="00572BC2" w:rsidRPr="00572BC2" w:rsidRDefault="00572BC2" w:rsidP="006847E7">
      <w:pPr>
        <w:widowControl w:val="0"/>
        <w:autoSpaceDE w:val="0"/>
        <w:autoSpaceDN w:val="0"/>
        <w:ind w:firstLine="709"/>
        <w:contextualSpacing/>
        <w:jc w:val="both"/>
      </w:pPr>
      <w:r w:rsidRPr="00572BC2">
        <w:t>2.4. Заявка подлежит регистрации не позднее 3 рабочих дней после подачи участником отбора заявки.</w:t>
      </w:r>
    </w:p>
    <w:p w:rsidR="00572BC2" w:rsidRPr="00572BC2" w:rsidRDefault="00572BC2" w:rsidP="006847E7">
      <w:pPr>
        <w:widowControl w:val="0"/>
        <w:autoSpaceDE w:val="0"/>
        <w:autoSpaceDN w:val="0"/>
        <w:ind w:firstLine="709"/>
        <w:contextualSpacing/>
        <w:jc w:val="both"/>
      </w:pPr>
      <w:r w:rsidRPr="00572BC2">
        <w:t>2.5. Участник отбора вправе отозвать заявку, внести изменения в заявку не позднее 3 рабочих дней до окончания срока подачи заявок посредством представления в Отдел лично или по доверенности уполномоченным лицом уведомления об отзыве заявки (заявления о внесении изменений в заявку), подписанного лицом, уполномоченным на осуществление действий от имени участника отбора, и скрепленного печатью участника отбора (при наличии).</w:t>
      </w:r>
    </w:p>
    <w:p w:rsidR="00572BC2" w:rsidRPr="00572BC2" w:rsidRDefault="00572BC2" w:rsidP="006847E7">
      <w:pPr>
        <w:widowControl w:val="0"/>
        <w:autoSpaceDE w:val="0"/>
        <w:autoSpaceDN w:val="0"/>
        <w:ind w:firstLine="709"/>
        <w:contextualSpacing/>
        <w:jc w:val="both"/>
      </w:pPr>
      <w:r w:rsidRPr="00572BC2">
        <w:t>Со дня регистрации уведомления об отзыве заявки заявка признается отозванной участником отбора и не подлежит рассмотрению в соответствии с настоящим Порядком.</w:t>
      </w:r>
    </w:p>
    <w:p w:rsidR="00572BC2" w:rsidRPr="00572BC2" w:rsidRDefault="00572BC2" w:rsidP="006847E7">
      <w:pPr>
        <w:widowControl w:val="0"/>
        <w:autoSpaceDE w:val="0"/>
        <w:autoSpaceDN w:val="0"/>
        <w:ind w:firstLine="709"/>
        <w:contextualSpacing/>
        <w:jc w:val="both"/>
      </w:pPr>
      <w:r w:rsidRPr="00572BC2">
        <w:t xml:space="preserve">Отдел обеспечивает возврат заявки участнику отбора не позднее 5 рабочих дней со дня регистрации уведомления об отзыве заявки с приложением документов, представленных им в соответствии с </w:t>
      </w:r>
      <w:hyperlink w:anchor="P3302" w:tooltip="2.2. Для участия в отборе участнику необходимо представить в Отдел следующие документы:">
        <w:r w:rsidRPr="00572BC2">
          <w:t>пунктом 2.2</w:t>
        </w:r>
      </w:hyperlink>
      <w:r w:rsidRPr="00572BC2">
        <w:t xml:space="preserve"> Порядка, лично или почтой с уведомлением о вручении.</w:t>
      </w:r>
    </w:p>
    <w:p w:rsidR="00572BC2" w:rsidRPr="00572BC2" w:rsidRDefault="00572BC2" w:rsidP="006847E7">
      <w:pPr>
        <w:widowControl w:val="0"/>
        <w:autoSpaceDE w:val="0"/>
        <w:autoSpaceDN w:val="0"/>
        <w:ind w:firstLine="709"/>
        <w:contextualSpacing/>
        <w:jc w:val="both"/>
      </w:pPr>
      <w:r w:rsidRPr="00572BC2">
        <w:t>Со дня регистрации Отделом заявления о внесении изменений в заявку заявка признается измененной участником отбора и подлежит рассмотрению в порядке, установленном настоящим Порядком. При этом регистрация заявления о внесении изменений в заявку участника отбора не влияет на очередность рассмотрения ранее поданной им заявки.</w:t>
      </w:r>
    </w:p>
    <w:p w:rsidR="00572BC2" w:rsidRPr="00572BC2" w:rsidRDefault="00572BC2" w:rsidP="006847E7">
      <w:pPr>
        <w:widowControl w:val="0"/>
        <w:autoSpaceDE w:val="0"/>
        <w:autoSpaceDN w:val="0"/>
        <w:ind w:firstLine="709"/>
        <w:contextualSpacing/>
        <w:jc w:val="both"/>
      </w:pPr>
      <w:r w:rsidRPr="00572BC2">
        <w:t>Участник отбора вправе обратиться с заявлением о разъяснении положений объявления о проведении отбора не позднее чем за 5 календарных дней до даты окончания приема заявок. Отдел направляет участнику отбора соответствующее разъяснение в течение 3 рабочих дней со дня получения заявления, но не позднее чем за 2 календарных дня до даты окончания приема заявок.</w:t>
      </w:r>
    </w:p>
    <w:p w:rsidR="00572BC2" w:rsidRPr="00572BC2" w:rsidRDefault="00572BC2" w:rsidP="006847E7">
      <w:pPr>
        <w:widowControl w:val="0"/>
        <w:autoSpaceDE w:val="0"/>
        <w:autoSpaceDN w:val="0"/>
        <w:ind w:firstLine="709"/>
        <w:contextualSpacing/>
        <w:jc w:val="both"/>
      </w:pPr>
      <w:r w:rsidRPr="00572BC2">
        <w:t xml:space="preserve">2.6. Дополнительно к документам, указанным в </w:t>
      </w:r>
      <w:hyperlink w:anchor="P3302" w:tooltip="2.2. Для участия в отборе участнику необходимо представить в Отдел следующие документы:">
        <w:r w:rsidRPr="00572BC2">
          <w:t>пункте 2.2</w:t>
        </w:r>
      </w:hyperlink>
      <w:r w:rsidR="006847E7">
        <w:t xml:space="preserve"> Порядка</w:t>
      </w:r>
      <w:r w:rsidRPr="00572BC2">
        <w:t>, представляются копии документов, подтверждающих фактически произведенные затраты в течение 12 (двенадцати) месяцев, предшествующих дате подачи заявления.</w:t>
      </w:r>
    </w:p>
    <w:p w:rsidR="00572BC2" w:rsidRPr="00572BC2" w:rsidRDefault="00572BC2" w:rsidP="006847E7">
      <w:pPr>
        <w:widowControl w:val="0"/>
        <w:autoSpaceDE w:val="0"/>
        <w:autoSpaceDN w:val="0"/>
        <w:ind w:firstLine="709"/>
        <w:contextualSpacing/>
        <w:jc w:val="both"/>
      </w:pPr>
      <w:r w:rsidRPr="00572BC2">
        <w:t>Документами, подтверждающими фактически произведенные затраты, являются платежные документы и (или) выписки из банка, иные документы, подтверждающие произведенные получателем субсидии затраты в соответствии с законодательством Российской Федерации.</w:t>
      </w:r>
    </w:p>
    <w:p w:rsidR="00572BC2" w:rsidRPr="00572BC2" w:rsidRDefault="00572BC2" w:rsidP="006847E7">
      <w:pPr>
        <w:widowControl w:val="0"/>
        <w:autoSpaceDE w:val="0"/>
        <w:autoSpaceDN w:val="0"/>
        <w:ind w:firstLine="709"/>
        <w:contextualSpacing/>
        <w:jc w:val="both"/>
      </w:pPr>
      <w:bookmarkStart w:id="38" w:name="P3326"/>
      <w:bookmarkEnd w:id="38"/>
      <w:r w:rsidRPr="00572BC2">
        <w:t>2.7. Направление затрат, на возмещение которых предоставляется субсидия:</w:t>
      </w:r>
    </w:p>
    <w:p w:rsidR="00572BC2" w:rsidRPr="00572BC2" w:rsidRDefault="00572BC2" w:rsidP="006847E7">
      <w:pPr>
        <w:widowControl w:val="0"/>
        <w:autoSpaceDE w:val="0"/>
        <w:autoSpaceDN w:val="0"/>
        <w:ind w:firstLine="709"/>
        <w:contextualSpacing/>
        <w:jc w:val="both"/>
      </w:pPr>
      <w:r w:rsidRPr="00572BC2">
        <w:t>на приобретение репродуктивных сельскохозяйственных животных за пределами района;</w:t>
      </w:r>
    </w:p>
    <w:p w:rsidR="00572BC2" w:rsidRPr="00572BC2" w:rsidRDefault="00572BC2" w:rsidP="006847E7">
      <w:pPr>
        <w:widowControl w:val="0"/>
        <w:autoSpaceDE w:val="0"/>
        <w:autoSpaceDN w:val="0"/>
        <w:ind w:firstLine="709"/>
        <w:contextualSpacing/>
        <w:jc w:val="both"/>
      </w:pPr>
      <w:r w:rsidRPr="00572BC2">
        <w:t>на воспроизводство сельскохозяйственных животных в личных подсобных хозяйствах жителей района;</w:t>
      </w:r>
    </w:p>
    <w:p w:rsidR="00572BC2" w:rsidRPr="00572BC2" w:rsidRDefault="00572BC2" w:rsidP="006847E7">
      <w:pPr>
        <w:widowControl w:val="0"/>
        <w:autoSpaceDE w:val="0"/>
        <w:autoSpaceDN w:val="0"/>
        <w:ind w:firstLine="709"/>
        <w:contextualSpacing/>
        <w:jc w:val="both"/>
      </w:pPr>
      <w:r w:rsidRPr="00572BC2">
        <w:t>на уплату за пользование электроэнергией;</w:t>
      </w:r>
    </w:p>
    <w:p w:rsidR="00572BC2" w:rsidRPr="00572BC2" w:rsidRDefault="00572BC2" w:rsidP="006847E7">
      <w:pPr>
        <w:widowControl w:val="0"/>
        <w:autoSpaceDE w:val="0"/>
        <w:autoSpaceDN w:val="0"/>
        <w:ind w:firstLine="709"/>
        <w:contextualSpacing/>
        <w:jc w:val="both"/>
      </w:pPr>
      <w:r w:rsidRPr="00572BC2">
        <w:t>на развитие и модернизацию материально-технической базы агропромышленного комплекса района.</w:t>
      </w:r>
    </w:p>
    <w:p w:rsidR="00572BC2" w:rsidRPr="00572BC2" w:rsidRDefault="00572BC2" w:rsidP="006847E7">
      <w:pPr>
        <w:widowControl w:val="0"/>
        <w:autoSpaceDE w:val="0"/>
        <w:autoSpaceDN w:val="0"/>
        <w:ind w:firstLine="709"/>
        <w:contextualSpacing/>
        <w:jc w:val="both"/>
      </w:pPr>
      <w:r w:rsidRPr="00572BC2">
        <w:t>2.8. Требовать от получателя субсидии представления документов, не предусмотренных Порядком, не допускается.</w:t>
      </w:r>
    </w:p>
    <w:p w:rsidR="00572BC2" w:rsidRPr="00572BC2" w:rsidRDefault="00572BC2" w:rsidP="006847E7">
      <w:pPr>
        <w:widowControl w:val="0"/>
        <w:autoSpaceDE w:val="0"/>
        <w:autoSpaceDN w:val="0"/>
        <w:ind w:firstLine="709"/>
        <w:contextualSpacing/>
        <w:jc w:val="both"/>
      </w:pPr>
      <w:r w:rsidRPr="00572BC2">
        <w:t>2.9. Срок рассмотрения заявки на предоставление субсидии на предмет их соответствия условиям, определенным муниципальной программой, и критериям отбора, установленным настоящим Порядком, не может составлять более 10 рабочих дней после окончания срока приема заявок.</w:t>
      </w:r>
    </w:p>
    <w:p w:rsidR="00572BC2" w:rsidRPr="00572BC2" w:rsidRDefault="00572BC2" w:rsidP="006847E7">
      <w:pPr>
        <w:widowControl w:val="0"/>
        <w:autoSpaceDE w:val="0"/>
        <w:autoSpaceDN w:val="0"/>
        <w:ind w:firstLine="709"/>
        <w:contextualSpacing/>
        <w:jc w:val="both"/>
      </w:pPr>
      <w:bookmarkStart w:id="39" w:name="P3333"/>
      <w:bookmarkEnd w:id="39"/>
      <w:r w:rsidRPr="00572BC2">
        <w:t>2.10. Участники отбора должны соответствовать на первое число месяца, предшествующего месяцу, в котором планируется проведение отбора, следующим требованиям:</w:t>
      </w:r>
    </w:p>
    <w:p w:rsidR="00572BC2" w:rsidRPr="00572BC2" w:rsidRDefault="00572BC2" w:rsidP="006847E7">
      <w:pPr>
        <w:widowControl w:val="0"/>
        <w:autoSpaceDE w:val="0"/>
        <w:autoSpaceDN w:val="0"/>
        <w:ind w:firstLine="709"/>
        <w:contextualSpacing/>
        <w:jc w:val="both"/>
      </w:pPr>
      <w:r w:rsidRPr="00572BC2">
        <w:t xml:space="preserve">отсутствие просроченной задолженности по возврату в бюджет </w:t>
      </w:r>
      <w:r w:rsidR="006847E7">
        <w:t>Нижневартовского района (далее ‒</w:t>
      </w:r>
      <w:r w:rsidRPr="00572BC2">
        <w:t xml:space="preserve"> район)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бюджетом района;</w:t>
      </w:r>
    </w:p>
    <w:p w:rsidR="00572BC2" w:rsidRPr="00572BC2" w:rsidRDefault="006847E7" w:rsidP="006847E7">
      <w:pPr>
        <w:widowControl w:val="0"/>
        <w:autoSpaceDE w:val="0"/>
        <w:autoSpaceDN w:val="0"/>
        <w:ind w:firstLine="709"/>
        <w:contextualSpacing/>
        <w:jc w:val="both"/>
      </w:pPr>
      <w:r>
        <w:t>участники отбора ‒</w:t>
      </w:r>
      <w:r w:rsidR="00572BC2" w:rsidRPr="00572BC2">
        <w:t xml:space="preserve"> юридические лица не должны находиться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rsidR="00572BC2" w:rsidRPr="00572BC2" w:rsidRDefault="00572BC2" w:rsidP="006847E7">
      <w:pPr>
        <w:widowControl w:val="0"/>
        <w:autoSpaceDE w:val="0"/>
        <w:autoSpaceDN w:val="0"/>
        <w:ind w:firstLine="709"/>
        <w:contextualSpacing/>
        <w:jc w:val="both"/>
      </w:pPr>
      <w:r w:rsidRPr="00572BC2">
        <w:t>участники отбора</w:t>
      </w:r>
      <w:r w:rsidR="006847E7">
        <w:t xml:space="preserve"> ‒</w:t>
      </w:r>
      <w:r w:rsidRPr="00572BC2">
        <w:t xml:space="preserve"> индивидуальные предприниматели не должны прекратить деятельность в качестве индивидуального предпринимателя;</w:t>
      </w:r>
    </w:p>
    <w:p w:rsidR="00572BC2" w:rsidRPr="00572BC2" w:rsidRDefault="00572BC2" w:rsidP="006847E7">
      <w:pPr>
        <w:widowControl w:val="0"/>
        <w:autoSpaceDE w:val="0"/>
        <w:autoSpaceDN w:val="0"/>
        <w:ind w:firstLine="709"/>
        <w:contextualSpacing/>
        <w:jc w:val="both"/>
      </w:pPr>
      <w:r w:rsidRPr="00572BC2">
        <w:t>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572BC2" w:rsidRPr="00572BC2" w:rsidRDefault="00572BC2" w:rsidP="006847E7">
      <w:pPr>
        <w:widowControl w:val="0"/>
        <w:autoSpaceDE w:val="0"/>
        <w:autoSpaceDN w:val="0"/>
        <w:ind w:firstLine="709"/>
        <w:contextualSpacing/>
        <w:jc w:val="both"/>
        <w:rPr>
          <w:rFonts w:ascii="Arial" w:hAnsi="Arial" w:cs="Arial"/>
        </w:rPr>
      </w:pPr>
      <w:r w:rsidRPr="00572BC2">
        <w:t>участники отбора не должны получать средства из бюджета Нижневартовского района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Порядком.</w:t>
      </w:r>
      <w:r w:rsidRPr="00572BC2">
        <w:rPr>
          <w:rFonts w:ascii="Arial" w:hAnsi="Arial" w:cs="Arial"/>
        </w:rPr>
        <w:t xml:space="preserve"> </w:t>
      </w:r>
    </w:p>
    <w:p w:rsidR="00572BC2" w:rsidRPr="00572BC2" w:rsidRDefault="00572BC2" w:rsidP="006847E7">
      <w:pPr>
        <w:widowControl w:val="0"/>
        <w:autoSpaceDE w:val="0"/>
        <w:autoSpaceDN w:val="0"/>
        <w:ind w:firstLine="709"/>
        <w:contextualSpacing/>
        <w:jc w:val="both"/>
      </w:pPr>
      <w:r w:rsidRPr="00572BC2">
        <w:t>2.10.1. У участника отбора должна отсутствовать неисполненная обязанность по уплате налогов, сборов, пеней, штрафов, процентов, подлежащих уплате в соответствии с законодательством Российской Федерации о налогах и сборах на дату формирования соответствующей справки, полученной в налоговом органе не ранее даты размещения на сайте администрации района уведомления о проведении отбора.</w:t>
      </w:r>
    </w:p>
    <w:p w:rsidR="00572BC2" w:rsidRPr="00572BC2" w:rsidRDefault="00572BC2" w:rsidP="006847E7">
      <w:pPr>
        <w:widowControl w:val="0"/>
        <w:autoSpaceDE w:val="0"/>
        <w:autoSpaceDN w:val="0"/>
        <w:ind w:firstLine="709"/>
        <w:contextualSpacing/>
        <w:jc w:val="both"/>
      </w:pPr>
      <w:r w:rsidRPr="00572BC2">
        <w:t>2.11. Отдел самостоятельно запрашивает следующие документы:</w:t>
      </w:r>
    </w:p>
    <w:p w:rsidR="00572BC2" w:rsidRPr="00572BC2" w:rsidRDefault="00572BC2" w:rsidP="006847E7">
      <w:pPr>
        <w:widowControl w:val="0"/>
        <w:autoSpaceDE w:val="0"/>
        <w:autoSpaceDN w:val="0"/>
        <w:ind w:firstLine="709"/>
        <w:contextualSpacing/>
        <w:jc w:val="both"/>
      </w:pPr>
      <w:r w:rsidRPr="00572BC2">
        <w:t>2.11.1. В течение 5 рабочих дней с момента регистрации заявки:</w:t>
      </w:r>
    </w:p>
    <w:p w:rsidR="00572BC2" w:rsidRPr="00572BC2" w:rsidRDefault="00572BC2" w:rsidP="006847E7">
      <w:pPr>
        <w:widowControl w:val="0"/>
        <w:autoSpaceDE w:val="0"/>
        <w:autoSpaceDN w:val="0"/>
        <w:ind w:firstLine="709"/>
        <w:contextualSpacing/>
        <w:jc w:val="both"/>
      </w:pPr>
      <w:r w:rsidRPr="00572BC2">
        <w:t>выписку из Единого государственного реестра юридических лиц или Единого государственного реестра индивидуальных предпринимателей (на официальном сайте Федеральной налоговой службы Российской Федерации);</w:t>
      </w:r>
    </w:p>
    <w:p w:rsidR="00572BC2" w:rsidRPr="00572BC2" w:rsidRDefault="00572BC2" w:rsidP="006847E7">
      <w:pPr>
        <w:widowControl w:val="0"/>
        <w:autoSpaceDE w:val="0"/>
        <w:autoSpaceDN w:val="0"/>
        <w:ind w:firstLine="709"/>
        <w:contextualSpacing/>
        <w:jc w:val="both"/>
      </w:pPr>
      <w:r w:rsidRPr="00572BC2">
        <w:t xml:space="preserve">в порядке межведомственного информационного взаимодействия, установленного Федеральным законом от 27.07.2010 № 210-ФЗ «Об организации предоставления государственных и муниципальных услуг», сведения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Федеральной налоговой службе Российской Федерации) (при технической возможности). В отсутствие технической возможности </w:t>
      </w:r>
      <w:r w:rsidR="006847E7">
        <w:t>Отдел</w:t>
      </w:r>
      <w:r w:rsidRPr="00572BC2">
        <w:t xml:space="preserve"> в течение 3 рабочих дней после окончания сроков приема заявок запрашивает в Межрайонной инспекции Федеральной налоговой службы № 6 по Ханты-Мансийскому автономному округу – Югре справку об исполнении обязанности по уплате налогов, сборов, пеней, штрафов, процентов, подлежащих уплате в соответствии с законодательством Российской Федерации о налогах и сборах.</w:t>
      </w:r>
    </w:p>
    <w:p w:rsidR="00572BC2" w:rsidRPr="00572BC2" w:rsidRDefault="00572BC2" w:rsidP="006847E7">
      <w:pPr>
        <w:widowControl w:val="0"/>
        <w:autoSpaceDE w:val="0"/>
        <w:autoSpaceDN w:val="0"/>
        <w:ind w:firstLine="709"/>
        <w:contextualSpacing/>
        <w:jc w:val="both"/>
      </w:pPr>
      <w:r w:rsidRPr="00572BC2">
        <w:t>Сведения могут быть представлены заявителем в период проведения отбора самостоятельно, заверенные надлежащим образом. В этом случае Отдел указанные документы не запрашивает.</w:t>
      </w:r>
    </w:p>
    <w:p w:rsidR="00572BC2" w:rsidRPr="00572BC2" w:rsidRDefault="00572BC2" w:rsidP="006847E7">
      <w:pPr>
        <w:widowControl w:val="0"/>
        <w:autoSpaceDE w:val="0"/>
        <w:autoSpaceDN w:val="0"/>
        <w:ind w:firstLine="709"/>
        <w:contextualSpacing/>
        <w:jc w:val="both"/>
      </w:pPr>
      <w:r w:rsidRPr="00572BC2">
        <w:t xml:space="preserve">2.11.2. В течение 5 рабочих дней после окончания отбора на первое число месяца, предшествующего месяцу проведения отбора: </w:t>
      </w:r>
    </w:p>
    <w:p w:rsidR="00572BC2" w:rsidRPr="00572BC2" w:rsidRDefault="00572BC2" w:rsidP="006847E7">
      <w:pPr>
        <w:widowControl w:val="0"/>
        <w:autoSpaceDE w:val="0"/>
        <w:autoSpaceDN w:val="0"/>
        <w:ind w:firstLine="709"/>
        <w:contextualSpacing/>
        <w:jc w:val="both"/>
      </w:pPr>
      <w:r w:rsidRPr="00572BC2">
        <w:t>в муниципальном казенном учреждении Нижневартовского района «Управление имущественными и земельными ресурсами» – информацию (акт сверок) о наличии или отсутствии задолженности по договорам аренды за пользование муниципальным имуществом и земельными участками;</w:t>
      </w:r>
    </w:p>
    <w:p w:rsidR="00572BC2" w:rsidRPr="00572BC2" w:rsidRDefault="00572BC2" w:rsidP="006847E7">
      <w:pPr>
        <w:widowControl w:val="0"/>
        <w:autoSpaceDE w:val="0"/>
        <w:autoSpaceDN w:val="0"/>
        <w:ind w:firstLine="709"/>
        <w:contextualSpacing/>
        <w:jc w:val="both"/>
      </w:pPr>
      <w:r w:rsidRPr="00572BC2">
        <w:t>в структурных подразделениях администрации района, являющихся ответственными исполнителями муниципальных программ, в рамках которых предоставляются субсидии субъектам малого и среднего предпринимательства, – сведения о наличии или отсутствии просроченной задолженности по возврату в бюджет района субсидий, бюджетных инвестиций, предоставленных в том числе в соответствии с иными правовыми актами Российской Федерации.</w:t>
      </w:r>
    </w:p>
    <w:p w:rsidR="00572BC2" w:rsidRPr="00572BC2" w:rsidRDefault="00572BC2" w:rsidP="006847E7">
      <w:pPr>
        <w:widowControl w:val="0"/>
        <w:autoSpaceDE w:val="0"/>
        <w:autoSpaceDN w:val="0"/>
        <w:ind w:firstLine="709"/>
        <w:contextualSpacing/>
        <w:jc w:val="both"/>
      </w:pPr>
      <w:bookmarkStart w:id="40" w:name="P3347"/>
      <w:bookmarkEnd w:id="40"/>
      <w:r w:rsidRPr="00572BC2">
        <w:t>2.12. Отдел на основании представленных документов в течение 10 рабочих дней после дня окончания приема заявок участника отбора оформляет заявку (с приложением заявок участников отбора) на заседание межведомственной рабочей группы по развитию агропромышленного комплекса и рынков сельскохозяйственной продукции, сырья и продовольствия в Нижневартовском районе, состав которой определяется постановлени</w:t>
      </w:r>
      <w:r w:rsidR="006847E7">
        <w:t>ем администрации района (далее ‒</w:t>
      </w:r>
      <w:r w:rsidRPr="00572BC2">
        <w:t xml:space="preserve"> Рабочая группа).</w:t>
      </w:r>
    </w:p>
    <w:p w:rsidR="00572BC2" w:rsidRPr="00572BC2" w:rsidRDefault="00572BC2" w:rsidP="006847E7">
      <w:pPr>
        <w:widowControl w:val="0"/>
        <w:autoSpaceDE w:val="0"/>
        <w:autoSpaceDN w:val="0"/>
        <w:ind w:firstLine="709"/>
        <w:contextualSpacing/>
        <w:jc w:val="both"/>
      </w:pPr>
      <w:r w:rsidRPr="00572BC2">
        <w:t xml:space="preserve">2.13. Рабочая группа по результатам рассмотрения заявки в течение 10 рабочих дней с момента поступления заявки, указанной в </w:t>
      </w:r>
      <w:hyperlink w:anchor="P3347" w:tooltip="2.12. Отдел на основании представленных документов в течение 10 рабочих дней после дня окончания приема заявок участника отбора оформляет заявку (с приложением заявок участников отбора) на заседание межведомственной рабочей группы по развитию агропромышленного">
        <w:r w:rsidRPr="00572BC2">
          <w:t>пункте 2.12</w:t>
        </w:r>
      </w:hyperlink>
      <w:r w:rsidRPr="00572BC2">
        <w:t xml:space="preserve"> Порядка, принимает одно из следующих решений:</w:t>
      </w:r>
    </w:p>
    <w:p w:rsidR="00572BC2" w:rsidRPr="00572BC2" w:rsidRDefault="00572BC2" w:rsidP="006847E7">
      <w:pPr>
        <w:widowControl w:val="0"/>
        <w:autoSpaceDE w:val="0"/>
        <w:autoSpaceDN w:val="0"/>
        <w:ind w:firstLine="709"/>
        <w:contextualSpacing/>
        <w:jc w:val="both"/>
      </w:pPr>
      <w:r w:rsidRPr="00572BC2">
        <w:t>о признании участника отбора победителем отбора;</w:t>
      </w:r>
    </w:p>
    <w:p w:rsidR="00572BC2" w:rsidRPr="00572BC2" w:rsidRDefault="00572BC2" w:rsidP="006847E7">
      <w:pPr>
        <w:widowControl w:val="0"/>
        <w:autoSpaceDE w:val="0"/>
        <w:autoSpaceDN w:val="0"/>
        <w:ind w:firstLine="709"/>
        <w:contextualSpacing/>
        <w:jc w:val="both"/>
      </w:pPr>
      <w:r w:rsidRPr="00572BC2">
        <w:t xml:space="preserve">об отклонении заявки участника отбора по основаниям, указанным в </w:t>
      </w:r>
      <w:hyperlink w:anchor="P3351" w:tooltip="2.14. Основания для отклонения заявки:">
        <w:r w:rsidRPr="00572BC2">
          <w:t>пункте 2.14</w:t>
        </w:r>
      </w:hyperlink>
      <w:r w:rsidRPr="00572BC2">
        <w:t xml:space="preserve"> Порядка.</w:t>
      </w:r>
    </w:p>
    <w:p w:rsidR="00572BC2" w:rsidRPr="00572BC2" w:rsidRDefault="00572BC2" w:rsidP="006847E7">
      <w:pPr>
        <w:widowControl w:val="0"/>
        <w:autoSpaceDE w:val="0"/>
        <w:autoSpaceDN w:val="0"/>
        <w:ind w:firstLine="709"/>
        <w:contextualSpacing/>
        <w:jc w:val="both"/>
      </w:pPr>
      <w:bookmarkStart w:id="41" w:name="P3351"/>
      <w:bookmarkEnd w:id="41"/>
      <w:r w:rsidRPr="00572BC2">
        <w:t>2.14. Основания для отклонения заявки:</w:t>
      </w:r>
    </w:p>
    <w:p w:rsidR="00572BC2" w:rsidRPr="00572BC2" w:rsidRDefault="00572BC2" w:rsidP="006847E7">
      <w:pPr>
        <w:widowControl w:val="0"/>
        <w:autoSpaceDE w:val="0"/>
        <w:autoSpaceDN w:val="0"/>
        <w:ind w:firstLine="709"/>
        <w:contextualSpacing/>
        <w:jc w:val="both"/>
      </w:pPr>
      <w:bookmarkStart w:id="42" w:name="P3352"/>
      <w:bookmarkEnd w:id="42"/>
      <w:r w:rsidRPr="00572BC2">
        <w:t xml:space="preserve">несоответствие участника отбора (получателя субсидии) критериям, требованиям, предъявляемым в соответствии с </w:t>
      </w:r>
      <w:hyperlink w:anchor="P3279" w:tooltip="1.6. Право на получение субсидии имеют сельскохозяйственные товаропроизводители.">
        <w:r w:rsidRPr="00572BC2">
          <w:t>пунктами 1.6</w:t>
        </w:r>
      </w:hyperlink>
      <w:r w:rsidRPr="00572BC2">
        <w:t xml:space="preserve">, </w:t>
      </w:r>
      <w:hyperlink w:anchor="P3333" w:tooltip="2.10. Участники отбора должны соответствовать на первое число месяца, предшествующего месяцу, в котором планируется проведение отбора, следующим требованиям:">
        <w:r w:rsidRPr="00572BC2">
          <w:t>2.10</w:t>
        </w:r>
      </w:hyperlink>
      <w:r w:rsidRPr="00572BC2">
        <w:t xml:space="preserve"> Порядка;</w:t>
      </w:r>
    </w:p>
    <w:p w:rsidR="00572BC2" w:rsidRPr="00572BC2" w:rsidRDefault="00572BC2" w:rsidP="006847E7">
      <w:pPr>
        <w:widowControl w:val="0"/>
        <w:autoSpaceDE w:val="0"/>
        <w:autoSpaceDN w:val="0"/>
        <w:ind w:firstLine="709"/>
        <w:contextualSpacing/>
        <w:jc w:val="both"/>
      </w:pPr>
      <w:r w:rsidRPr="00572BC2">
        <w:t xml:space="preserve">несоответствие представленной участником отбора заявки и документов требованиям к заявке участников отбора, установленным в объявлении о проведении отбора в соответствии с </w:t>
      </w:r>
      <w:hyperlink w:anchor="P3302" w:tooltip="2.2. Для участия в отборе участнику необходимо представить в Отдел следующие документы:">
        <w:r w:rsidRPr="00572BC2">
          <w:t>пунктом 2.2</w:t>
        </w:r>
      </w:hyperlink>
      <w:r w:rsidRPr="00572BC2">
        <w:t xml:space="preserve"> Порядка;</w:t>
      </w:r>
    </w:p>
    <w:p w:rsidR="00572BC2" w:rsidRPr="00572BC2" w:rsidRDefault="00572BC2" w:rsidP="006847E7">
      <w:pPr>
        <w:widowControl w:val="0"/>
        <w:autoSpaceDE w:val="0"/>
        <w:autoSpaceDN w:val="0"/>
        <w:ind w:firstLine="709"/>
        <w:contextualSpacing/>
        <w:jc w:val="both"/>
      </w:pPr>
      <w:bookmarkStart w:id="43" w:name="P3354"/>
      <w:bookmarkEnd w:id="43"/>
      <w:r w:rsidRPr="00572BC2">
        <w:t>недостоверность представленной участником отбора (получателем субсидии) информации, в том числе информации о месте нахождения и адресе юридического лица;</w:t>
      </w:r>
    </w:p>
    <w:p w:rsidR="00572BC2" w:rsidRPr="00572BC2" w:rsidRDefault="00572BC2" w:rsidP="006847E7">
      <w:pPr>
        <w:widowControl w:val="0"/>
        <w:autoSpaceDE w:val="0"/>
        <w:autoSpaceDN w:val="0"/>
        <w:ind w:firstLine="709"/>
        <w:contextualSpacing/>
        <w:jc w:val="both"/>
      </w:pPr>
      <w:bookmarkStart w:id="44" w:name="P3355"/>
      <w:bookmarkEnd w:id="44"/>
      <w:r w:rsidRPr="00572BC2">
        <w:t xml:space="preserve">подача участником отбора заявки после даты и (или) времени, определенных для подачи заявок в соответствии с </w:t>
      </w:r>
      <w:hyperlink w:anchor="P3289" w:tooltip="2.1. Отдел размещает объявление в разделе &quot;Агропромышленный комплекс&quot; на официальном веб-сайте администрации района в информационно-телекоммуникационной сети Интернет и едином портале (при наличии технической возможности) о проведении отбора в срок не позднее ">
        <w:r w:rsidRPr="00572BC2">
          <w:t>пунктом 2.1</w:t>
        </w:r>
      </w:hyperlink>
      <w:r w:rsidRPr="00572BC2">
        <w:t xml:space="preserve"> настоящего Порядка;</w:t>
      </w:r>
    </w:p>
    <w:p w:rsidR="00572BC2" w:rsidRPr="00572BC2" w:rsidRDefault="00572BC2" w:rsidP="006847E7">
      <w:pPr>
        <w:widowControl w:val="0"/>
        <w:autoSpaceDE w:val="0"/>
        <w:autoSpaceDN w:val="0"/>
        <w:ind w:firstLine="709"/>
        <w:contextualSpacing/>
        <w:jc w:val="both"/>
      </w:pPr>
      <w:r w:rsidRPr="00572BC2">
        <w:t>отсутствие лимитов бюджетных обязательств, предусмотренных в бюджете района для предоставления субсидии.</w:t>
      </w:r>
    </w:p>
    <w:p w:rsidR="00572BC2" w:rsidRPr="00572BC2" w:rsidRDefault="00572BC2" w:rsidP="006847E7">
      <w:pPr>
        <w:widowControl w:val="0"/>
        <w:autoSpaceDE w:val="0"/>
        <w:autoSpaceDN w:val="0"/>
        <w:ind w:firstLine="709"/>
        <w:contextualSpacing/>
        <w:jc w:val="both"/>
      </w:pPr>
      <w:r w:rsidRPr="00572BC2">
        <w:t>2.15. Решение рабочей группы принимается простым большинством участников заседания Рабочей группы, присутствовавших на заседании, путем открытого голосования.</w:t>
      </w:r>
    </w:p>
    <w:p w:rsidR="00572BC2" w:rsidRPr="00572BC2" w:rsidRDefault="00572BC2" w:rsidP="006847E7">
      <w:pPr>
        <w:widowControl w:val="0"/>
        <w:autoSpaceDE w:val="0"/>
        <w:autoSpaceDN w:val="0"/>
        <w:ind w:firstLine="709"/>
        <w:contextualSpacing/>
        <w:jc w:val="both"/>
      </w:pPr>
      <w:r w:rsidRPr="00572BC2">
        <w:t>Решение Рабочей группы оформляется протоколом и подписывается председателем Рабочей группы и всеми членами Рабочей группы, присутствовавшими на заседании, в течение 3 рабочих дней после проведения заседания Рабочей группы.</w:t>
      </w:r>
    </w:p>
    <w:p w:rsidR="00572BC2" w:rsidRPr="00572BC2" w:rsidRDefault="00572BC2" w:rsidP="006847E7">
      <w:pPr>
        <w:widowControl w:val="0"/>
        <w:autoSpaceDE w:val="0"/>
        <w:autoSpaceDN w:val="0"/>
        <w:ind w:firstLine="709"/>
        <w:contextualSpacing/>
        <w:jc w:val="both"/>
      </w:pPr>
      <w:r w:rsidRPr="00572BC2">
        <w:t>2.16. Решение Рабочей группы носит рекомендательный характер.</w:t>
      </w:r>
    </w:p>
    <w:p w:rsidR="00572BC2" w:rsidRPr="00572BC2" w:rsidRDefault="00572BC2" w:rsidP="006847E7">
      <w:pPr>
        <w:widowControl w:val="0"/>
        <w:autoSpaceDE w:val="0"/>
        <w:autoSpaceDN w:val="0"/>
        <w:ind w:firstLine="709"/>
        <w:contextualSpacing/>
        <w:jc w:val="both"/>
      </w:pPr>
      <w:r w:rsidRPr="00572BC2">
        <w:t xml:space="preserve">2.17. Отдел на основании протокола Рабочей группы в течение 10 рабочих дней со дня принятия решения Рабочей группы разрабатывает проект постановления о предоставлении субсидии или об отказе в предоставлении субсидии, за исключением случаев отклонения заявки участника отбора, указанных в </w:t>
      </w:r>
      <w:hyperlink w:anchor="P3351" w:tooltip="2.14. Основания для отклонения заявки:">
        <w:r w:rsidRPr="00572BC2">
          <w:t>абзацах первом</w:t>
        </w:r>
      </w:hyperlink>
      <w:r w:rsidRPr="00572BC2">
        <w:t xml:space="preserve"> и (или) </w:t>
      </w:r>
      <w:hyperlink w:anchor="P3354" w:tooltip="недостоверность представленной участником отбора (получателем субсидии) информации, в том числе информации о месте нахождения и адресе юридического лица;">
        <w:r w:rsidRPr="00572BC2">
          <w:t>четвертом пункта 2.14</w:t>
        </w:r>
      </w:hyperlink>
      <w:r w:rsidRPr="00572BC2">
        <w:t xml:space="preserve"> настоящего Порядка.</w:t>
      </w:r>
    </w:p>
    <w:p w:rsidR="00572BC2" w:rsidRPr="00572BC2" w:rsidRDefault="00572BC2" w:rsidP="006847E7">
      <w:pPr>
        <w:widowControl w:val="0"/>
        <w:autoSpaceDE w:val="0"/>
        <w:autoSpaceDN w:val="0"/>
        <w:ind w:firstLine="709"/>
        <w:contextualSpacing/>
        <w:jc w:val="both"/>
      </w:pPr>
      <w:r w:rsidRPr="00572BC2">
        <w:t xml:space="preserve">2.18. При отклонении решением Рабочей группы заявки участника отбора по основаниям, указанным в </w:t>
      </w:r>
      <w:hyperlink w:anchor="P3352" w:tooltip="несоответствие участника отбора (получателя субсидии) критериям, требованиям, предъявляемым в соответствии с пунктами 1.6, 2.10 Порядка;">
        <w:r w:rsidRPr="00572BC2">
          <w:t>абзацах втором</w:t>
        </w:r>
      </w:hyperlink>
      <w:r w:rsidRPr="00572BC2">
        <w:t xml:space="preserve"> и (или) </w:t>
      </w:r>
      <w:hyperlink w:anchor="P3355" w:tooltip="подача участником отбора заявки после даты и (или) времени, определенных для подачи заявок в соответствии с пунктом 2.1 настоящего Порядка;">
        <w:r w:rsidRPr="00572BC2">
          <w:t>пятом пункта 2.14</w:t>
        </w:r>
      </w:hyperlink>
      <w:r w:rsidRPr="00572BC2">
        <w:t xml:space="preserve"> настоящего Порядка, Отдел в течение 10 рабочих дней со дня принятия решения Рабочей группы направляет участнику отбора уведомление о принятом решении.</w:t>
      </w:r>
    </w:p>
    <w:p w:rsidR="00572BC2" w:rsidRPr="00572BC2" w:rsidRDefault="00572BC2" w:rsidP="006847E7">
      <w:pPr>
        <w:widowControl w:val="0"/>
        <w:autoSpaceDE w:val="0"/>
        <w:autoSpaceDN w:val="0"/>
        <w:ind w:firstLine="709"/>
        <w:contextualSpacing/>
        <w:jc w:val="both"/>
      </w:pPr>
      <w:r w:rsidRPr="00572BC2">
        <w:t>2.19. Информация о результатах рассмотрения заявок размещается Отделом на официальном веб-сайте администрации района и на едином портале (при технической возможности) не позднее 10 рабочих дней со дня их рассмотрения.</w:t>
      </w:r>
    </w:p>
    <w:p w:rsidR="00572BC2" w:rsidRPr="00572BC2" w:rsidRDefault="00572BC2"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center"/>
        <w:outlineLvl w:val="2"/>
        <w:rPr>
          <w:b/>
        </w:rPr>
      </w:pPr>
      <w:r w:rsidRPr="00572BC2">
        <w:rPr>
          <w:b/>
        </w:rPr>
        <w:t>III. Условия и порядок предоставления субсидий</w:t>
      </w:r>
    </w:p>
    <w:p w:rsidR="00572BC2" w:rsidRPr="00572BC2" w:rsidRDefault="00572BC2" w:rsidP="00572BC2">
      <w:pPr>
        <w:widowControl w:val="0"/>
        <w:autoSpaceDE w:val="0"/>
        <w:autoSpaceDN w:val="0"/>
        <w:contextualSpacing/>
        <w:jc w:val="both"/>
      </w:pPr>
    </w:p>
    <w:p w:rsidR="00572BC2" w:rsidRPr="00572BC2" w:rsidRDefault="00572BC2" w:rsidP="006847E7">
      <w:pPr>
        <w:widowControl w:val="0"/>
        <w:autoSpaceDE w:val="0"/>
        <w:autoSpaceDN w:val="0"/>
        <w:ind w:firstLine="709"/>
        <w:contextualSpacing/>
        <w:jc w:val="both"/>
      </w:pPr>
      <w:r w:rsidRPr="00572BC2">
        <w:t xml:space="preserve">3.1. Решение о предоставлении субсидии или об отказе в ее предоставлении по основаниям, указанным в </w:t>
      </w:r>
      <w:hyperlink w:anchor="P3368" w:tooltip="3.2. Основания для отказа в предоставлении субсидии:">
        <w:r w:rsidRPr="00572BC2">
          <w:t>пункте 3.2</w:t>
        </w:r>
      </w:hyperlink>
      <w:r w:rsidRPr="00572BC2">
        <w:t xml:space="preserve"> Порядка, оформляется постановлением администрации района.</w:t>
      </w:r>
    </w:p>
    <w:p w:rsidR="00572BC2" w:rsidRPr="00572BC2" w:rsidRDefault="00572BC2" w:rsidP="006847E7">
      <w:pPr>
        <w:widowControl w:val="0"/>
        <w:autoSpaceDE w:val="0"/>
        <w:autoSpaceDN w:val="0"/>
        <w:ind w:firstLine="709"/>
        <w:contextualSpacing/>
        <w:jc w:val="both"/>
      </w:pPr>
      <w:r w:rsidRPr="00572BC2">
        <w:t>При отсутствии (недостаточности) лимитов бюджетных обязательств предоставление субсидии осуществляется пропорционально поданным заявкам на участие в отборе в пределах доведенных лимитов бюджетных обязательств.</w:t>
      </w:r>
    </w:p>
    <w:p w:rsidR="00572BC2" w:rsidRPr="00572BC2" w:rsidRDefault="00572BC2" w:rsidP="006847E7">
      <w:pPr>
        <w:widowControl w:val="0"/>
        <w:autoSpaceDE w:val="0"/>
        <w:autoSpaceDN w:val="0"/>
        <w:ind w:firstLine="709"/>
        <w:contextualSpacing/>
        <w:jc w:val="both"/>
      </w:pPr>
      <w:bookmarkStart w:id="45" w:name="P3368"/>
      <w:bookmarkEnd w:id="45"/>
      <w:r w:rsidRPr="00572BC2">
        <w:t>3.2. Основания для отказа в предоставлении субсидии:</w:t>
      </w:r>
    </w:p>
    <w:p w:rsidR="00572BC2" w:rsidRPr="00572BC2" w:rsidRDefault="00572BC2" w:rsidP="006847E7">
      <w:pPr>
        <w:widowControl w:val="0"/>
        <w:autoSpaceDE w:val="0"/>
        <w:autoSpaceDN w:val="0"/>
        <w:ind w:firstLine="709"/>
        <w:contextualSpacing/>
        <w:jc w:val="both"/>
      </w:pPr>
      <w:r w:rsidRPr="00572BC2">
        <w:t>несоответствие представленных получателем субсидии документов требованиям, определенным объявлением о проведении отбора, или непредставление (представление не в полном объеме) указанных документов;</w:t>
      </w:r>
    </w:p>
    <w:p w:rsidR="00572BC2" w:rsidRPr="00572BC2" w:rsidRDefault="00572BC2" w:rsidP="006847E7">
      <w:pPr>
        <w:widowControl w:val="0"/>
        <w:autoSpaceDE w:val="0"/>
        <w:autoSpaceDN w:val="0"/>
        <w:ind w:firstLine="709"/>
        <w:contextualSpacing/>
        <w:jc w:val="both"/>
      </w:pPr>
      <w:r w:rsidRPr="00572BC2">
        <w:t>установление факта недостоверности представленной получателем субсидии информации;</w:t>
      </w:r>
    </w:p>
    <w:p w:rsidR="00572BC2" w:rsidRPr="00572BC2" w:rsidRDefault="00572BC2" w:rsidP="006847E7">
      <w:pPr>
        <w:widowControl w:val="0"/>
        <w:autoSpaceDE w:val="0"/>
        <w:autoSpaceDN w:val="0"/>
        <w:ind w:firstLine="709"/>
        <w:contextualSpacing/>
        <w:jc w:val="both"/>
      </w:pPr>
      <w:r w:rsidRPr="00572BC2">
        <w:t>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администрацией района,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выявлены нарушения субъектом малого или среднего предпринимательства порядка и условий оказания поддержки.</w:t>
      </w:r>
    </w:p>
    <w:p w:rsidR="00572BC2" w:rsidRPr="00572BC2" w:rsidRDefault="00572BC2" w:rsidP="006847E7">
      <w:pPr>
        <w:widowControl w:val="0"/>
        <w:autoSpaceDE w:val="0"/>
        <w:autoSpaceDN w:val="0"/>
        <w:ind w:firstLine="709"/>
        <w:contextualSpacing/>
        <w:jc w:val="both"/>
      </w:pPr>
      <w:r w:rsidRPr="00572BC2">
        <w:t>3.3. Отдел направляет победителю отбора в течение 3 рабочих дней со дня издания постановления о предоставлении субсидии два экземпляра соглашения, заключенного с администрацией района в соответствии с типовой формой, установленной департаментом финансов администрации района, о предоставлении субсидии, которое должно содержать:</w:t>
      </w:r>
    </w:p>
    <w:p w:rsidR="00572BC2" w:rsidRPr="00572BC2" w:rsidRDefault="00572BC2" w:rsidP="006847E7">
      <w:pPr>
        <w:widowControl w:val="0"/>
        <w:autoSpaceDE w:val="0"/>
        <w:autoSpaceDN w:val="0"/>
        <w:ind w:firstLine="709"/>
        <w:contextualSpacing/>
        <w:jc w:val="both"/>
      </w:pPr>
      <w:r w:rsidRPr="00572BC2">
        <w:t>предмет соглашения, цели и (или) перечень мероприятий;</w:t>
      </w:r>
    </w:p>
    <w:p w:rsidR="00572BC2" w:rsidRPr="00572BC2" w:rsidRDefault="00572BC2" w:rsidP="006847E7">
      <w:pPr>
        <w:widowControl w:val="0"/>
        <w:autoSpaceDE w:val="0"/>
        <w:autoSpaceDN w:val="0"/>
        <w:ind w:firstLine="709"/>
        <w:contextualSpacing/>
        <w:jc w:val="both"/>
      </w:pPr>
      <w:r w:rsidRPr="00572BC2">
        <w:t>сумму предоставляемой субсидии;</w:t>
      </w:r>
    </w:p>
    <w:p w:rsidR="00572BC2" w:rsidRPr="00572BC2" w:rsidRDefault="00572BC2" w:rsidP="006847E7">
      <w:pPr>
        <w:widowControl w:val="0"/>
        <w:autoSpaceDE w:val="0"/>
        <w:autoSpaceDN w:val="0"/>
        <w:ind w:firstLine="709"/>
        <w:contextualSpacing/>
        <w:jc w:val="both"/>
      </w:pPr>
      <w:r w:rsidRPr="00572BC2">
        <w:t>порядок перечисления субсидий;</w:t>
      </w:r>
    </w:p>
    <w:p w:rsidR="00572BC2" w:rsidRPr="00572BC2" w:rsidRDefault="00572BC2" w:rsidP="006847E7">
      <w:pPr>
        <w:widowControl w:val="0"/>
        <w:autoSpaceDE w:val="0"/>
        <w:autoSpaceDN w:val="0"/>
        <w:ind w:firstLine="709"/>
        <w:contextualSpacing/>
        <w:jc w:val="both"/>
      </w:pPr>
      <w:r w:rsidRPr="00572BC2">
        <w:t>порядок возврата субсидий;</w:t>
      </w:r>
    </w:p>
    <w:p w:rsidR="00572BC2" w:rsidRPr="00572BC2" w:rsidRDefault="00572BC2" w:rsidP="006847E7">
      <w:pPr>
        <w:widowControl w:val="0"/>
        <w:autoSpaceDE w:val="0"/>
        <w:autoSpaceDN w:val="0"/>
        <w:ind w:firstLine="709"/>
        <w:contextualSpacing/>
        <w:jc w:val="both"/>
      </w:pPr>
      <w:r w:rsidRPr="00572BC2">
        <w:t>права и обязанности сторон;</w:t>
      </w:r>
    </w:p>
    <w:p w:rsidR="00572BC2" w:rsidRPr="00572BC2" w:rsidRDefault="00572BC2" w:rsidP="006847E7">
      <w:pPr>
        <w:widowControl w:val="0"/>
        <w:autoSpaceDE w:val="0"/>
        <w:autoSpaceDN w:val="0"/>
        <w:ind w:firstLine="709"/>
        <w:contextualSpacing/>
        <w:jc w:val="both"/>
      </w:pPr>
      <w:r w:rsidRPr="00572BC2">
        <w:t>ответственность сторон;</w:t>
      </w:r>
    </w:p>
    <w:p w:rsidR="00572BC2" w:rsidRPr="00572BC2" w:rsidRDefault="00572BC2" w:rsidP="006847E7">
      <w:pPr>
        <w:widowControl w:val="0"/>
        <w:autoSpaceDE w:val="0"/>
        <w:autoSpaceDN w:val="0"/>
        <w:ind w:firstLine="709"/>
        <w:contextualSpacing/>
        <w:jc w:val="both"/>
      </w:pPr>
      <w:r w:rsidRPr="00572BC2">
        <w:t xml:space="preserve">дополнительные условия в соответствии с видами субсидий </w:t>
      </w:r>
      <w:hyperlink w:anchor="P3393" w:tooltip="IV. Субсидии сельскохозяйственным товаропроизводителям">
        <w:r w:rsidRPr="00572BC2">
          <w:t>раздела IV</w:t>
        </w:r>
      </w:hyperlink>
      <w:r w:rsidRPr="00572BC2">
        <w:t xml:space="preserve"> Порядка;</w:t>
      </w:r>
    </w:p>
    <w:p w:rsidR="00572BC2" w:rsidRPr="00572BC2" w:rsidRDefault="00572BC2" w:rsidP="006847E7">
      <w:pPr>
        <w:widowControl w:val="0"/>
        <w:autoSpaceDE w:val="0"/>
        <w:autoSpaceDN w:val="0"/>
        <w:ind w:firstLine="709"/>
        <w:contextualSpacing/>
        <w:jc w:val="both"/>
      </w:pPr>
      <w:r w:rsidRPr="00572BC2">
        <w:t>условие о согласии получателя субсидии на осуществление со стороны администрации района и органами муниципального финансового контроля за соблюдением условий, порядка предоставления субсидии;</w:t>
      </w:r>
    </w:p>
    <w:p w:rsidR="00572BC2" w:rsidRPr="00572BC2" w:rsidRDefault="00572BC2" w:rsidP="006847E7">
      <w:pPr>
        <w:widowControl w:val="0"/>
        <w:autoSpaceDE w:val="0"/>
        <w:autoSpaceDN w:val="0"/>
        <w:ind w:firstLine="709"/>
        <w:contextualSpacing/>
        <w:jc w:val="both"/>
      </w:pPr>
      <w:r w:rsidRPr="00572BC2">
        <w:t xml:space="preserve">согласие получателей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w:t>
      </w:r>
      <w:hyperlink r:id="rId58" w:tooltip="&quot;Бюджетный кодекс Российской Федерации&quot; от 31.07.1998 N 145-ФЗ (ред. от 14.07.2022) {КонсультантПлюс}">
        <w:r w:rsidRPr="00572BC2">
          <w:t>статьями 268.1</w:t>
        </w:r>
      </w:hyperlink>
      <w:r w:rsidRPr="00572BC2">
        <w:t xml:space="preserve"> и </w:t>
      </w:r>
      <w:hyperlink r:id="rId59" w:tooltip="&quot;Бюджетный кодекс Российской Федерации&quot; от 31.07.1998 N 145-ФЗ (ред. от 14.07.2022) {КонсультантПлюс}">
        <w:r w:rsidRPr="00572BC2">
          <w:t>269.2</w:t>
        </w:r>
      </w:hyperlink>
      <w:r w:rsidRPr="00572BC2">
        <w:t xml:space="preserve"> Бюджетного кодекса Российской Федерации, и на включение таких положений в соглашение;</w:t>
      </w:r>
    </w:p>
    <w:p w:rsidR="00572BC2" w:rsidRPr="00572BC2" w:rsidRDefault="00572BC2" w:rsidP="006847E7">
      <w:pPr>
        <w:widowControl w:val="0"/>
        <w:autoSpaceDE w:val="0"/>
        <w:autoSpaceDN w:val="0"/>
        <w:ind w:firstLine="709"/>
        <w:contextualSpacing/>
        <w:jc w:val="both"/>
      </w:pPr>
      <w:r w:rsidRPr="00572BC2">
        <w:t>условие о запрете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нормативными правовыми актами, муниципальными правовыми актами;</w:t>
      </w:r>
    </w:p>
    <w:p w:rsidR="00572BC2" w:rsidRPr="00572BC2" w:rsidRDefault="00572BC2" w:rsidP="006847E7">
      <w:pPr>
        <w:widowControl w:val="0"/>
        <w:autoSpaceDE w:val="0"/>
        <w:autoSpaceDN w:val="0"/>
        <w:ind w:firstLine="709"/>
        <w:contextualSpacing/>
        <w:jc w:val="both"/>
      </w:pPr>
      <w:r w:rsidRPr="00572BC2">
        <w:t xml:space="preserve">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w:t>
      </w:r>
      <w:proofErr w:type="spellStart"/>
      <w:r w:rsidRPr="00572BC2">
        <w:t>недостижении</w:t>
      </w:r>
      <w:proofErr w:type="spellEnd"/>
      <w:r w:rsidRPr="00572BC2">
        <w:t xml:space="preserve"> согласия по новым условиям.</w:t>
      </w:r>
    </w:p>
    <w:p w:rsidR="00572BC2" w:rsidRPr="00572BC2" w:rsidRDefault="00572BC2" w:rsidP="006847E7">
      <w:pPr>
        <w:widowControl w:val="0"/>
        <w:autoSpaceDE w:val="0"/>
        <w:autoSpaceDN w:val="0"/>
        <w:ind w:firstLine="709"/>
        <w:contextualSpacing/>
        <w:jc w:val="both"/>
      </w:pPr>
      <w:r w:rsidRPr="00572BC2">
        <w:t>Победитель отбора обязан в течение 3 рабочих дней с момента получения соглашения подписать и направить один экземпляр подписанного соглашения о предоставлении субсидии в Отдел.</w:t>
      </w:r>
    </w:p>
    <w:p w:rsidR="00572BC2" w:rsidRPr="00572BC2" w:rsidRDefault="00572BC2" w:rsidP="006847E7">
      <w:pPr>
        <w:widowControl w:val="0"/>
        <w:autoSpaceDE w:val="0"/>
        <w:autoSpaceDN w:val="0"/>
        <w:ind w:firstLine="709"/>
        <w:contextualSpacing/>
        <w:jc w:val="both"/>
      </w:pPr>
      <w:r w:rsidRPr="00572BC2">
        <w:t xml:space="preserve">В случае </w:t>
      </w:r>
      <w:proofErr w:type="spellStart"/>
      <w:r w:rsidRPr="00572BC2">
        <w:t>ненаправления</w:t>
      </w:r>
      <w:proofErr w:type="spellEnd"/>
      <w:r w:rsidRPr="00572BC2">
        <w:t xml:space="preserve"> подписанного соглашения о предоставлении субсидии победитель отбора признается уклонившимся от заключения соглашения.</w:t>
      </w:r>
    </w:p>
    <w:p w:rsidR="00572BC2" w:rsidRPr="00572BC2" w:rsidRDefault="00572BC2" w:rsidP="006847E7">
      <w:pPr>
        <w:widowControl w:val="0"/>
        <w:autoSpaceDE w:val="0"/>
        <w:autoSpaceDN w:val="0"/>
        <w:ind w:firstLine="709"/>
        <w:contextualSpacing/>
        <w:jc w:val="both"/>
      </w:pPr>
      <w:r w:rsidRPr="00572BC2">
        <w:t>3.4. В соглашении устанавливаются плановые значения показателей результативности использования субъектами субсидий, которые являются обязательными для выполнения:</w:t>
      </w:r>
    </w:p>
    <w:p w:rsidR="00572BC2" w:rsidRPr="00572BC2" w:rsidRDefault="00572BC2" w:rsidP="006847E7">
      <w:pPr>
        <w:widowControl w:val="0"/>
        <w:autoSpaceDE w:val="0"/>
        <w:autoSpaceDN w:val="0"/>
        <w:ind w:firstLine="709"/>
        <w:contextualSpacing/>
        <w:jc w:val="both"/>
      </w:pPr>
      <w:r w:rsidRPr="00572BC2">
        <w:t>сохранение рабочих мест (при их наличии на дату предоставления заявления на субсидию) в течение 12 месяцев с даты получения поддержки.</w:t>
      </w:r>
    </w:p>
    <w:p w:rsidR="00572BC2" w:rsidRPr="00572BC2" w:rsidRDefault="00572BC2" w:rsidP="006847E7">
      <w:pPr>
        <w:widowControl w:val="0"/>
        <w:autoSpaceDE w:val="0"/>
        <w:autoSpaceDN w:val="0"/>
        <w:ind w:firstLine="709"/>
        <w:contextualSpacing/>
        <w:jc w:val="both"/>
      </w:pPr>
      <w:r w:rsidRPr="00572BC2">
        <w:t>3.5. Управление учета и отчетности администрации района в течение 10 рабочих дней со дня издания постановления администрации района о предоставлении субсидий и на основании заключенных с получателями соглашений перечисляет субсидию сельскохозяйственным товаропроизводителям на их расчетные или корреспондентские счета, открытые в учреждениях Центрального банка Российской Федерации или кредитных организациях.</w:t>
      </w:r>
    </w:p>
    <w:p w:rsidR="00572BC2" w:rsidRPr="00572BC2" w:rsidRDefault="00572BC2" w:rsidP="006847E7">
      <w:pPr>
        <w:widowControl w:val="0"/>
        <w:autoSpaceDE w:val="0"/>
        <w:autoSpaceDN w:val="0"/>
        <w:ind w:firstLine="709"/>
        <w:contextualSpacing/>
        <w:jc w:val="both"/>
      </w:pPr>
      <w:r w:rsidRPr="00572BC2">
        <w:t>3.6. Субсидирование затрат осуществляется за счет средств районного бюджета.</w:t>
      </w:r>
    </w:p>
    <w:p w:rsidR="00F3659A" w:rsidRDefault="00F3659A" w:rsidP="00572BC2">
      <w:pPr>
        <w:widowControl w:val="0"/>
        <w:autoSpaceDE w:val="0"/>
        <w:autoSpaceDN w:val="0"/>
        <w:contextualSpacing/>
        <w:jc w:val="center"/>
        <w:outlineLvl w:val="2"/>
        <w:rPr>
          <w:b/>
        </w:rPr>
      </w:pPr>
      <w:bookmarkStart w:id="46" w:name="P3393"/>
      <w:bookmarkEnd w:id="46"/>
    </w:p>
    <w:p w:rsidR="00572BC2" w:rsidRPr="00572BC2" w:rsidRDefault="00572BC2" w:rsidP="00572BC2">
      <w:pPr>
        <w:widowControl w:val="0"/>
        <w:autoSpaceDE w:val="0"/>
        <w:autoSpaceDN w:val="0"/>
        <w:contextualSpacing/>
        <w:jc w:val="center"/>
        <w:outlineLvl w:val="2"/>
        <w:rPr>
          <w:b/>
        </w:rPr>
      </w:pPr>
      <w:r w:rsidRPr="00572BC2">
        <w:rPr>
          <w:b/>
        </w:rPr>
        <w:t>IV. Субсидии сельскохозяйственным товаропроизводителям района</w:t>
      </w:r>
    </w:p>
    <w:p w:rsidR="00572BC2" w:rsidRPr="00572BC2" w:rsidRDefault="00572BC2" w:rsidP="00572BC2">
      <w:pPr>
        <w:widowControl w:val="0"/>
        <w:autoSpaceDE w:val="0"/>
        <w:autoSpaceDN w:val="0"/>
        <w:contextualSpacing/>
        <w:jc w:val="both"/>
      </w:pPr>
    </w:p>
    <w:p w:rsidR="00572BC2" w:rsidRPr="00572BC2" w:rsidRDefault="00572BC2" w:rsidP="006847E7">
      <w:pPr>
        <w:widowControl w:val="0"/>
        <w:autoSpaceDE w:val="0"/>
        <w:autoSpaceDN w:val="0"/>
        <w:ind w:firstLine="709"/>
        <w:contextualSpacing/>
        <w:jc w:val="both"/>
      </w:pPr>
      <w:r w:rsidRPr="00572BC2">
        <w:t>4.1. Компенсация части затрат сельскохозяйственным товаропроизводителям на приобретение репродуктивных сельскохозяйственных животных за пределами района.</w:t>
      </w:r>
    </w:p>
    <w:p w:rsidR="00572BC2" w:rsidRPr="00572BC2" w:rsidRDefault="00572BC2" w:rsidP="006847E7">
      <w:pPr>
        <w:widowControl w:val="0"/>
        <w:autoSpaceDE w:val="0"/>
        <w:autoSpaceDN w:val="0"/>
        <w:ind w:firstLine="709"/>
        <w:contextualSpacing/>
        <w:jc w:val="both"/>
      </w:pPr>
      <w:r w:rsidRPr="00572BC2">
        <w:t>4.1.1. Субсидия предоставляется сельскохозяйственным товаропроизводителям района на приобретение за пределами района репродуктивных сельскохозяйственных животных.</w:t>
      </w:r>
    </w:p>
    <w:p w:rsidR="00572BC2" w:rsidRPr="00572BC2" w:rsidRDefault="00572BC2" w:rsidP="006847E7">
      <w:pPr>
        <w:widowControl w:val="0"/>
        <w:autoSpaceDE w:val="0"/>
        <w:autoSpaceDN w:val="0"/>
        <w:ind w:firstLine="709"/>
        <w:contextualSpacing/>
        <w:jc w:val="both"/>
      </w:pPr>
      <w:r w:rsidRPr="00572BC2">
        <w:t>4.1.2. Заявитель представляет в Отдел следующие документы:</w:t>
      </w:r>
    </w:p>
    <w:p w:rsidR="00572BC2" w:rsidRPr="00572BC2" w:rsidRDefault="00572BC2" w:rsidP="006847E7">
      <w:pPr>
        <w:widowControl w:val="0"/>
        <w:autoSpaceDE w:val="0"/>
        <w:autoSpaceDN w:val="0"/>
        <w:ind w:firstLine="709"/>
        <w:contextualSpacing/>
        <w:jc w:val="both"/>
      </w:pPr>
      <w:r w:rsidRPr="00572BC2">
        <w:t>заявку субъекта на участие в отборе по предоставлению субсидии;</w:t>
      </w:r>
    </w:p>
    <w:p w:rsidR="00572BC2" w:rsidRPr="00572BC2" w:rsidRDefault="00572BC2" w:rsidP="006847E7">
      <w:pPr>
        <w:widowControl w:val="0"/>
        <w:autoSpaceDE w:val="0"/>
        <w:autoSpaceDN w:val="0"/>
        <w:ind w:firstLine="709"/>
        <w:contextualSpacing/>
        <w:jc w:val="both"/>
      </w:pPr>
      <w:r w:rsidRPr="00572BC2">
        <w:t>документы, подтверждающие приобретение репродуктивных сельскохозяйственных животных (договор купли-продажи, акт приема-передачи сельскохозяйственных животных), накладную, счет-фактуру;</w:t>
      </w:r>
    </w:p>
    <w:p w:rsidR="00572BC2" w:rsidRPr="00572BC2" w:rsidRDefault="00572BC2" w:rsidP="006847E7">
      <w:pPr>
        <w:widowControl w:val="0"/>
        <w:autoSpaceDE w:val="0"/>
        <w:autoSpaceDN w:val="0"/>
        <w:ind w:firstLine="709"/>
        <w:contextualSpacing/>
        <w:jc w:val="both"/>
      </w:pPr>
      <w:r w:rsidRPr="00572BC2">
        <w:t>финансовые документы, подтверждающие оплату;</w:t>
      </w:r>
    </w:p>
    <w:p w:rsidR="00572BC2" w:rsidRPr="00572BC2" w:rsidRDefault="00572BC2" w:rsidP="006847E7">
      <w:pPr>
        <w:widowControl w:val="0"/>
        <w:autoSpaceDE w:val="0"/>
        <w:autoSpaceDN w:val="0"/>
        <w:ind w:firstLine="709"/>
        <w:contextualSpacing/>
        <w:jc w:val="both"/>
      </w:pPr>
      <w:r w:rsidRPr="00572BC2">
        <w:t xml:space="preserve">ведомость движения поголовья (для крестьянских (фермерских) хозяйств, индивидуальных предпринимателей, сельскохозяйственных предприятий, сельскохозяйственных потребительских кооперативов, организаций агропромышленного комплекса), выписку из </w:t>
      </w:r>
      <w:proofErr w:type="spellStart"/>
      <w:r w:rsidRPr="00572BC2">
        <w:t>похозяйственной</w:t>
      </w:r>
      <w:proofErr w:type="spellEnd"/>
      <w:r w:rsidRPr="00572BC2">
        <w:t xml:space="preserve"> книги (для владельцев личных подсобных хозяйств);</w:t>
      </w:r>
    </w:p>
    <w:p w:rsidR="00572BC2" w:rsidRPr="00572BC2" w:rsidRDefault="00572BC2" w:rsidP="006847E7">
      <w:pPr>
        <w:widowControl w:val="0"/>
        <w:autoSpaceDE w:val="0"/>
        <w:autoSpaceDN w:val="0"/>
        <w:ind w:firstLine="709"/>
        <w:contextualSpacing/>
        <w:jc w:val="both"/>
      </w:pPr>
      <w:r w:rsidRPr="00572BC2">
        <w:t>ветеринарное свидетельство и/или справку ветеринарной службы района о постановке животных на учет.</w:t>
      </w:r>
    </w:p>
    <w:p w:rsidR="00572BC2" w:rsidRPr="00572BC2" w:rsidRDefault="00572BC2" w:rsidP="006847E7">
      <w:pPr>
        <w:widowControl w:val="0"/>
        <w:autoSpaceDE w:val="0"/>
        <w:autoSpaceDN w:val="0"/>
        <w:ind w:firstLine="709"/>
        <w:contextualSpacing/>
        <w:jc w:val="both"/>
      </w:pPr>
      <w:r w:rsidRPr="00572BC2">
        <w:t>4.1.3. Субсидия выплачивается в размере 50% от фактически подтвержденных затрат, но не более 500 000 рублей в год для крестьянских (фермерских) хозяйств, индивидуальных предпринимателей, сельскохозяйственных предприятий, сельскохозяйственных потребительских кооперативов, организаций агропромышленного комплекса и не более 100 000 рублей в год для личных подсобных хозяйств.</w:t>
      </w:r>
    </w:p>
    <w:p w:rsidR="00572BC2" w:rsidRPr="00572BC2" w:rsidRDefault="00572BC2" w:rsidP="006847E7">
      <w:pPr>
        <w:widowControl w:val="0"/>
        <w:autoSpaceDE w:val="0"/>
        <w:autoSpaceDN w:val="0"/>
        <w:ind w:firstLine="709"/>
        <w:contextualSpacing/>
        <w:jc w:val="both"/>
      </w:pPr>
      <w:r w:rsidRPr="00572BC2">
        <w:t>4.1.4. С получателем субсидии администрацией района заключается соглашение в соответствии с типовой формой, установленной финансовым органом муниципального образования, которое должно содержать:</w:t>
      </w:r>
    </w:p>
    <w:p w:rsidR="00572BC2" w:rsidRPr="00572BC2" w:rsidRDefault="00572BC2" w:rsidP="006847E7">
      <w:pPr>
        <w:widowControl w:val="0"/>
        <w:autoSpaceDE w:val="0"/>
        <w:autoSpaceDN w:val="0"/>
        <w:ind w:firstLine="709"/>
        <w:contextualSpacing/>
        <w:jc w:val="both"/>
      </w:pPr>
      <w:r w:rsidRPr="00572BC2">
        <w:t>общую сумму фактически понесенных затрат субъекта;</w:t>
      </w:r>
    </w:p>
    <w:p w:rsidR="00572BC2" w:rsidRPr="00572BC2" w:rsidRDefault="00572BC2" w:rsidP="006847E7">
      <w:pPr>
        <w:widowControl w:val="0"/>
        <w:autoSpaceDE w:val="0"/>
        <w:autoSpaceDN w:val="0"/>
        <w:ind w:firstLine="709"/>
        <w:contextualSpacing/>
        <w:jc w:val="both"/>
      </w:pPr>
      <w:r w:rsidRPr="00572BC2">
        <w:t>сумму предоставляемой субсидии;</w:t>
      </w:r>
    </w:p>
    <w:p w:rsidR="00572BC2" w:rsidRPr="00572BC2" w:rsidRDefault="00572BC2" w:rsidP="006847E7">
      <w:pPr>
        <w:widowControl w:val="0"/>
        <w:autoSpaceDE w:val="0"/>
        <w:autoSpaceDN w:val="0"/>
        <w:ind w:firstLine="709"/>
        <w:contextualSpacing/>
        <w:jc w:val="both"/>
      </w:pPr>
      <w:r w:rsidRPr="00572BC2">
        <w:t>обязательства субъекта о целевом использовании репродуктивных сельскохозяйственных животных;</w:t>
      </w:r>
    </w:p>
    <w:p w:rsidR="00572BC2" w:rsidRPr="00572BC2" w:rsidRDefault="00572BC2" w:rsidP="006847E7">
      <w:pPr>
        <w:widowControl w:val="0"/>
        <w:autoSpaceDE w:val="0"/>
        <w:autoSpaceDN w:val="0"/>
        <w:ind w:firstLine="709"/>
        <w:contextualSpacing/>
        <w:jc w:val="both"/>
      </w:pPr>
      <w:r w:rsidRPr="00572BC2">
        <w:t>обязательство работать по направлению не менее 3 лет.</w:t>
      </w:r>
    </w:p>
    <w:p w:rsidR="00572BC2" w:rsidRPr="00572BC2" w:rsidRDefault="00572BC2" w:rsidP="006847E7">
      <w:pPr>
        <w:widowControl w:val="0"/>
        <w:autoSpaceDE w:val="0"/>
        <w:autoSpaceDN w:val="0"/>
        <w:ind w:firstLine="709"/>
        <w:contextualSpacing/>
        <w:jc w:val="both"/>
      </w:pPr>
      <w:r w:rsidRPr="00572BC2">
        <w:t>4.2. Компенсация части затрат на воспроизводство сельскохозяйственных животных в личных подсобных хозяйствах жителей района.</w:t>
      </w:r>
    </w:p>
    <w:p w:rsidR="00572BC2" w:rsidRPr="00572BC2" w:rsidRDefault="00572BC2" w:rsidP="006847E7">
      <w:pPr>
        <w:widowControl w:val="0"/>
        <w:autoSpaceDE w:val="0"/>
        <w:autoSpaceDN w:val="0"/>
        <w:ind w:firstLine="709"/>
        <w:contextualSpacing/>
        <w:jc w:val="both"/>
      </w:pPr>
      <w:r w:rsidRPr="00572BC2">
        <w:t>4.2.1. Субсидия предоставляется гражданам, содержащим сельскохозяйственных животных в личных подсобных хозяйствах района.</w:t>
      </w:r>
    </w:p>
    <w:p w:rsidR="00572BC2" w:rsidRPr="00572BC2" w:rsidRDefault="00572BC2" w:rsidP="006847E7">
      <w:pPr>
        <w:widowControl w:val="0"/>
        <w:autoSpaceDE w:val="0"/>
        <w:autoSpaceDN w:val="0"/>
        <w:ind w:firstLine="709"/>
        <w:contextualSpacing/>
        <w:jc w:val="both"/>
      </w:pPr>
      <w:r w:rsidRPr="00572BC2">
        <w:t>4.2.2. Заявитель представляет в Отдел следующие документы:</w:t>
      </w:r>
    </w:p>
    <w:p w:rsidR="00572BC2" w:rsidRPr="00572BC2" w:rsidRDefault="00572BC2" w:rsidP="006847E7">
      <w:pPr>
        <w:widowControl w:val="0"/>
        <w:autoSpaceDE w:val="0"/>
        <w:autoSpaceDN w:val="0"/>
        <w:ind w:firstLine="709"/>
        <w:contextualSpacing/>
        <w:jc w:val="both"/>
      </w:pPr>
      <w:r w:rsidRPr="00572BC2">
        <w:t>заявку на участие в отборе по предоставлению субсидии;</w:t>
      </w:r>
    </w:p>
    <w:p w:rsidR="00572BC2" w:rsidRPr="00572BC2" w:rsidRDefault="00572BC2" w:rsidP="006847E7">
      <w:pPr>
        <w:widowControl w:val="0"/>
        <w:autoSpaceDE w:val="0"/>
        <w:autoSpaceDN w:val="0"/>
        <w:ind w:firstLine="709"/>
        <w:contextualSpacing/>
        <w:jc w:val="both"/>
      </w:pPr>
      <w:r w:rsidRPr="00572BC2">
        <w:t>паспорт гражданина Российской Федерации;</w:t>
      </w:r>
    </w:p>
    <w:p w:rsidR="00572BC2" w:rsidRPr="00572BC2" w:rsidRDefault="00572BC2" w:rsidP="006847E7">
      <w:pPr>
        <w:widowControl w:val="0"/>
        <w:autoSpaceDE w:val="0"/>
        <w:autoSpaceDN w:val="0"/>
        <w:ind w:firstLine="709"/>
        <w:contextualSpacing/>
        <w:jc w:val="both"/>
      </w:pPr>
      <w:r w:rsidRPr="00572BC2">
        <w:t xml:space="preserve">выписку из </w:t>
      </w:r>
      <w:proofErr w:type="spellStart"/>
      <w:r w:rsidRPr="00572BC2">
        <w:t>похозяйственной</w:t>
      </w:r>
      <w:proofErr w:type="spellEnd"/>
      <w:r w:rsidRPr="00572BC2">
        <w:t xml:space="preserve"> книги сельского поселения об общем поголовье животных, заверенную главой поселения;</w:t>
      </w:r>
    </w:p>
    <w:p w:rsidR="00572BC2" w:rsidRPr="00572BC2" w:rsidRDefault="00572BC2" w:rsidP="006847E7">
      <w:pPr>
        <w:widowControl w:val="0"/>
        <w:autoSpaceDE w:val="0"/>
        <w:autoSpaceDN w:val="0"/>
        <w:ind w:firstLine="709"/>
        <w:contextualSpacing/>
        <w:jc w:val="both"/>
      </w:pPr>
      <w:r w:rsidRPr="00572BC2">
        <w:t>ветеринарно-санитарный паспорт подворья;</w:t>
      </w:r>
    </w:p>
    <w:p w:rsidR="00572BC2" w:rsidRPr="00572BC2" w:rsidRDefault="00572BC2" w:rsidP="006847E7">
      <w:pPr>
        <w:widowControl w:val="0"/>
        <w:autoSpaceDE w:val="0"/>
        <w:autoSpaceDN w:val="0"/>
        <w:ind w:firstLine="709"/>
        <w:contextualSpacing/>
        <w:jc w:val="both"/>
      </w:pPr>
      <w:r w:rsidRPr="00572BC2">
        <w:t>банковские реквизиты.</w:t>
      </w:r>
    </w:p>
    <w:p w:rsidR="00572BC2" w:rsidRPr="00572BC2" w:rsidRDefault="00572BC2" w:rsidP="006847E7">
      <w:pPr>
        <w:widowControl w:val="0"/>
        <w:autoSpaceDE w:val="0"/>
        <w:autoSpaceDN w:val="0"/>
        <w:ind w:firstLine="709"/>
        <w:contextualSpacing/>
        <w:jc w:val="both"/>
      </w:pPr>
      <w:r w:rsidRPr="00572BC2">
        <w:t>Документы, заверенные надлежащим образом, представляются в Отдел с предъявлением оригиналов.</w:t>
      </w:r>
    </w:p>
    <w:p w:rsidR="00572BC2" w:rsidRPr="00572BC2" w:rsidRDefault="00572BC2" w:rsidP="006847E7">
      <w:pPr>
        <w:widowControl w:val="0"/>
        <w:autoSpaceDE w:val="0"/>
        <w:autoSpaceDN w:val="0"/>
        <w:ind w:firstLine="709"/>
        <w:contextualSpacing/>
        <w:jc w:val="both"/>
      </w:pPr>
      <w:r w:rsidRPr="00572BC2">
        <w:t xml:space="preserve">4.2.3. Субсидия выплачивается в размере ставки субсидии на 1 голову маточного поголовья сельскохозяйственных животных, установленной </w:t>
      </w:r>
      <w:hyperlink r:id="rId60" w:tooltip="Постановление Правительства ХМАО - Югры от 31.10.2021 N 473-п (ред. от 01.09.2022) &quot;О государственной программе Ханты-Мансийского автономного округа - Югры &quot;Развитие агропромышленного комплекса&quot; {КонсультантПлюс}">
        <w:r w:rsidRPr="00572BC2">
          <w:t>постановлением</w:t>
        </w:r>
      </w:hyperlink>
      <w:r w:rsidRPr="00572BC2">
        <w:t xml:space="preserve"> Правительства Ханты-</w:t>
      </w:r>
      <w:r w:rsidR="006847E7">
        <w:t>Мансийского автономного округа ‒</w:t>
      </w:r>
      <w:r w:rsidR="00C47AAC">
        <w:t xml:space="preserve"> Югры</w:t>
      </w:r>
      <w:r w:rsidR="006847E7">
        <w:t xml:space="preserve"> </w:t>
      </w:r>
      <w:r w:rsidRPr="00572BC2">
        <w:t>от 30.12.2021 № 637-п «О мерах по реализации государственной программы Ханты-Мансийского автономного округа – Югры «Развитие агропромышленного комплекса».</w:t>
      </w:r>
    </w:p>
    <w:p w:rsidR="00572BC2" w:rsidRPr="00572BC2" w:rsidRDefault="00572BC2" w:rsidP="006847E7">
      <w:pPr>
        <w:widowControl w:val="0"/>
        <w:autoSpaceDE w:val="0"/>
        <w:autoSpaceDN w:val="0"/>
        <w:ind w:firstLine="709"/>
        <w:contextualSpacing/>
        <w:jc w:val="both"/>
      </w:pPr>
      <w:r w:rsidRPr="00572BC2">
        <w:t>4.2.4. Условием для предоставления субсидии личным подсобным хозяйствам является содержание самцов-производителей сельскохозяйственных животных в течение не менее календарного года и имеющих на 1 января текущего года: быков старше 2-х лет, жеребцов старше 3-х лет, хряков, баранов, козлов, хорей северных оленей старше 1 года.</w:t>
      </w:r>
    </w:p>
    <w:p w:rsidR="00572BC2" w:rsidRPr="00572BC2" w:rsidRDefault="00572BC2" w:rsidP="006847E7">
      <w:pPr>
        <w:widowControl w:val="0"/>
        <w:autoSpaceDE w:val="0"/>
        <w:autoSpaceDN w:val="0"/>
        <w:ind w:firstLine="709"/>
        <w:contextualSpacing/>
        <w:jc w:val="both"/>
      </w:pPr>
      <w:r w:rsidRPr="00572BC2">
        <w:t>Субсидирование затрат субъектов на воспроизводство сельскохозяйственных животных в личных подсобных хозяйствах жителей района осуществляется за счет средств районного бюджета.</w:t>
      </w:r>
    </w:p>
    <w:p w:rsidR="00572BC2" w:rsidRPr="00572BC2" w:rsidRDefault="00572BC2" w:rsidP="006847E7">
      <w:pPr>
        <w:widowControl w:val="0"/>
        <w:autoSpaceDE w:val="0"/>
        <w:autoSpaceDN w:val="0"/>
        <w:ind w:firstLine="709"/>
        <w:contextualSpacing/>
        <w:jc w:val="both"/>
      </w:pPr>
      <w:r w:rsidRPr="00572BC2">
        <w:t>4.3. Субсидирование на возмещение части затрат на уплату за пользование электроэнергией.</w:t>
      </w:r>
    </w:p>
    <w:p w:rsidR="00572BC2" w:rsidRPr="00572BC2" w:rsidRDefault="00572BC2" w:rsidP="006847E7">
      <w:pPr>
        <w:widowControl w:val="0"/>
        <w:autoSpaceDE w:val="0"/>
        <w:autoSpaceDN w:val="0"/>
        <w:ind w:firstLine="709"/>
        <w:contextualSpacing/>
        <w:jc w:val="both"/>
      </w:pPr>
      <w:r w:rsidRPr="00572BC2">
        <w:t>4.3.1. Субсидия предоставляется сельскохозяйственным потребительским кооперативам, крестьянским (фермерским) хозяйствам, и</w:t>
      </w:r>
      <w:r w:rsidR="006847E7">
        <w:t>ндивидуальным предпринимателям ‒</w:t>
      </w:r>
      <w:r w:rsidRPr="00572BC2">
        <w:t xml:space="preserve"> главам крестьянских (фермерских) хозяйств, включенным в перечень сельскохозяйственных товаропроизводителей, занимающихся производством и переработкой продукции животноводства, мясного скотоводства (в соответствии с приказом Департамента промышленности Ханты-</w:t>
      </w:r>
      <w:r w:rsidR="006847E7">
        <w:t>Мансийского автономного округа ‒</w:t>
      </w:r>
      <w:r w:rsidRPr="00572BC2">
        <w:t xml:space="preserve"> Югры (</w:t>
      </w:r>
      <w:proofErr w:type="spellStart"/>
      <w:r w:rsidRPr="00572BC2">
        <w:t>Деппромышленности</w:t>
      </w:r>
      <w:proofErr w:type="spellEnd"/>
      <w:r w:rsidRPr="00572BC2">
        <w:t xml:space="preserve"> Югры) от 16.11.2017 № 203-п «Об утверждении перечня сельскохозяйственных товаропроизводителей, занимающихся производством и переработкой продукции животноводства, мясного скотоводства на территории Ханты-Мансийского автономного округа – Югры»), на возмещение затрат на уплату за пользование электроэнергией при наличии раздельного узла учета электроэнергии на хозяйстве.</w:t>
      </w:r>
    </w:p>
    <w:p w:rsidR="00572BC2" w:rsidRPr="00572BC2" w:rsidRDefault="00572BC2" w:rsidP="006847E7">
      <w:pPr>
        <w:widowControl w:val="0"/>
        <w:autoSpaceDE w:val="0"/>
        <w:autoSpaceDN w:val="0"/>
        <w:ind w:firstLine="709"/>
        <w:contextualSpacing/>
        <w:jc w:val="both"/>
      </w:pPr>
      <w:r w:rsidRPr="00572BC2">
        <w:t>4.3.2. Заявитель представляет в Отдел следующие документы:</w:t>
      </w:r>
    </w:p>
    <w:p w:rsidR="00572BC2" w:rsidRPr="00572BC2" w:rsidRDefault="00572BC2" w:rsidP="006847E7">
      <w:pPr>
        <w:widowControl w:val="0"/>
        <w:autoSpaceDE w:val="0"/>
        <w:autoSpaceDN w:val="0"/>
        <w:ind w:firstLine="709"/>
        <w:contextualSpacing/>
        <w:jc w:val="both"/>
      </w:pPr>
      <w:r w:rsidRPr="00572BC2">
        <w:t>заявку субъекта на участие в отборе по предоставлению субсидии;</w:t>
      </w:r>
    </w:p>
    <w:p w:rsidR="00572BC2" w:rsidRPr="00572BC2" w:rsidRDefault="00572BC2" w:rsidP="006847E7">
      <w:pPr>
        <w:widowControl w:val="0"/>
        <w:autoSpaceDE w:val="0"/>
        <w:autoSpaceDN w:val="0"/>
        <w:ind w:firstLine="709"/>
        <w:contextualSpacing/>
        <w:jc w:val="both"/>
      </w:pPr>
      <w:r w:rsidRPr="00572BC2">
        <w:t>договор на поставку электроэнергии;</w:t>
      </w:r>
    </w:p>
    <w:p w:rsidR="00572BC2" w:rsidRPr="00572BC2" w:rsidRDefault="00572BC2" w:rsidP="006847E7">
      <w:pPr>
        <w:widowControl w:val="0"/>
        <w:autoSpaceDE w:val="0"/>
        <w:autoSpaceDN w:val="0"/>
        <w:ind w:firstLine="709"/>
        <w:contextualSpacing/>
        <w:jc w:val="both"/>
      </w:pPr>
      <w:r w:rsidRPr="00572BC2">
        <w:t>финансовые документы, подтверждающие оплату;</w:t>
      </w:r>
    </w:p>
    <w:p w:rsidR="00572BC2" w:rsidRPr="00572BC2" w:rsidRDefault="00572BC2" w:rsidP="006847E7">
      <w:pPr>
        <w:widowControl w:val="0"/>
        <w:autoSpaceDE w:val="0"/>
        <w:autoSpaceDN w:val="0"/>
        <w:ind w:firstLine="709"/>
        <w:contextualSpacing/>
        <w:jc w:val="both"/>
      </w:pPr>
      <w:r w:rsidRPr="00572BC2">
        <w:t>банковские реквизиты.</w:t>
      </w:r>
    </w:p>
    <w:p w:rsidR="00572BC2" w:rsidRPr="00572BC2" w:rsidRDefault="00572BC2" w:rsidP="006847E7">
      <w:pPr>
        <w:widowControl w:val="0"/>
        <w:autoSpaceDE w:val="0"/>
        <w:autoSpaceDN w:val="0"/>
        <w:ind w:firstLine="709"/>
        <w:contextualSpacing/>
        <w:jc w:val="both"/>
      </w:pPr>
      <w:r w:rsidRPr="00572BC2">
        <w:t>4.3.3. Субсидия выплачивается в размере 50% от фактически подтвержденных затрат, но не более 50 000 рублей в месяц.</w:t>
      </w:r>
    </w:p>
    <w:p w:rsidR="00572BC2" w:rsidRPr="00572BC2" w:rsidRDefault="00572BC2" w:rsidP="006847E7">
      <w:pPr>
        <w:widowControl w:val="0"/>
        <w:autoSpaceDE w:val="0"/>
        <w:autoSpaceDN w:val="0"/>
        <w:ind w:firstLine="709"/>
        <w:contextualSpacing/>
        <w:jc w:val="both"/>
      </w:pPr>
      <w:bookmarkStart w:id="47" w:name="P3436"/>
      <w:bookmarkEnd w:id="47"/>
      <w:r w:rsidRPr="00572BC2">
        <w:t>4.4. Возмещение части затрат сельскохозяйственным товаропроизводителям (за исключением личных подсобных хозяйств) на развитие и модернизацию материально-технической базы агропромышленного комплекса района.</w:t>
      </w:r>
    </w:p>
    <w:p w:rsidR="00572BC2" w:rsidRPr="00572BC2" w:rsidRDefault="00572BC2" w:rsidP="006847E7">
      <w:pPr>
        <w:widowControl w:val="0"/>
        <w:autoSpaceDE w:val="0"/>
        <w:autoSpaceDN w:val="0"/>
        <w:ind w:firstLine="709"/>
        <w:contextualSpacing/>
        <w:jc w:val="both"/>
      </w:pPr>
      <w:r w:rsidRPr="00572BC2">
        <w:t>4.4.1. Субсидия предоставляется сельскохозяйственным товаропроизводителям района (за исключением личных подсобных хозяйств):</w:t>
      </w:r>
    </w:p>
    <w:p w:rsidR="00572BC2" w:rsidRPr="00572BC2" w:rsidRDefault="00572BC2" w:rsidP="006847E7">
      <w:pPr>
        <w:widowControl w:val="0"/>
        <w:autoSpaceDE w:val="0"/>
        <w:autoSpaceDN w:val="0"/>
        <w:ind w:firstLine="709"/>
        <w:contextualSpacing/>
        <w:jc w:val="both"/>
      </w:pPr>
      <w:r w:rsidRPr="00572BC2">
        <w:t>4.4.1.1. На строительство, приобретение или модернизацию сельскохозяйственных объектов, объектов электроснабжения, водоснабжения, теплоснабжения и газоснабжения.</w:t>
      </w:r>
    </w:p>
    <w:p w:rsidR="00572BC2" w:rsidRPr="00572BC2" w:rsidRDefault="00572BC2" w:rsidP="006847E7">
      <w:pPr>
        <w:widowControl w:val="0"/>
        <w:autoSpaceDE w:val="0"/>
        <w:autoSpaceDN w:val="0"/>
        <w:ind w:firstLine="709"/>
        <w:contextualSpacing/>
        <w:jc w:val="both"/>
      </w:pPr>
      <w:r w:rsidRPr="00572BC2">
        <w:t>Заявитель представляет в Отдел следующие документы:</w:t>
      </w:r>
    </w:p>
    <w:p w:rsidR="00572BC2" w:rsidRPr="00572BC2" w:rsidRDefault="00572BC2" w:rsidP="006847E7">
      <w:pPr>
        <w:widowControl w:val="0"/>
        <w:autoSpaceDE w:val="0"/>
        <w:autoSpaceDN w:val="0"/>
        <w:ind w:firstLine="709"/>
        <w:contextualSpacing/>
        <w:jc w:val="both"/>
      </w:pPr>
      <w:r w:rsidRPr="00572BC2">
        <w:t>заявку субъекта на участие в отборе по предоставлению субсидии;</w:t>
      </w:r>
    </w:p>
    <w:p w:rsidR="00572BC2" w:rsidRPr="00572BC2" w:rsidRDefault="00572BC2" w:rsidP="006847E7">
      <w:pPr>
        <w:widowControl w:val="0"/>
        <w:autoSpaceDE w:val="0"/>
        <w:autoSpaceDN w:val="0"/>
        <w:ind w:firstLine="709"/>
        <w:contextualSpacing/>
        <w:jc w:val="both"/>
      </w:pPr>
      <w:r w:rsidRPr="00572BC2">
        <w:t>при выполнении работ подрядным способом:</w:t>
      </w:r>
    </w:p>
    <w:p w:rsidR="00572BC2" w:rsidRPr="00572BC2" w:rsidRDefault="00572BC2" w:rsidP="006847E7">
      <w:pPr>
        <w:widowControl w:val="0"/>
        <w:autoSpaceDE w:val="0"/>
        <w:autoSpaceDN w:val="0"/>
        <w:ind w:firstLine="709"/>
        <w:contextualSpacing/>
        <w:jc w:val="both"/>
      </w:pPr>
      <w:r w:rsidRPr="00572BC2">
        <w:t>договоры на выполнение строительно-монтажных работ и работ по реконструкции;</w:t>
      </w:r>
    </w:p>
    <w:p w:rsidR="00572BC2" w:rsidRPr="00572BC2" w:rsidRDefault="00572BC2" w:rsidP="006847E7">
      <w:pPr>
        <w:widowControl w:val="0"/>
        <w:autoSpaceDE w:val="0"/>
        <w:autoSpaceDN w:val="0"/>
        <w:ind w:firstLine="709"/>
        <w:contextualSpacing/>
        <w:jc w:val="both"/>
      </w:pPr>
      <w:r w:rsidRPr="00572BC2">
        <w:t>проектно-сметную документацию;</w:t>
      </w:r>
    </w:p>
    <w:p w:rsidR="00572BC2" w:rsidRPr="00572BC2" w:rsidRDefault="00572BC2" w:rsidP="006847E7">
      <w:pPr>
        <w:widowControl w:val="0"/>
        <w:autoSpaceDE w:val="0"/>
        <w:autoSpaceDN w:val="0"/>
        <w:ind w:firstLine="709"/>
        <w:contextualSpacing/>
        <w:jc w:val="both"/>
      </w:pPr>
      <w:r w:rsidRPr="00572BC2">
        <w:t>акт о приемке выполненных работ (форма КС-2);</w:t>
      </w:r>
    </w:p>
    <w:p w:rsidR="00572BC2" w:rsidRPr="00572BC2" w:rsidRDefault="00572BC2" w:rsidP="006847E7">
      <w:pPr>
        <w:widowControl w:val="0"/>
        <w:autoSpaceDE w:val="0"/>
        <w:autoSpaceDN w:val="0"/>
        <w:ind w:firstLine="709"/>
        <w:contextualSpacing/>
        <w:jc w:val="both"/>
      </w:pPr>
      <w:r w:rsidRPr="00572BC2">
        <w:t>справки о стоимости выполненных работ и затрат (форма КС-3);</w:t>
      </w:r>
    </w:p>
    <w:p w:rsidR="00572BC2" w:rsidRPr="00572BC2" w:rsidRDefault="00572BC2" w:rsidP="006847E7">
      <w:pPr>
        <w:widowControl w:val="0"/>
        <w:autoSpaceDE w:val="0"/>
        <w:autoSpaceDN w:val="0"/>
        <w:ind w:firstLine="709"/>
        <w:contextualSpacing/>
        <w:jc w:val="both"/>
      </w:pPr>
      <w:r w:rsidRPr="00572BC2">
        <w:t>финансовые документы, подтверждающие оплату;</w:t>
      </w:r>
    </w:p>
    <w:p w:rsidR="00572BC2" w:rsidRPr="00572BC2" w:rsidRDefault="00572BC2" w:rsidP="006847E7">
      <w:pPr>
        <w:widowControl w:val="0"/>
        <w:autoSpaceDE w:val="0"/>
        <w:autoSpaceDN w:val="0"/>
        <w:ind w:firstLine="709"/>
        <w:contextualSpacing/>
        <w:jc w:val="both"/>
      </w:pPr>
      <w:r w:rsidRPr="00572BC2">
        <w:t>при выполнении работ собственными силами:</w:t>
      </w:r>
    </w:p>
    <w:p w:rsidR="00572BC2" w:rsidRPr="00572BC2" w:rsidRDefault="00572BC2" w:rsidP="006847E7">
      <w:pPr>
        <w:widowControl w:val="0"/>
        <w:autoSpaceDE w:val="0"/>
        <w:autoSpaceDN w:val="0"/>
        <w:ind w:firstLine="709"/>
        <w:contextualSpacing/>
        <w:jc w:val="both"/>
      </w:pPr>
      <w:r w:rsidRPr="00572BC2">
        <w:t>документы, подтверждающие затраты на строитель</w:t>
      </w:r>
      <w:r w:rsidR="006847E7">
        <w:t>но-монтажные работы: калькуляцию (смету</w:t>
      </w:r>
      <w:r w:rsidRPr="00572BC2">
        <w:t>) затрат с приложением договоров, счетов-фактур, накладных на приобретение строительных материалов;</w:t>
      </w:r>
    </w:p>
    <w:p w:rsidR="00572BC2" w:rsidRPr="00572BC2" w:rsidRDefault="00572BC2" w:rsidP="006847E7">
      <w:pPr>
        <w:widowControl w:val="0"/>
        <w:autoSpaceDE w:val="0"/>
        <w:autoSpaceDN w:val="0"/>
        <w:ind w:firstLine="709"/>
        <w:contextualSpacing/>
        <w:jc w:val="both"/>
      </w:pPr>
      <w:r w:rsidRPr="00572BC2">
        <w:t>финансовые документы, подтверждающие оплату.</w:t>
      </w:r>
    </w:p>
    <w:p w:rsidR="00572BC2" w:rsidRPr="00572BC2" w:rsidRDefault="00572BC2" w:rsidP="006847E7">
      <w:pPr>
        <w:widowControl w:val="0"/>
        <w:autoSpaceDE w:val="0"/>
        <w:autoSpaceDN w:val="0"/>
        <w:ind w:firstLine="709"/>
        <w:contextualSpacing/>
        <w:jc w:val="both"/>
      </w:pPr>
      <w:r w:rsidRPr="00572BC2">
        <w:t>Субсидия выплачивается в размере 50% от фактически подтвержденных затрат, но не более 500 тыс. рублей в год для субъекта.</w:t>
      </w:r>
    </w:p>
    <w:p w:rsidR="00572BC2" w:rsidRPr="00572BC2" w:rsidRDefault="00572BC2" w:rsidP="006847E7">
      <w:pPr>
        <w:widowControl w:val="0"/>
        <w:autoSpaceDE w:val="0"/>
        <w:autoSpaceDN w:val="0"/>
        <w:ind w:firstLine="709"/>
        <w:contextualSpacing/>
        <w:jc w:val="both"/>
      </w:pPr>
      <w:r w:rsidRPr="00572BC2">
        <w:t>4.4.1.2. На приобретение перерабатывающего оборудования и сельскохозяйственной техники.</w:t>
      </w:r>
    </w:p>
    <w:p w:rsidR="00572BC2" w:rsidRPr="00572BC2" w:rsidRDefault="00572BC2" w:rsidP="006847E7">
      <w:pPr>
        <w:widowControl w:val="0"/>
        <w:autoSpaceDE w:val="0"/>
        <w:autoSpaceDN w:val="0"/>
        <w:ind w:firstLine="709"/>
        <w:contextualSpacing/>
        <w:jc w:val="both"/>
      </w:pPr>
      <w:r w:rsidRPr="00572BC2">
        <w:t>Заявитель представляет в Отдел следующие документы:</w:t>
      </w:r>
    </w:p>
    <w:p w:rsidR="00572BC2" w:rsidRPr="00572BC2" w:rsidRDefault="00572BC2" w:rsidP="006847E7">
      <w:pPr>
        <w:widowControl w:val="0"/>
        <w:autoSpaceDE w:val="0"/>
        <w:autoSpaceDN w:val="0"/>
        <w:ind w:firstLine="709"/>
        <w:contextualSpacing/>
        <w:jc w:val="both"/>
      </w:pPr>
      <w:r w:rsidRPr="00572BC2">
        <w:t>заявку субъекта на участие в отборе по предоставлению субсидии;</w:t>
      </w:r>
    </w:p>
    <w:p w:rsidR="00572BC2" w:rsidRPr="00572BC2" w:rsidRDefault="00572BC2" w:rsidP="006847E7">
      <w:pPr>
        <w:widowControl w:val="0"/>
        <w:autoSpaceDE w:val="0"/>
        <w:autoSpaceDN w:val="0"/>
        <w:ind w:firstLine="709"/>
        <w:contextualSpacing/>
        <w:jc w:val="both"/>
      </w:pPr>
      <w:r w:rsidRPr="00572BC2">
        <w:t>документы, подтверждающие приобретение (договор купли-продажи, накладную, счет-фактуру);</w:t>
      </w:r>
    </w:p>
    <w:p w:rsidR="00572BC2" w:rsidRPr="00572BC2" w:rsidRDefault="00572BC2" w:rsidP="006847E7">
      <w:pPr>
        <w:widowControl w:val="0"/>
        <w:autoSpaceDE w:val="0"/>
        <w:autoSpaceDN w:val="0"/>
        <w:ind w:firstLine="709"/>
        <w:contextualSpacing/>
        <w:jc w:val="both"/>
      </w:pPr>
      <w:r w:rsidRPr="00572BC2">
        <w:t>техническую документацию;</w:t>
      </w:r>
    </w:p>
    <w:p w:rsidR="00572BC2" w:rsidRPr="00572BC2" w:rsidRDefault="00572BC2" w:rsidP="006847E7">
      <w:pPr>
        <w:widowControl w:val="0"/>
        <w:autoSpaceDE w:val="0"/>
        <w:autoSpaceDN w:val="0"/>
        <w:ind w:firstLine="709"/>
        <w:contextualSpacing/>
        <w:jc w:val="both"/>
      </w:pPr>
      <w:r w:rsidRPr="00572BC2">
        <w:t>финансовые документы, подтверждающие оплату.</w:t>
      </w:r>
    </w:p>
    <w:p w:rsidR="00572BC2" w:rsidRPr="00572BC2" w:rsidRDefault="00572BC2" w:rsidP="006847E7">
      <w:pPr>
        <w:widowControl w:val="0"/>
        <w:autoSpaceDE w:val="0"/>
        <w:autoSpaceDN w:val="0"/>
        <w:ind w:firstLine="709"/>
        <w:contextualSpacing/>
        <w:jc w:val="both"/>
      </w:pPr>
      <w:r w:rsidRPr="00572BC2">
        <w:t>Субсидия выплачивается в размере 50% от фактически подтвержденных затрат, но не более 300 тыс. рублей в год для субъекта.</w:t>
      </w:r>
    </w:p>
    <w:p w:rsidR="00572BC2" w:rsidRPr="00572BC2" w:rsidRDefault="00572BC2" w:rsidP="006847E7">
      <w:pPr>
        <w:widowControl w:val="0"/>
        <w:autoSpaceDE w:val="0"/>
        <w:autoSpaceDN w:val="0"/>
        <w:ind w:firstLine="709"/>
        <w:contextualSpacing/>
        <w:jc w:val="both"/>
      </w:pPr>
      <w:r w:rsidRPr="00572BC2">
        <w:t>4.4.1.3. На разработку проектно-сметной документации на строительство животноводческих помещений и цехов по переработке сельскохозяйственной продукции.</w:t>
      </w:r>
    </w:p>
    <w:p w:rsidR="00572BC2" w:rsidRPr="00572BC2" w:rsidRDefault="00572BC2" w:rsidP="006847E7">
      <w:pPr>
        <w:widowControl w:val="0"/>
        <w:autoSpaceDE w:val="0"/>
        <w:autoSpaceDN w:val="0"/>
        <w:ind w:firstLine="709"/>
        <w:contextualSpacing/>
        <w:jc w:val="both"/>
      </w:pPr>
      <w:r w:rsidRPr="00572BC2">
        <w:t>Заявитель представляет в Отдел следующие документы:</w:t>
      </w:r>
    </w:p>
    <w:p w:rsidR="00572BC2" w:rsidRPr="00572BC2" w:rsidRDefault="00572BC2" w:rsidP="006847E7">
      <w:pPr>
        <w:widowControl w:val="0"/>
        <w:autoSpaceDE w:val="0"/>
        <w:autoSpaceDN w:val="0"/>
        <w:ind w:firstLine="709"/>
        <w:contextualSpacing/>
        <w:jc w:val="both"/>
      </w:pPr>
      <w:r w:rsidRPr="00572BC2">
        <w:t>заявку субъекта на участие в отборе по предоставлению субсидии;</w:t>
      </w:r>
    </w:p>
    <w:p w:rsidR="00572BC2" w:rsidRPr="00572BC2" w:rsidRDefault="00572BC2" w:rsidP="006847E7">
      <w:pPr>
        <w:widowControl w:val="0"/>
        <w:autoSpaceDE w:val="0"/>
        <w:autoSpaceDN w:val="0"/>
        <w:ind w:firstLine="709"/>
        <w:contextualSpacing/>
        <w:jc w:val="both"/>
      </w:pPr>
      <w:r w:rsidRPr="00572BC2">
        <w:t>договор на выполнение проектно-сметных работ;</w:t>
      </w:r>
    </w:p>
    <w:p w:rsidR="00572BC2" w:rsidRPr="00572BC2" w:rsidRDefault="00572BC2" w:rsidP="006847E7">
      <w:pPr>
        <w:widowControl w:val="0"/>
        <w:autoSpaceDE w:val="0"/>
        <w:autoSpaceDN w:val="0"/>
        <w:ind w:firstLine="709"/>
        <w:contextualSpacing/>
        <w:jc w:val="both"/>
      </w:pPr>
      <w:r w:rsidRPr="00572BC2">
        <w:t>проектно-сметную документацию;</w:t>
      </w:r>
    </w:p>
    <w:p w:rsidR="00572BC2" w:rsidRPr="00572BC2" w:rsidRDefault="00572BC2" w:rsidP="006847E7">
      <w:pPr>
        <w:widowControl w:val="0"/>
        <w:autoSpaceDE w:val="0"/>
        <w:autoSpaceDN w:val="0"/>
        <w:ind w:firstLine="709"/>
        <w:contextualSpacing/>
        <w:jc w:val="both"/>
      </w:pPr>
      <w:r w:rsidRPr="00572BC2">
        <w:t>финансовые документы, подтверждающие оплату.</w:t>
      </w:r>
    </w:p>
    <w:p w:rsidR="00572BC2" w:rsidRPr="00572BC2" w:rsidRDefault="00572BC2" w:rsidP="006847E7">
      <w:pPr>
        <w:widowControl w:val="0"/>
        <w:autoSpaceDE w:val="0"/>
        <w:autoSpaceDN w:val="0"/>
        <w:ind w:firstLine="709"/>
        <w:contextualSpacing/>
        <w:jc w:val="both"/>
      </w:pPr>
      <w:r w:rsidRPr="00572BC2">
        <w:t>Субсидия выплачивается в размере 50% от фактически подтвержденных, но не более 300 тыс. рублей в год для субъекта.</w:t>
      </w:r>
    </w:p>
    <w:p w:rsidR="00572BC2" w:rsidRPr="00572BC2" w:rsidRDefault="00572BC2" w:rsidP="006847E7">
      <w:pPr>
        <w:widowControl w:val="0"/>
        <w:autoSpaceDE w:val="0"/>
        <w:autoSpaceDN w:val="0"/>
        <w:ind w:firstLine="709"/>
        <w:contextualSpacing/>
        <w:jc w:val="both"/>
      </w:pPr>
      <w:r w:rsidRPr="00572BC2">
        <w:t xml:space="preserve">4.4.2. С получателями субсидий, указанных в </w:t>
      </w:r>
      <w:hyperlink w:anchor="P3436" w:tooltip="4.4. Возмещение части затрат сельскохозяйственным товаропроизводителям (за исключением личных подсобных хозяйств) на развитие и модернизацию материально-технической базы агропромышленного комплекса района.">
        <w:r w:rsidRPr="00572BC2">
          <w:t>пункте 4.4</w:t>
        </w:r>
      </w:hyperlink>
      <w:r w:rsidRPr="00572BC2">
        <w:t xml:space="preserve"> Порядка, администрацией района заключается соглашение в соответствии с типовой формой, установленной финансовым органом муниципального образования, которое должно содержать:</w:t>
      </w:r>
    </w:p>
    <w:p w:rsidR="00572BC2" w:rsidRPr="00572BC2" w:rsidRDefault="00572BC2" w:rsidP="006847E7">
      <w:pPr>
        <w:widowControl w:val="0"/>
        <w:autoSpaceDE w:val="0"/>
        <w:autoSpaceDN w:val="0"/>
        <w:ind w:firstLine="709"/>
        <w:contextualSpacing/>
        <w:jc w:val="both"/>
      </w:pPr>
      <w:r w:rsidRPr="00572BC2">
        <w:t>общую сумму фактически понесенных затрат субъекта;</w:t>
      </w:r>
    </w:p>
    <w:p w:rsidR="00572BC2" w:rsidRPr="00572BC2" w:rsidRDefault="00572BC2" w:rsidP="006847E7">
      <w:pPr>
        <w:widowControl w:val="0"/>
        <w:autoSpaceDE w:val="0"/>
        <w:autoSpaceDN w:val="0"/>
        <w:ind w:firstLine="709"/>
        <w:contextualSpacing/>
        <w:jc w:val="both"/>
      </w:pPr>
      <w:r w:rsidRPr="00572BC2">
        <w:t>сумму предоставляемой субсидии;</w:t>
      </w:r>
    </w:p>
    <w:p w:rsidR="00572BC2" w:rsidRPr="00572BC2" w:rsidRDefault="00572BC2" w:rsidP="006847E7">
      <w:pPr>
        <w:widowControl w:val="0"/>
        <w:autoSpaceDE w:val="0"/>
        <w:autoSpaceDN w:val="0"/>
        <w:ind w:firstLine="709"/>
        <w:contextualSpacing/>
        <w:jc w:val="both"/>
      </w:pPr>
      <w:r w:rsidRPr="00572BC2">
        <w:t>обязательства субъекта о целевом использовании на развитие и модернизацию материально-технической базы агропромышленного комплекса;</w:t>
      </w:r>
    </w:p>
    <w:p w:rsidR="00572BC2" w:rsidRPr="00572BC2" w:rsidRDefault="00572BC2" w:rsidP="006847E7">
      <w:pPr>
        <w:widowControl w:val="0"/>
        <w:autoSpaceDE w:val="0"/>
        <w:autoSpaceDN w:val="0"/>
        <w:ind w:firstLine="709"/>
        <w:contextualSpacing/>
        <w:jc w:val="both"/>
      </w:pPr>
      <w:r w:rsidRPr="00572BC2">
        <w:t>обязательство работать по направлению не менее 3 лет.</w:t>
      </w:r>
    </w:p>
    <w:p w:rsidR="00572BC2" w:rsidRPr="00572BC2" w:rsidRDefault="00572BC2"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center"/>
        <w:outlineLvl w:val="2"/>
        <w:rPr>
          <w:b/>
        </w:rPr>
      </w:pPr>
      <w:r w:rsidRPr="00572BC2">
        <w:rPr>
          <w:b/>
        </w:rPr>
        <w:t>V. Требования к отчетности</w:t>
      </w:r>
    </w:p>
    <w:p w:rsidR="00572BC2" w:rsidRPr="00572BC2" w:rsidRDefault="00572BC2" w:rsidP="00572BC2">
      <w:pPr>
        <w:widowControl w:val="0"/>
        <w:autoSpaceDE w:val="0"/>
        <w:autoSpaceDN w:val="0"/>
        <w:contextualSpacing/>
        <w:jc w:val="both"/>
      </w:pPr>
    </w:p>
    <w:p w:rsidR="00572BC2" w:rsidRPr="00572BC2" w:rsidRDefault="00572BC2" w:rsidP="006847E7">
      <w:pPr>
        <w:widowControl w:val="0"/>
        <w:autoSpaceDE w:val="0"/>
        <w:autoSpaceDN w:val="0"/>
        <w:ind w:firstLine="709"/>
        <w:contextualSpacing/>
        <w:jc w:val="both"/>
      </w:pPr>
      <w:r w:rsidRPr="00572BC2">
        <w:t>5.1. После получения субсидии получатель в течение двух лет обязан представлять в Отдел в срок не позднее 5 мая, следующего за отчетным финансовым периодом (годом), налоговые декларации по применяемым специальным режимам налогообложения.</w:t>
      </w:r>
    </w:p>
    <w:p w:rsidR="00572BC2" w:rsidRPr="00572BC2" w:rsidRDefault="00572BC2" w:rsidP="006847E7">
      <w:pPr>
        <w:widowControl w:val="0"/>
        <w:autoSpaceDE w:val="0"/>
        <w:autoSpaceDN w:val="0"/>
        <w:spacing w:before="200"/>
        <w:ind w:firstLine="709"/>
        <w:contextualSpacing/>
        <w:jc w:val="both"/>
      </w:pPr>
      <w:r w:rsidRPr="00572BC2">
        <w:t>5.2. Получатель субсидии в срок не позднее 5 мая, следующего за отчетным финансовым периодом (годом), представляет в Отдел подтверждающие документы о достижении значений показателей результативности.</w:t>
      </w:r>
    </w:p>
    <w:p w:rsidR="00572BC2" w:rsidRPr="00572BC2" w:rsidRDefault="00572BC2" w:rsidP="006847E7">
      <w:pPr>
        <w:widowControl w:val="0"/>
        <w:autoSpaceDE w:val="0"/>
        <w:autoSpaceDN w:val="0"/>
        <w:spacing w:before="200"/>
        <w:ind w:firstLine="709"/>
        <w:contextualSpacing/>
        <w:jc w:val="both"/>
      </w:pPr>
      <w:r w:rsidRPr="00572BC2">
        <w:t>5.3. Ответственность за соблюдение условий, порядка предоставления субсидии несет получатель субсидии.</w:t>
      </w:r>
    </w:p>
    <w:p w:rsidR="00572BC2" w:rsidRPr="00572BC2" w:rsidRDefault="00572BC2" w:rsidP="00572BC2">
      <w:pPr>
        <w:widowControl w:val="0"/>
        <w:autoSpaceDE w:val="0"/>
        <w:autoSpaceDN w:val="0"/>
        <w:contextualSpacing/>
        <w:jc w:val="center"/>
        <w:outlineLvl w:val="2"/>
        <w:rPr>
          <w:b/>
        </w:rPr>
      </w:pPr>
    </w:p>
    <w:p w:rsidR="00572BC2" w:rsidRPr="00572BC2" w:rsidRDefault="00572BC2" w:rsidP="00572BC2">
      <w:pPr>
        <w:widowControl w:val="0"/>
        <w:autoSpaceDE w:val="0"/>
        <w:autoSpaceDN w:val="0"/>
        <w:contextualSpacing/>
        <w:jc w:val="center"/>
        <w:outlineLvl w:val="2"/>
        <w:rPr>
          <w:b/>
        </w:rPr>
      </w:pPr>
      <w:r w:rsidRPr="00572BC2">
        <w:rPr>
          <w:b/>
        </w:rPr>
        <w:t>VI. Требования об осуществлении контроля (мониторинга) за соблюдением условий, порядка предоставления субсидий и ответственности за их нарушение</w:t>
      </w:r>
    </w:p>
    <w:p w:rsidR="00572BC2" w:rsidRPr="00572BC2" w:rsidRDefault="00572BC2" w:rsidP="00572BC2">
      <w:pPr>
        <w:widowControl w:val="0"/>
        <w:autoSpaceDE w:val="0"/>
        <w:autoSpaceDN w:val="0"/>
        <w:contextualSpacing/>
        <w:jc w:val="both"/>
      </w:pPr>
    </w:p>
    <w:p w:rsidR="00572BC2" w:rsidRPr="00572BC2" w:rsidRDefault="00572BC2" w:rsidP="006847E7">
      <w:pPr>
        <w:widowControl w:val="0"/>
        <w:autoSpaceDE w:val="0"/>
        <w:autoSpaceDN w:val="0"/>
        <w:ind w:firstLine="709"/>
        <w:contextualSpacing/>
        <w:jc w:val="both"/>
      </w:pPr>
      <w:bookmarkStart w:id="48" w:name="P3488"/>
      <w:bookmarkEnd w:id="48"/>
      <w:r w:rsidRPr="00572BC2">
        <w:t xml:space="preserve">6.1. Контроль за соблюдением получателями субсидии условий и порядка предоставления субсидий, а </w:t>
      </w:r>
      <w:r w:rsidR="006847E7">
        <w:t>также ее целевого использования</w:t>
      </w:r>
      <w:r w:rsidRPr="00572BC2">
        <w:t xml:space="preserve"> осуществляют главный распорядитель бюджетных средств и органы муниципального финансового контроля района в пределах полномочий, предусмотренных действующим законодательством.</w:t>
      </w:r>
    </w:p>
    <w:p w:rsidR="00572BC2" w:rsidRPr="00572BC2" w:rsidRDefault="00572BC2" w:rsidP="006847E7">
      <w:pPr>
        <w:widowControl w:val="0"/>
        <w:autoSpaceDE w:val="0"/>
        <w:autoSpaceDN w:val="0"/>
        <w:ind w:firstLine="709"/>
        <w:contextualSpacing/>
        <w:jc w:val="both"/>
      </w:pPr>
      <w:r w:rsidRPr="00572BC2">
        <w:t>6.1.1. Проведение мониторинга по достижению результатов предоставления субсидии исходя из достижения значений результатов предоставления субсидии, определенных договором, и событий, отражающих факт завершения соответствующего мероприятия по получению результата предоставления субсидии (контрольная точка), осуществляют главный распорядитель бюджетных средств и органы муниципального финансового контроля района в пределах полномочий, в порядке и по формам, которые установлены действующим законодательством.</w:t>
      </w:r>
    </w:p>
    <w:p w:rsidR="00572BC2" w:rsidRPr="00572BC2" w:rsidRDefault="00572BC2" w:rsidP="006847E7">
      <w:pPr>
        <w:widowControl w:val="0"/>
        <w:autoSpaceDE w:val="0"/>
        <w:autoSpaceDN w:val="0"/>
        <w:ind w:firstLine="709"/>
        <w:contextualSpacing/>
        <w:jc w:val="both"/>
      </w:pPr>
      <w:r w:rsidRPr="00572BC2">
        <w:t xml:space="preserve">6.1.2. В случае выявления фактов нарушения получателем субсидии условий и порядка предоставления субсидии, выявленных по фактам проверок, </w:t>
      </w:r>
      <w:r w:rsidR="003E2F7C" w:rsidRPr="001B44DC">
        <w:t>управлени</w:t>
      </w:r>
      <w:r w:rsidR="003E2F7C">
        <w:t>е</w:t>
      </w:r>
      <w:r w:rsidR="003E2F7C" w:rsidRPr="001B44DC">
        <w:t xml:space="preserve"> предпринимательства, инвестиций и муниципальных программ департамента экономики администрации района</w:t>
      </w:r>
      <w:r w:rsidRPr="00572BC2">
        <w:t xml:space="preserve"> в течение 5 рабочих дней с даты выявления нарушения, указанного в </w:t>
      </w:r>
      <w:hyperlink w:anchor="P3488" w:tooltip="6.1. Контроль за соблюдением получателями субсидии условий и порядка предоставления субсидий, а также ее целевого использования, осуществляют главный распорядитель бюджетных средств и органы муниципального финансового контроля района в пределах полномочий, пре">
        <w:r w:rsidRPr="00572BC2">
          <w:t>пункте 6.1</w:t>
        </w:r>
      </w:hyperlink>
      <w:r w:rsidRPr="00572BC2">
        <w:t xml:space="preserve"> Порядка, выявленного в том числе по фактам проверок, проведенных главным распорядителем как получателем субсидии бюджетных средств и органом муниципального финансового контроля, направляет получателю субсидии письменное уведомление о необходи</w:t>
      </w:r>
      <w:r w:rsidR="006847E7">
        <w:t>мости возврата субсидии (далее ‒</w:t>
      </w:r>
      <w:r w:rsidRPr="00572BC2">
        <w:t xml:space="preserve"> уведомление).</w:t>
      </w:r>
    </w:p>
    <w:p w:rsidR="00572BC2" w:rsidRPr="00572BC2" w:rsidRDefault="00572BC2" w:rsidP="006847E7">
      <w:pPr>
        <w:widowControl w:val="0"/>
        <w:autoSpaceDE w:val="0"/>
        <w:autoSpaceDN w:val="0"/>
        <w:ind w:firstLine="709"/>
        <w:contextualSpacing/>
        <w:jc w:val="both"/>
      </w:pPr>
      <w:bookmarkStart w:id="49" w:name="P3493"/>
      <w:bookmarkEnd w:id="49"/>
      <w:r w:rsidRPr="00572BC2">
        <w:t>6.1.3. Получатель субсидии в течение 30 рабочих дней со дня получения уведомления обязан выполнить требования, указанные в нем.</w:t>
      </w:r>
    </w:p>
    <w:p w:rsidR="00572BC2" w:rsidRPr="00572BC2" w:rsidRDefault="00572BC2" w:rsidP="006847E7">
      <w:pPr>
        <w:widowControl w:val="0"/>
        <w:autoSpaceDE w:val="0"/>
        <w:autoSpaceDN w:val="0"/>
        <w:ind w:firstLine="709"/>
        <w:contextualSpacing/>
        <w:jc w:val="both"/>
      </w:pPr>
      <w:r w:rsidRPr="00572BC2">
        <w:t xml:space="preserve">6.1.4. При невозврате субсидии в указанный в </w:t>
      </w:r>
      <w:hyperlink w:anchor="P3493" w:tooltip="6.1.3. Получатель субсидии в течение 30 рабочих дней со дня получения уведомления обязан выполнить требования, указанные в нем.">
        <w:r w:rsidRPr="00572BC2">
          <w:t>подпункте 6.1.3</w:t>
        </w:r>
      </w:hyperlink>
      <w:r w:rsidRPr="00572BC2">
        <w:t xml:space="preserve"> срок администрация района обращается в суд в соответствии с законодательством Российской Федерации в течение 2 месяцев со дня истечения срока возврата субсидии.</w:t>
      </w:r>
    </w:p>
    <w:p w:rsidR="00572BC2" w:rsidRPr="00572BC2" w:rsidRDefault="00572BC2" w:rsidP="006847E7">
      <w:pPr>
        <w:widowControl w:val="0"/>
        <w:autoSpaceDE w:val="0"/>
        <w:autoSpaceDN w:val="0"/>
        <w:ind w:firstLine="709"/>
        <w:contextualSpacing/>
        <w:jc w:val="both"/>
      </w:pPr>
      <w:r w:rsidRPr="00572BC2">
        <w:t xml:space="preserve">6.2. В случае выявления факта нарушения условий, порядка предоставления субсидии, </w:t>
      </w:r>
      <w:proofErr w:type="spellStart"/>
      <w:r w:rsidRPr="00572BC2">
        <w:t>недостижения</w:t>
      </w:r>
      <w:proofErr w:type="spellEnd"/>
      <w:r w:rsidRPr="00572BC2">
        <w:t xml:space="preserve"> показателей результативности использования субсидии, установленных соглашением, субсидии в полном объеме подлежат возврату в бюджет Нижневартовского района.</w:t>
      </w:r>
    </w:p>
    <w:p w:rsidR="00572BC2" w:rsidRPr="00572BC2" w:rsidRDefault="00572BC2" w:rsidP="006847E7">
      <w:pPr>
        <w:widowControl w:val="0"/>
        <w:autoSpaceDE w:val="0"/>
        <w:autoSpaceDN w:val="0"/>
        <w:ind w:firstLine="709"/>
        <w:contextualSpacing/>
        <w:jc w:val="both"/>
      </w:pPr>
      <w:r w:rsidRPr="00572BC2">
        <w:t>6.4. Ответственность за достоверность сведений в представленных документах несет получатель субсидии.</w:t>
      </w:r>
    </w:p>
    <w:p w:rsidR="00572BC2" w:rsidRPr="00572BC2" w:rsidRDefault="00572BC2" w:rsidP="006847E7">
      <w:pPr>
        <w:widowControl w:val="0"/>
        <w:autoSpaceDE w:val="0"/>
        <w:autoSpaceDN w:val="0"/>
        <w:ind w:firstLine="709"/>
        <w:contextualSpacing/>
        <w:jc w:val="both"/>
      </w:pPr>
    </w:p>
    <w:p w:rsidR="00572BC2" w:rsidRPr="00572BC2" w:rsidRDefault="00572BC2" w:rsidP="00572BC2">
      <w:pPr>
        <w:widowControl w:val="0"/>
        <w:autoSpaceDE w:val="0"/>
        <w:autoSpaceDN w:val="0"/>
        <w:contextualSpacing/>
        <w:jc w:val="both"/>
      </w:pPr>
    </w:p>
    <w:p w:rsidR="00572BC2" w:rsidRPr="00572BC2" w:rsidRDefault="00572BC2" w:rsidP="00F3659A">
      <w:pPr>
        <w:widowControl w:val="0"/>
        <w:autoSpaceDE w:val="0"/>
        <w:autoSpaceDN w:val="0"/>
        <w:ind w:left="4678"/>
        <w:contextualSpacing/>
        <w:jc w:val="both"/>
        <w:outlineLvl w:val="2"/>
      </w:pPr>
      <w:r w:rsidRPr="00572BC2">
        <w:t>Приложение 1 к Порядку предоставления субсидий сельскохозяйственным товаропроизводителям района</w:t>
      </w:r>
    </w:p>
    <w:p w:rsidR="00572BC2" w:rsidRPr="002A1B0F" w:rsidRDefault="00572BC2" w:rsidP="00F3659A">
      <w:pPr>
        <w:widowControl w:val="0"/>
        <w:autoSpaceDE w:val="0"/>
        <w:autoSpaceDN w:val="0"/>
        <w:spacing w:after="1"/>
        <w:ind w:left="4678"/>
        <w:contextualSpacing/>
        <w:jc w:val="both"/>
        <w:rPr>
          <w:sz w:val="18"/>
        </w:rPr>
      </w:pPr>
    </w:p>
    <w:p w:rsidR="00572BC2" w:rsidRPr="00572BC2" w:rsidRDefault="00572BC2" w:rsidP="00F3659A">
      <w:pPr>
        <w:widowControl w:val="0"/>
        <w:autoSpaceDE w:val="0"/>
        <w:autoSpaceDN w:val="0"/>
        <w:ind w:left="4678"/>
        <w:contextualSpacing/>
        <w:jc w:val="both"/>
      </w:pPr>
      <w:r w:rsidRPr="00572BC2">
        <w:t xml:space="preserve">В </w:t>
      </w:r>
      <w:r w:rsidR="00B75D58" w:rsidRPr="00B75D58">
        <w:rPr>
          <w:iCs/>
        </w:rPr>
        <w:t>отдел предпринимательства и сельского хозяйства управления предпринимательства, инвестиций и муниципальных программ</w:t>
      </w:r>
      <w:r w:rsidR="00B75D58" w:rsidRPr="00B75D58">
        <w:t xml:space="preserve"> департамента экономики</w:t>
      </w:r>
      <w:r w:rsidR="00B75D58" w:rsidRPr="006E165E">
        <w:t xml:space="preserve"> </w:t>
      </w:r>
      <w:r w:rsidR="006E165E" w:rsidRPr="006E165E">
        <w:t>администрации района</w:t>
      </w:r>
    </w:p>
    <w:p w:rsidR="00572BC2" w:rsidRPr="002A1B0F" w:rsidRDefault="00572BC2" w:rsidP="00572BC2">
      <w:pPr>
        <w:widowControl w:val="0"/>
        <w:autoSpaceDE w:val="0"/>
        <w:autoSpaceDN w:val="0"/>
        <w:contextualSpacing/>
        <w:jc w:val="center"/>
        <w:rPr>
          <w:sz w:val="20"/>
        </w:rPr>
      </w:pPr>
      <w:bookmarkStart w:id="50" w:name="P3518"/>
      <w:bookmarkEnd w:id="50"/>
    </w:p>
    <w:p w:rsidR="00572BC2" w:rsidRPr="00572BC2" w:rsidRDefault="00572BC2" w:rsidP="00572BC2">
      <w:pPr>
        <w:widowControl w:val="0"/>
        <w:autoSpaceDE w:val="0"/>
        <w:autoSpaceDN w:val="0"/>
        <w:contextualSpacing/>
        <w:jc w:val="center"/>
      </w:pPr>
      <w:r w:rsidRPr="00572BC2">
        <w:t>ЗАЯВКА</w:t>
      </w:r>
    </w:p>
    <w:p w:rsidR="00572BC2" w:rsidRPr="00572BC2" w:rsidRDefault="00572BC2" w:rsidP="00572BC2">
      <w:pPr>
        <w:widowControl w:val="0"/>
        <w:autoSpaceDE w:val="0"/>
        <w:autoSpaceDN w:val="0"/>
        <w:contextualSpacing/>
        <w:jc w:val="both"/>
      </w:pPr>
    </w:p>
    <w:p w:rsidR="00572BC2" w:rsidRPr="00572BC2" w:rsidRDefault="00572BC2" w:rsidP="000F5A5C">
      <w:pPr>
        <w:widowControl w:val="0"/>
        <w:autoSpaceDE w:val="0"/>
        <w:autoSpaceDN w:val="0"/>
        <w:ind w:firstLine="709"/>
        <w:contextualSpacing/>
        <w:jc w:val="both"/>
      </w:pPr>
      <w:r w:rsidRPr="00572BC2">
        <w:t xml:space="preserve">На участие в отборе по возмещению части затрат сельскохозяйственным товаропроизводителям в соответствии с мероприятиями муниципальной программы </w:t>
      </w:r>
      <w:r w:rsidR="006E1EE5">
        <w:t>«</w:t>
      </w:r>
      <w:r w:rsidRPr="00572BC2">
        <w:t>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w:t>
      </w:r>
      <w:r w:rsidR="006E1EE5">
        <w:t>»</w:t>
      </w:r>
    </w:p>
    <w:p w:rsidR="00572BC2" w:rsidRPr="00572BC2" w:rsidRDefault="00572BC2"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both"/>
      </w:pPr>
      <w:r w:rsidRPr="00572BC2">
        <w:t>1. Полное наименование хозяйствующего субъекта ____________________</w:t>
      </w:r>
    </w:p>
    <w:p w:rsidR="00572BC2" w:rsidRPr="00572BC2" w:rsidRDefault="00572BC2" w:rsidP="00572BC2">
      <w:pPr>
        <w:widowControl w:val="0"/>
        <w:autoSpaceDE w:val="0"/>
        <w:autoSpaceDN w:val="0"/>
        <w:contextualSpacing/>
        <w:jc w:val="both"/>
      </w:pPr>
      <w:r w:rsidRPr="00572BC2">
        <w:t>_____________________________________________________________________</w:t>
      </w:r>
    </w:p>
    <w:p w:rsidR="00572BC2" w:rsidRPr="00572BC2" w:rsidRDefault="00572BC2" w:rsidP="00572BC2">
      <w:pPr>
        <w:widowControl w:val="0"/>
        <w:autoSpaceDE w:val="0"/>
        <w:autoSpaceDN w:val="0"/>
        <w:contextualSpacing/>
        <w:jc w:val="both"/>
      </w:pPr>
      <w:r w:rsidRPr="00572BC2">
        <w:t>Прошу возместить _____________________</w:t>
      </w:r>
      <w:r w:rsidR="002A1B0F">
        <w:t>_______________________________</w:t>
      </w:r>
    </w:p>
    <w:p w:rsidR="00572BC2" w:rsidRPr="00572BC2" w:rsidRDefault="00572BC2" w:rsidP="00572BC2">
      <w:pPr>
        <w:widowControl w:val="0"/>
        <w:autoSpaceDE w:val="0"/>
        <w:autoSpaceDN w:val="0"/>
        <w:contextualSpacing/>
        <w:jc w:val="both"/>
      </w:pPr>
      <w:r w:rsidRPr="00572BC2">
        <w:t>2. Адрес:</w:t>
      </w:r>
    </w:p>
    <w:p w:rsidR="00572BC2" w:rsidRPr="00572BC2" w:rsidRDefault="00572BC2" w:rsidP="00572BC2">
      <w:pPr>
        <w:widowControl w:val="0"/>
        <w:autoSpaceDE w:val="0"/>
        <w:autoSpaceDN w:val="0"/>
        <w:contextualSpacing/>
        <w:jc w:val="both"/>
      </w:pPr>
      <w:r w:rsidRPr="00572BC2">
        <w:t>2.1. Юридический адрес ________________</w:t>
      </w:r>
      <w:r w:rsidR="002A1B0F">
        <w:t>_______________________________</w:t>
      </w:r>
    </w:p>
    <w:p w:rsidR="00572BC2" w:rsidRPr="00572BC2" w:rsidRDefault="00572BC2" w:rsidP="00572BC2">
      <w:pPr>
        <w:widowControl w:val="0"/>
        <w:autoSpaceDE w:val="0"/>
        <w:autoSpaceDN w:val="0"/>
        <w:contextualSpacing/>
        <w:jc w:val="center"/>
        <w:rPr>
          <w:sz w:val="20"/>
          <w:szCs w:val="20"/>
        </w:rPr>
      </w:pPr>
      <w:r w:rsidRPr="00572BC2">
        <w:t>______________________________________________________________________</w:t>
      </w:r>
      <w:r w:rsidR="006E1EE5" w:rsidRPr="00572BC2">
        <w:t xml:space="preserve"> (</w:t>
      </w:r>
      <w:r w:rsidRPr="00572BC2">
        <w:rPr>
          <w:sz w:val="20"/>
          <w:szCs w:val="20"/>
        </w:rPr>
        <w:t>индекс, область, город, улица, номер дома и офиса)</w:t>
      </w:r>
    </w:p>
    <w:p w:rsidR="00572BC2" w:rsidRPr="00572BC2" w:rsidRDefault="00572BC2" w:rsidP="00572BC2">
      <w:pPr>
        <w:widowControl w:val="0"/>
        <w:autoSpaceDE w:val="0"/>
        <w:autoSpaceDN w:val="0"/>
        <w:contextualSpacing/>
        <w:jc w:val="both"/>
      </w:pPr>
      <w:r w:rsidRPr="00572BC2">
        <w:t>2.2. Фактический адрес ________________________________________________</w:t>
      </w:r>
    </w:p>
    <w:p w:rsidR="00572BC2" w:rsidRPr="00572BC2" w:rsidRDefault="00572BC2" w:rsidP="00572BC2">
      <w:pPr>
        <w:widowControl w:val="0"/>
        <w:autoSpaceDE w:val="0"/>
        <w:autoSpaceDN w:val="0"/>
        <w:contextualSpacing/>
        <w:jc w:val="center"/>
        <w:rPr>
          <w:sz w:val="20"/>
          <w:szCs w:val="20"/>
        </w:rPr>
      </w:pPr>
      <w:r w:rsidRPr="00572BC2">
        <w:rPr>
          <w:sz w:val="20"/>
          <w:szCs w:val="20"/>
        </w:rPr>
        <w:t>(индекс, область, город, улица, номер дома и офиса)</w:t>
      </w:r>
    </w:p>
    <w:p w:rsidR="00572BC2" w:rsidRPr="00572BC2" w:rsidRDefault="00572BC2" w:rsidP="00572BC2">
      <w:pPr>
        <w:widowControl w:val="0"/>
        <w:autoSpaceDE w:val="0"/>
        <w:autoSpaceDN w:val="0"/>
        <w:contextualSpacing/>
        <w:jc w:val="both"/>
      </w:pPr>
      <w:r w:rsidRPr="00572BC2">
        <w:t>3. Основной вид деятельности __________________________________________</w:t>
      </w:r>
    </w:p>
    <w:p w:rsidR="00572BC2" w:rsidRPr="00572BC2" w:rsidRDefault="00572BC2" w:rsidP="00572BC2">
      <w:pPr>
        <w:widowControl w:val="0"/>
        <w:autoSpaceDE w:val="0"/>
        <w:autoSpaceDN w:val="0"/>
        <w:contextualSpacing/>
        <w:jc w:val="both"/>
      </w:pPr>
      <w:r w:rsidRPr="00572BC2">
        <w:t>4. Дополнительные виды деятельности ___________________________________</w:t>
      </w:r>
    </w:p>
    <w:p w:rsidR="00572BC2" w:rsidRPr="00572BC2" w:rsidRDefault="00572BC2" w:rsidP="00572BC2">
      <w:pPr>
        <w:widowControl w:val="0"/>
        <w:autoSpaceDE w:val="0"/>
        <w:autoSpaceDN w:val="0"/>
        <w:contextualSpacing/>
        <w:jc w:val="both"/>
      </w:pPr>
      <w:r w:rsidRPr="00572BC2">
        <w:t>______________________________________________________________________</w:t>
      </w:r>
    </w:p>
    <w:p w:rsidR="00572BC2" w:rsidRPr="00572BC2" w:rsidRDefault="00572BC2" w:rsidP="00572BC2">
      <w:pPr>
        <w:widowControl w:val="0"/>
        <w:autoSpaceDE w:val="0"/>
        <w:autoSpaceDN w:val="0"/>
        <w:contextualSpacing/>
        <w:jc w:val="both"/>
      </w:pPr>
      <w:r w:rsidRPr="00572BC2">
        <w:t>5. Информация о заявителе:</w:t>
      </w:r>
    </w:p>
    <w:p w:rsidR="00572BC2" w:rsidRPr="00572BC2" w:rsidRDefault="00572BC2" w:rsidP="00572BC2">
      <w:pPr>
        <w:widowControl w:val="0"/>
        <w:autoSpaceDE w:val="0"/>
        <w:autoSpaceDN w:val="0"/>
        <w:contextualSpacing/>
        <w:jc w:val="both"/>
      </w:pPr>
      <w:r w:rsidRPr="00572BC2">
        <w:t>ОГРН (ОГРНИП) ______________________</w:t>
      </w:r>
      <w:r w:rsidR="002A1B0F">
        <w:t>_______________________________</w:t>
      </w:r>
    </w:p>
    <w:p w:rsidR="00572BC2" w:rsidRPr="00572BC2" w:rsidRDefault="00572BC2" w:rsidP="00572BC2">
      <w:pPr>
        <w:widowControl w:val="0"/>
        <w:autoSpaceDE w:val="0"/>
        <w:autoSpaceDN w:val="0"/>
        <w:contextualSpacing/>
        <w:jc w:val="both"/>
      </w:pPr>
      <w:r w:rsidRPr="00572BC2">
        <w:t>ИНН/КПП _____________________________</w:t>
      </w:r>
      <w:r w:rsidR="002A1B0F">
        <w:t>______________________________</w:t>
      </w:r>
    </w:p>
    <w:p w:rsidR="00572BC2" w:rsidRPr="00572BC2" w:rsidRDefault="00572BC2" w:rsidP="00572BC2">
      <w:pPr>
        <w:widowControl w:val="0"/>
        <w:autoSpaceDE w:val="0"/>
        <w:autoSpaceDN w:val="0"/>
        <w:contextualSpacing/>
        <w:jc w:val="both"/>
      </w:pPr>
      <w:r w:rsidRPr="00572BC2">
        <w:t>Наименование банка ______________________________________</w:t>
      </w:r>
      <w:r w:rsidR="002A1B0F">
        <w:t>____________</w:t>
      </w:r>
    </w:p>
    <w:p w:rsidR="00572BC2" w:rsidRPr="00572BC2" w:rsidRDefault="00572BC2" w:rsidP="00572BC2">
      <w:pPr>
        <w:widowControl w:val="0"/>
        <w:autoSpaceDE w:val="0"/>
        <w:autoSpaceDN w:val="0"/>
        <w:contextualSpacing/>
        <w:jc w:val="both"/>
      </w:pPr>
      <w:r w:rsidRPr="00572BC2">
        <w:t>Р/</w:t>
      </w:r>
      <w:proofErr w:type="spellStart"/>
      <w:r w:rsidRPr="00572BC2">
        <w:t>сч</w:t>
      </w:r>
      <w:proofErr w:type="spellEnd"/>
      <w:r w:rsidRPr="00572BC2">
        <w:t>. _________________________________</w:t>
      </w:r>
      <w:r w:rsidR="002A1B0F">
        <w:t>_______________________________</w:t>
      </w:r>
    </w:p>
    <w:p w:rsidR="00572BC2" w:rsidRPr="00572BC2" w:rsidRDefault="00572BC2" w:rsidP="00572BC2">
      <w:pPr>
        <w:widowControl w:val="0"/>
        <w:autoSpaceDE w:val="0"/>
        <w:autoSpaceDN w:val="0"/>
        <w:contextualSpacing/>
        <w:jc w:val="both"/>
      </w:pPr>
      <w:r w:rsidRPr="00572BC2">
        <w:t>К/</w:t>
      </w:r>
      <w:proofErr w:type="spellStart"/>
      <w:r w:rsidRPr="00572BC2">
        <w:t>сч</w:t>
      </w:r>
      <w:proofErr w:type="spellEnd"/>
      <w:r w:rsidRPr="00572BC2">
        <w:t>. _________________________________</w:t>
      </w:r>
      <w:r w:rsidR="002A1B0F">
        <w:t>_______________________________</w:t>
      </w:r>
    </w:p>
    <w:p w:rsidR="00572BC2" w:rsidRPr="00572BC2" w:rsidRDefault="00572BC2" w:rsidP="00572BC2">
      <w:pPr>
        <w:widowControl w:val="0"/>
        <w:autoSpaceDE w:val="0"/>
        <w:autoSpaceDN w:val="0"/>
        <w:contextualSpacing/>
        <w:jc w:val="both"/>
      </w:pPr>
      <w:r w:rsidRPr="00572BC2">
        <w:t>БИК __________________________________</w:t>
      </w:r>
      <w:r w:rsidR="002A1B0F">
        <w:t>______________________________</w:t>
      </w:r>
    </w:p>
    <w:p w:rsidR="00572BC2" w:rsidRPr="00572BC2" w:rsidRDefault="00572BC2" w:rsidP="00572BC2">
      <w:pPr>
        <w:widowControl w:val="0"/>
        <w:autoSpaceDE w:val="0"/>
        <w:autoSpaceDN w:val="0"/>
        <w:contextualSpacing/>
        <w:jc w:val="both"/>
      </w:pPr>
      <w:r w:rsidRPr="00572BC2">
        <w:t>Форма налогообложения по заявленному виду деятельности ________________</w:t>
      </w:r>
    </w:p>
    <w:p w:rsidR="00572BC2" w:rsidRPr="00572BC2" w:rsidRDefault="00572BC2" w:rsidP="00572BC2">
      <w:pPr>
        <w:widowControl w:val="0"/>
        <w:autoSpaceDE w:val="0"/>
        <w:autoSpaceDN w:val="0"/>
        <w:contextualSpacing/>
        <w:jc w:val="both"/>
      </w:pPr>
      <w:r w:rsidRPr="00572BC2">
        <w:t>______________________________________________________________________</w:t>
      </w:r>
      <w:r w:rsidR="002A1B0F">
        <w:t>__________________________________________________________________</w:t>
      </w:r>
    </w:p>
    <w:p w:rsidR="00572BC2" w:rsidRPr="00572BC2" w:rsidRDefault="00572BC2" w:rsidP="00572BC2">
      <w:pPr>
        <w:widowControl w:val="0"/>
        <w:autoSpaceDE w:val="0"/>
        <w:autoSpaceDN w:val="0"/>
        <w:contextualSpacing/>
        <w:jc w:val="both"/>
      </w:pPr>
      <w:r w:rsidRPr="00572BC2">
        <w:t>Контакты (тел., e-</w:t>
      </w:r>
      <w:proofErr w:type="spellStart"/>
      <w:r w:rsidRPr="00572BC2">
        <w:t>mail</w:t>
      </w:r>
      <w:proofErr w:type="spellEnd"/>
      <w:r w:rsidRPr="00572BC2">
        <w:t>) _______________________________________________</w:t>
      </w:r>
    </w:p>
    <w:p w:rsidR="00572BC2" w:rsidRPr="00572BC2" w:rsidRDefault="00572BC2" w:rsidP="00572BC2">
      <w:pPr>
        <w:widowControl w:val="0"/>
        <w:autoSpaceDE w:val="0"/>
        <w:autoSpaceDN w:val="0"/>
        <w:contextualSpacing/>
        <w:jc w:val="both"/>
      </w:pPr>
      <w:r w:rsidRPr="00572BC2">
        <w:t>№ СНИЛС ___________________________________________________________</w:t>
      </w:r>
    </w:p>
    <w:p w:rsidR="00572BC2" w:rsidRPr="00572BC2" w:rsidRDefault="00572BC2" w:rsidP="00572BC2">
      <w:pPr>
        <w:widowControl w:val="0"/>
        <w:autoSpaceDE w:val="0"/>
        <w:autoSpaceDN w:val="0"/>
        <w:contextualSpacing/>
        <w:jc w:val="center"/>
        <w:rPr>
          <w:sz w:val="20"/>
          <w:szCs w:val="20"/>
        </w:rPr>
      </w:pPr>
      <w:r w:rsidRPr="00572BC2">
        <w:rPr>
          <w:sz w:val="20"/>
          <w:szCs w:val="20"/>
        </w:rPr>
        <w:t>(для индивидуальных предпринимателей)</w:t>
      </w:r>
    </w:p>
    <w:p w:rsidR="00572BC2" w:rsidRPr="00572BC2" w:rsidRDefault="00572BC2" w:rsidP="00572BC2">
      <w:pPr>
        <w:widowControl w:val="0"/>
        <w:autoSpaceDE w:val="0"/>
        <w:autoSpaceDN w:val="0"/>
        <w:contextualSpacing/>
        <w:jc w:val="both"/>
      </w:pPr>
      <w:r w:rsidRPr="00572BC2">
        <w:t>Регистрационный № страхователя ________</w:t>
      </w:r>
      <w:r w:rsidR="002A1B0F">
        <w:t>_______________________________</w:t>
      </w:r>
    </w:p>
    <w:p w:rsidR="00572BC2" w:rsidRPr="00572BC2" w:rsidRDefault="00572BC2" w:rsidP="00572BC2">
      <w:pPr>
        <w:widowControl w:val="0"/>
        <w:autoSpaceDE w:val="0"/>
        <w:autoSpaceDN w:val="0"/>
        <w:contextualSpacing/>
        <w:jc w:val="center"/>
        <w:rPr>
          <w:sz w:val="20"/>
          <w:szCs w:val="20"/>
        </w:rPr>
      </w:pPr>
      <w:r w:rsidRPr="00572BC2">
        <w:rPr>
          <w:sz w:val="20"/>
          <w:szCs w:val="20"/>
        </w:rPr>
        <w:t>(для юридических лиц)</w:t>
      </w:r>
    </w:p>
    <w:p w:rsidR="00572BC2" w:rsidRPr="00572BC2" w:rsidRDefault="00572BC2" w:rsidP="00572BC2">
      <w:pPr>
        <w:widowControl w:val="0"/>
        <w:autoSpaceDE w:val="0"/>
        <w:autoSpaceDN w:val="0"/>
        <w:contextualSpacing/>
        <w:jc w:val="both"/>
      </w:pPr>
      <w:r w:rsidRPr="00572BC2">
        <w:t>Паспортные данные _____________________</w:t>
      </w:r>
      <w:r w:rsidR="002A1B0F">
        <w:t>______________________________</w:t>
      </w:r>
    </w:p>
    <w:p w:rsidR="00572BC2" w:rsidRPr="00572BC2" w:rsidRDefault="00572BC2" w:rsidP="00572BC2">
      <w:pPr>
        <w:widowControl w:val="0"/>
        <w:autoSpaceDE w:val="0"/>
        <w:autoSpaceDN w:val="0"/>
        <w:contextualSpacing/>
        <w:jc w:val="center"/>
        <w:rPr>
          <w:sz w:val="20"/>
          <w:szCs w:val="20"/>
        </w:rPr>
      </w:pPr>
      <w:r w:rsidRPr="00572BC2">
        <w:rPr>
          <w:sz w:val="20"/>
          <w:szCs w:val="20"/>
        </w:rPr>
        <w:t>(для индивидуальных предпринимателей: серия, номер паспорта, дата и место рождения)</w:t>
      </w:r>
    </w:p>
    <w:p w:rsidR="00572BC2" w:rsidRPr="00572BC2" w:rsidRDefault="00572BC2" w:rsidP="000F5A5C">
      <w:pPr>
        <w:widowControl w:val="0"/>
        <w:autoSpaceDE w:val="0"/>
        <w:autoSpaceDN w:val="0"/>
        <w:ind w:firstLine="709"/>
        <w:contextualSpacing/>
        <w:jc w:val="both"/>
      </w:pPr>
      <w:r w:rsidRPr="00572BC2">
        <w:t xml:space="preserve">6. Обязуюсь при внесении изменений или дополнений в учредительные и регистрационные документы (реорганизация, ликвидация, введении процедуры банкротства, приостановлении деятельности в порядке, предусмотренном законодательством Российской Федерации, ограничений на осуществление хозяйственной деятельности, изменении реквизитов и других характеристик, определяющих участие в отборе) в десятидневный срок представить копии соответствующих документов в </w:t>
      </w:r>
      <w:r w:rsidR="003E2F7C" w:rsidRPr="001B44DC">
        <w:t>управлени</w:t>
      </w:r>
      <w:r w:rsidR="003E2F7C">
        <w:t>е</w:t>
      </w:r>
      <w:r w:rsidR="003E2F7C" w:rsidRPr="001B44DC">
        <w:t xml:space="preserve"> предпринимательства, инвестиций и муниципальных программ департамента экономики администрации района</w:t>
      </w:r>
      <w:r w:rsidRPr="00572BC2">
        <w:t>.</w:t>
      </w:r>
    </w:p>
    <w:p w:rsidR="00572BC2" w:rsidRPr="00572BC2" w:rsidRDefault="00572BC2" w:rsidP="000F5A5C">
      <w:pPr>
        <w:widowControl w:val="0"/>
        <w:autoSpaceDE w:val="0"/>
        <w:autoSpaceDN w:val="0"/>
        <w:ind w:firstLine="709"/>
        <w:contextualSpacing/>
        <w:jc w:val="both"/>
      </w:pPr>
      <w:r w:rsidRPr="00572BC2">
        <w:t>7. Согласен с условием отбора, дающим право на получение поддержки, только в случае отсутствия факта принятия решения об оказании субъекту поддержки уполномоченным органом исполнительной власти Ханты-</w:t>
      </w:r>
      <w:r w:rsidR="000F5A5C">
        <w:t>Мансийского автономного округа ‒</w:t>
      </w:r>
      <w:r w:rsidRPr="00572BC2">
        <w:t xml:space="preserve"> Югры, администрацией Нижневартовского района, организациями инфраструктуры поддержки субъектов малого и среднего предпринимательства автономного округа по тем же основаниям на те же цели. </w:t>
      </w:r>
    </w:p>
    <w:p w:rsidR="00572BC2" w:rsidRPr="00572BC2" w:rsidRDefault="00572BC2" w:rsidP="000F5A5C">
      <w:pPr>
        <w:widowControl w:val="0"/>
        <w:autoSpaceDE w:val="0"/>
        <w:autoSpaceDN w:val="0"/>
        <w:ind w:firstLine="709"/>
        <w:contextualSpacing/>
        <w:jc w:val="both"/>
      </w:pPr>
      <w:r w:rsidRPr="00572BC2">
        <w:t>8. Согласен на осуществление главным распорядителем бюджетных средств, предоставившим субсидии, и органами государственного (муниципального) финансового контроля проверок соблюдения ими условий, порядка предоставления субсидий.</w:t>
      </w:r>
    </w:p>
    <w:p w:rsidR="00572BC2" w:rsidRPr="00572BC2" w:rsidRDefault="00572BC2" w:rsidP="000F5A5C">
      <w:pPr>
        <w:widowControl w:val="0"/>
        <w:autoSpaceDE w:val="0"/>
        <w:autoSpaceDN w:val="0"/>
        <w:ind w:firstLine="709"/>
        <w:contextualSpacing/>
        <w:jc w:val="both"/>
      </w:pPr>
      <w:r w:rsidRPr="00572BC2">
        <w:t>9. Подтверждаю отсутствие учредителей, которые являются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572BC2" w:rsidRPr="00572BC2" w:rsidRDefault="00572BC2" w:rsidP="000F5A5C">
      <w:pPr>
        <w:widowControl w:val="0"/>
        <w:autoSpaceDE w:val="0"/>
        <w:autoSpaceDN w:val="0"/>
        <w:ind w:firstLine="709"/>
        <w:contextualSpacing/>
        <w:jc w:val="both"/>
      </w:pPr>
      <w:r w:rsidRPr="00572BC2">
        <w:t xml:space="preserve">10. Я согласен на обработку персональных данных в соответствии с Федеральным </w:t>
      </w:r>
      <w:hyperlink r:id="rId61" w:tooltip="Федеральный закон от 27.07.2006 N 152-ФЗ (ред. от 14.07.2022) &quot;О персональных данных&quot; {КонсультантПлюс}">
        <w:r w:rsidRPr="00572BC2">
          <w:t>законом</w:t>
        </w:r>
      </w:hyperlink>
      <w:r w:rsidRPr="00572BC2">
        <w:t xml:space="preserve"> от 27.07.2006 № 152-ФЗ «О персональных данных».</w:t>
      </w:r>
    </w:p>
    <w:p w:rsidR="00572BC2" w:rsidRPr="00572BC2" w:rsidRDefault="00572BC2" w:rsidP="000F5A5C">
      <w:pPr>
        <w:widowControl w:val="0"/>
        <w:autoSpaceDE w:val="0"/>
        <w:autoSpaceDN w:val="0"/>
        <w:ind w:firstLine="709"/>
        <w:contextualSpacing/>
        <w:jc w:val="both"/>
      </w:pPr>
      <w:r w:rsidRPr="00572BC2">
        <w:t>11. Я предупрежден об ответственности, в соответствии с законодательством Российской Федерации, за представление недостоверных сведений и документов.</w:t>
      </w:r>
    </w:p>
    <w:p w:rsidR="00572BC2" w:rsidRPr="00572BC2" w:rsidRDefault="00572BC2" w:rsidP="000F5A5C">
      <w:pPr>
        <w:widowControl w:val="0"/>
        <w:autoSpaceDE w:val="0"/>
        <w:autoSpaceDN w:val="0"/>
        <w:ind w:firstLine="709"/>
        <w:contextualSpacing/>
        <w:jc w:val="both"/>
      </w:pPr>
      <w:r w:rsidRPr="00572BC2">
        <w:t xml:space="preserve">12. Приложение: </w:t>
      </w:r>
      <w:hyperlink w:anchor="P3608" w:tooltip="ОПИСЬ ДОКУМЕНТОВ">
        <w:r w:rsidRPr="00572BC2">
          <w:t>опись</w:t>
        </w:r>
      </w:hyperlink>
      <w:r w:rsidRPr="00572BC2">
        <w:t xml:space="preserve"> документов.</w:t>
      </w:r>
    </w:p>
    <w:p w:rsidR="00572BC2" w:rsidRPr="00572BC2" w:rsidRDefault="00572BC2"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both"/>
      </w:pPr>
      <w:r w:rsidRPr="00572BC2">
        <w:t>______________________                                                 ________________________</w:t>
      </w:r>
    </w:p>
    <w:p w:rsidR="00572BC2" w:rsidRPr="00572BC2" w:rsidRDefault="00572BC2" w:rsidP="00572BC2">
      <w:pPr>
        <w:widowControl w:val="0"/>
        <w:autoSpaceDE w:val="0"/>
        <w:autoSpaceDN w:val="0"/>
        <w:contextualSpacing/>
        <w:jc w:val="both"/>
        <w:rPr>
          <w:sz w:val="20"/>
          <w:szCs w:val="20"/>
        </w:rPr>
      </w:pPr>
      <w:r w:rsidRPr="00572BC2">
        <w:rPr>
          <w:sz w:val="20"/>
          <w:szCs w:val="20"/>
        </w:rPr>
        <w:t xml:space="preserve">      (подпись </w:t>
      </w:r>
      <w:proofErr w:type="gramStart"/>
      <w:r w:rsidRPr="00572BC2">
        <w:rPr>
          <w:sz w:val="20"/>
          <w:szCs w:val="20"/>
        </w:rPr>
        <w:t xml:space="preserve">руководителя)   </w:t>
      </w:r>
      <w:proofErr w:type="gramEnd"/>
      <w:r w:rsidRPr="00572BC2">
        <w:rPr>
          <w:sz w:val="20"/>
          <w:szCs w:val="20"/>
        </w:rPr>
        <w:t xml:space="preserve">                                                                                                                  (ФИО)</w:t>
      </w:r>
    </w:p>
    <w:p w:rsidR="00572BC2" w:rsidRPr="00572BC2" w:rsidRDefault="00572BC2" w:rsidP="00572BC2">
      <w:pPr>
        <w:widowControl w:val="0"/>
        <w:autoSpaceDE w:val="0"/>
        <w:autoSpaceDN w:val="0"/>
        <w:contextualSpacing/>
        <w:jc w:val="both"/>
      </w:pPr>
      <w:r w:rsidRPr="00572BC2">
        <w:t xml:space="preserve">                                                          </w:t>
      </w:r>
      <w:r w:rsidR="002A1B0F">
        <w:t xml:space="preserve">                   </w:t>
      </w:r>
      <w:r w:rsidRPr="00572BC2">
        <w:t xml:space="preserve">       «___» ____________ 20___ год</w:t>
      </w:r>
    </w:p>
    <w:p w:rsidR="00572BC2" w:rsidRPr="00572BC2" w:rsidRDefault="00572BC2" w:rsidP="00572BC2">
      <w:pPr>
        <w:widowControl w:val="0"/>
        <w:autoSpaceDE w:val="0"/>
        <w:autoSpaceDN w:val="0"/>
        <w:contextualSpacing/>
        <w:jc w:val="right"/>
        <w:outlineLvl w:val="3"/>
      </w:pPr>
      <w:r w:rsidRPr="00572BC2">
        <w:t>Приложение к заявке</w:t>
      </w:r>
    </w:p>
    <w:p w:rsidR="00572BC2" w:rsidRPr="00572BC2" w:rsidRDefault="00572BC2" w:rsidP="00572BC2">
      <w:pPr>
        <w:widowControl w:val="0"/>
        <w:autoSpaceDE w:val="0"/>
        <w:autoSpaceDN w:val="0"/>
        <w:spacing w:after="1"/>
        <w:contextualSpacing/>
      </w:pPr>
    </w:p>
    <w:p w:rsidR="00572BC2" w:rsidRPr="00572BC2" w:rsidRDefault="00572BC2" w:rsidP="00572BC2">
      <w:pPr>
        <w:widowControl w:val="0"/>
        <w:autoSpaceDE w:val="0"/>
        <w:autoSpaceDN w:val="0"/>
        <w:contextualSpacing/>
        <w:jc w:val="both"/>
      </w:pPr>
    </w:p>
    <w:p w:rsidR="00572BC2" w:rsidRPr="00572BC2" w:rsidRDefault="00572BC2" w:rsidP="005E4477">
      <w:pPr>
        <w:widowControl w:val="0"/>
        <w:autoSpaceDE w:val="0"/>
        <w:autoSpaceDN w:val="0"/>
        <w:contextualSpacing/>
        <w:jc w:val="center"/>
      </w:pPr>
      <w:bookmarkStart w:id="51" w:name="P3608"/>
      <w:bookmarkEnd w:id="51"/>
      <w:r w:rsidRPr="00572BC2">
        <w:t>ОПИСЬ ДОКУМЕНТОВ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8277"/>
      </w:tblGrid>
      <w:tr w:rsidR="00572BC2" w:rsidRPr="000F5A5C" w:rsidTr="00D02576">
        <w:tc>
          <w:tcPr>
            <w:tcW w:w="794" w:type="dxa"/>
          </w:tcPr>
          <w:p w:rsidR="0087051D" w:rsidRDefault="000F5A5C" w:rsidP="00572BC2">
            <w:pPr>
              <w:widowControl w:val="0"/>
              <w:autoSpaceDE w:val="0"/>
              <w:autoSpaceDN w:val="0"/>
              <w:contextualSpacing/>
              <w:jc w:val="center"/>
              <w:rPr>
                <w:sz w:val="24"/>
                <w:szCs w:val="24"/>
              </w:rPr>
            </w:pPr>
            <w:r w:rsidRPr="000F5A5C">
              <w:rPr>
                <w:sz w:val="24"/>
                <w:szCs w:val="24"/>
              </w:rPr>
              <w:t>№</w:t>
            </w:r>
            <w:r w:rsidR="00572BC2" w:rsidRPr="000F5A5C">
              <w:rPr>
                <w:sz w:val="24"/>
                <w:szCs w:val="24"/>
              </w:rPr>
              <w:t xml:space="preserve"> </w:t>
            </w:r>
          </w:p>
          <w:p w:rsidR="00572BC2" w:rsidRPr="000F5A5C" w:rsidRDefault="00572BC2" w:rsidP="00572BC2">
            <w:pPr>
              <w:widowControl w:val="0"/>
              <w:autoSpaceDE w:val="0"/>
              <w:autoSpaceDN w:val="0"/>
              <w:contextualSpacing/>
              <w:jc w:val="center"/>
              <w:rPr>
                <w:sz w:val="24"/>
                <w:szCs w:val="24"/>
              </w:rPr>
            </w:pPr>
            <w:r w:rsidRPr="000F5A5C">
              <w:rPr>
                <w:sz w:val="24"/>
                <w:szCs w:val="24"/>
              </w:rPr>
              <w:t>п/п</w:t>
            </w:r>
          </w:p>
        </w:tc>
        <w:tc>
          <w:tcPr>
            <w:tcW w:w="8277" w:type="dxa"/>
          </w:tcPr>
          <w:p w:rsidR="00572BC2" w:rsidRPr="000F5A5C" w:rsidRDefault="00572BC2" w:rsidP="00572BC2">
            <w:pPr>
              <w:widowControl w:val="0"/>
              <w:autoSpaceDE w:val="0"/>
              <w:autoSpaceDN w:val="0"/>
              <w:contextualSpacing/>
              <w:jc w:val="center"/>
              <w:rPr>
                <w:sz w:val="24"/>
                <w:szCs w:val="24"/>
              </w:rPr>
            </w:pPr>
            <w:r w:rsidRPr="000F5A5C">
              <w:rPr>
                <w:sz w:val="24"/>
                <w:szCs w:val="24"/>
              </w:rPr>
              <w:t>Наименование документа</w:t>
            </w:r>
          </w:p>
        </w:tc>
      </w:tr>
      <w:tr w:rsidR="00572BC2" w:rsidRPr="000F5A5C" w:rsidTr="00D02576">
        <w:tc>
          <w:tcPr>
            <w:tcW w:w="794" w:type="dxa"/>
          </w:tcPr>
          <w:p w:rsidR="00572BC2" w:rsidRPr="000F5A5C" w:rsidRDefault="00572BC2" w:rsidP="0087051D">
            <w:pPr>
              <w:widowControl w:val="0"/>
              <w:autoSpaceDE w:val="0"/>
              <w:autoSpaceDN w:val="0"/>
              <w:contextualSpacing/>
              <w:jc w:val="center"/>
              <w:rPr>
                <w:sz w:val="24"/>
                <w:szCs w:val="24"/>
              </w:rPr>
            </w:pPr>
            <w:r w:rsidRPr="000F5A5C">
              <w:rPr>
                <w:sz w:val="24"/>
                <w:szCs w:val="24"/>
              </w:rPr>
              <w:t>1</w:t>
            </w:r>
            <w:r w:rsidR="0087051D">
              <w:rPr>
                <w:sz w:val="24"/>
                <w:szCs w:val="24"/>
              </w:rPr>
              <w:t>.</w:t>
            </w:r>
          </w:p>
        </w:tc>
        <w:tc>
          <w:tcPr>
            <w:tcW w:w="8277" w:type="dxa"/>
          </w:tcPr>
          <w:p w:rsidR="00572BC2" w:rsidRPr="000F5A5C" w:rsidRDefault="00572BC2" w:rsidP="00572BC2">
            <w:pPr>
              <w:widowControl w:val="0"/>
              <w:autoSpaceDE w:val="0"/>
              <w:autoSpaceDN w:val="0"/>
              <w:contextualSpacing/>
              <w:rPr>
                <w:sz w:val="24"/>
                <w:szCs w:val="24"/>
              </w:rPr>
            </w:pPr>
          </w:p>
        </w:tc>
      </w:tr>
      <w:tr w:rsidR="00572BC2" w:rsidRPr="000F5A5C" w:rsidTr="00D02576">
        <w:tc>
          <w:tcPr>
            <w:tcW w:w="794" w:type="dxa"/>
          </w:tcPr>
          <w:p w:rsidR="00572BC2" w:rsidRPr="000F5A5C" w:rsidRDefault="00572BC2" w:rsidP="0087051D">
            <w:pPr>
              <w:widowControl w:val="0"/>
              <w:autoSpaceDE w:val="0"/>
              <w:autoSpaceDN w:val="0"/>
              <w:contextualSpacing/>
              <w:jc w:val="center"/>
              <w:rPr>
                <w:sz w:val="24"/>
                <w:szCs w:val="24"/>
              </w:rPr>
            </w:pPr>
            <w:r w:rsidRPr="000F5A5C">
              <w:rPr>
                <w:sz w:val="24"/>
                <w:szCs w:val="24"/>
              </w:rPr>
              <w:t>2...</w:t>
            </w:r>
          </w:p>
        </w:tc>
        <w:tc>
          <w:tcPr>
            <w:tcW w:w="8277" w:type="dxa"/>
          </w:tcPr>
          <w:p w:rsidR="00572BC2" w:rsidRPr="000F5A5C" w:rsidRDefault="00572BC2" w:rsidP="00572BC2">
            <w:pPr>
              <w:widowControl w:val="0"/>
              <w:autoSpaceDE w:val="0"/>
              <w:autoSpaceDN w:val="0"/>
              <w:contextualSpacing/>
              <w:rPr>
                <w:sz w:val="24"/>
                <w:szCs w:val="24"/>
              </w:rPr>
            </w:pPr>
          </w:p>
        </w:tc>
      </w:tr>
      <w:tr w:rsidR="00572BC2" w:rsidRPr="000F5A5C" w:rsidTr="00D02576">
        <w:tc>
          <w:tcPr>
            <w:tcW w:w="794" w:type="dxa"/>
          </w:tcPr>
          <w:p w:rsidR="00572BC2" w:rsidRPr="000F5A5C" w:rsidRDefault="00572BC2" w:rsidP="00572BC2">
            <w:pPr>
              <w:widowControl w:val="0"/>
              <w:autoSpaceDE w:val="0"/>
              <w:autoSpaceDN w:val="0"/>
              <w:contextualSpacing/>
              <w:rPr>
                <w:sz w:val="24"/>
                <w:szCs w:val="24"/>
              </w:rPr>
            </w:pPr>
          </w:p>
        </w:tc>
        <w:tc>
          <w:tcPr>
            <w:tcW w:w="8277" w:type="dxa"/>
          </w:tcPr>
          <w:p w:rsidR="00572BC2" w:rsidRPr="000F5A5C" w:rsidRDefault="00572BC2" w:rsidP="00572BC2">
            <w:pPr>
              <w:widowControl w:val="0"/>
              <w:autoSpaceDE w:val="0"/>
              <w:autoSpaceDN w:val="0"/>
              <w:contextualSpacing/>
              <w:rPr>
                <w:sz w:val="24"/>
                <w:szCs w:val="24"/>
              </w:rPr>
            </w:pPr>
          </w:p>
        </w:tc>
      </w:tr>
    </w:tbl>
    <w:p w:rsidR="00572BC2" w:rsidRPr="00572BC2" w:rsidRDefault="00572BC2" w:rsidP="00572BC2">
      <w:pPr>
        <w:widowControl w:val="0"/>
        <w:autoSpaceDE w:val="0"/>
        <w:autoSpaceDN w:val="0"/>
        <w:contextualSpacing/>
        <w:jc w:val="both"/>
      </w:pPr>
      <w:r w:rsidRPr="00572BC2">
        <w:t>______________________                                              ________________________</w:t>
      </w:r>
    </w:p>
    <w:p w:rsidR="00572BC2" w:rsidRPr="00572BC2" w:rsidRDefault="00572BC2" w:rsidP="00572BC2">
      <w:pPr>
        <w:widowControl w:val="0"/>
        <w:autoSpaceDE w:val="0"/>
        <w:autoSpaceDN w:val="0"/>
        <w:contextualSpacing/>
        <w:jc w:val="both"/>
        <w:rPr>
          <w:sz w:val="20"/>
          <w:szCs w:val="20"/>
        </w:rPr>
      </w:pPr>
      <w:r w:rsidRPr="00572BC2">
        <w:rPr>
          <w:sz w:val="20"/>
          <w:szCs w:val="20"/>
        </w:rPr>
        <w:t xml:space="preserve">           (подпись </w:t>
      </w:r>
      <w:proofErr w:type="gramStart"/>
      <w:r w:rsidRPr="00572BC2">
        <w:rPr>
          <w:sz w:val="20"/>
          <w:szCs w:val="20"/>
        </w:rPr>
        <w:t xml:space="preserve">руководителя)   </w:t>
      </w:r>
      <w:proofErr w:type="gramEnd"/>
      <w:r w:rsidRPr="00572BC2">
        <w:rPr>
          <w:sz w:val="20"/>
          <w:szCs w:val="20"/>
        </w:rPr>
        <w:t xml:space="preserve">                                                                                                           (ФИО)</w:t>
      </w:r>
    </w:p>
    <w:p w:rsidR="00572BC2" w:rsidRPr="00572BC2" w:rsidRDefault="00572BC2" w:rsidP="00572BC2">
      <w:pPr>
        <w:widowControl w:val="0"/>
        <w:autoSpaceDE w:val="0"/>
        <w:autoSpaceDN w:val="0"/>
        <w:contextualSpacing/>
        <w:jc w:val="both"/>
      </w:pPr>
      <w:r w:rsidRPr="00572BC2">
        <w:t xml:space="preserve">                                           </w:t>
      </w:r>
      <w:r w:rsidR="00232ADF">
        <w:t xml:space="preserve">                             </w:t>
      </w:r>
      <w:r w:rsidRPr="00572BC2">
        <w:t xml:space="preserve">               «___» __________ 20___ год.</w:t>
      </w:r>
    </w:p>
    <w:p w:rsidR="000D0E09" w:rsidRDefault="000D0E09" w:rsidP="000F5A5C">
      <w:pPr>
        <w:widowControl w:val="0"/>
        <w:autoSpaceDE w:val="0"/>
        <w:autoSpaceDN w:val="0"/>
        <w:ind w:left="5670"/>
        <w:contextualSpacing/>
      </w:pPr>
    </w:p>
    <w:p w:rsidR="000D0E09" w:rsidRDefault="000D0E09" w:rsidP="000F5A5C">
      <w:pPr>
        <w:widowControl w:val="0"/>
        <w:autoSpaceDE w:val="0"/>
        <w:autoSpaceDN w:val="0"/>
        <w:ind w:left="5670"/>
        <w:contextualSpacing/>
      </w:pPr>
    </w:p>
    <w:p w:rsidR="000D0E09" w:rsidRDefault="000D0E09" w:rsidP="000F5A5C">
      <w:pPr>
        <w:widowControl w:val="0"/>
        <w:autoSpaceDE w:val="0"/>
        <w:autoSpaceDN w:val="0"/>
        <w:ind w:left="5670"/>
        <w:contextualSpacing/>
      </w:pPr>
    </w:p>
    <w:p w:rsidR="000D0E09" w:rsidRDefault="000D0E09" w:rsidP="000F5A5C">
      <w:pPr>
        <w:widowControl w:val="0"/>
        <w:autoSpaceDE w:val="0"/>
        <w:autoSpaceDN w:val="0"/>
        <w:ind w:left="5670"/>
        <w:contextualSpacing/>
      </w:pPr>
    </w:p>
    <w:p w:rsidR="000D0E09" w:rsidRDefault="000D0E09" w:rsidP="000F5A5C">
      <w:pPr>
        <w:widowControl w:val="0"/>
        <w:autoSpaceDE w:val="0"/>
        <w:autoSpaceDN w:val="0"/>
        <w:ind w:left="5670"/>
        <w:contextualSpacing/>
      </w:pPr>
    </w:p>
    <w:p w:rsidR="0063704F" w:rsidRPr="0063704F" w:rsidRDefault="0063704F" w:rsidP="000F5A5C">
      <w:pPr>
        <w:widowControl w:val="0"/>
        <w:autoSpaceDE w:val="0"/>
        <w:autoSpaceDN w:val="0"/>
        <w:ind w:left="5670"/>
        <w:contextualSpacing/>
      </w:pPr>
      <w:r w:rsidRPr="0063704F">
        <w:t>Приложение 5 к постановлению</w:t>
      </w:r>
    </w:p>
    <w:p w:rsidR="000F5A5C" w:rsidRDefault="0063704F" w:rsidP="000F5A5C">
      <w:pPr>
        <w:widowControl w:val="0"/>
        <w:autoSpaceDE w:val="0"/>
        <w:autoSpaceDN w:val="0"/>
        <w:ind w:left="5670"/>
        <w:contextualSpacing/>
      </w:pPr>
      <w:r w:rsidRPr="0063704F">
        <w:t xml:space="preserve">администрации района </w:t>
      </w:r>
    </w:p>
    <w:p w:rsidR="0063704F" w:rsidRPr="0063704F" w:rsidRDefault="00232ADF" w:rsidP="000F5A5C">
      <w:pPr>
        <w:widowControl w:val="0"/>
        <w:autoSpaceDE w:val="0"/>
        <w:autoSpaceDN w:val="0"/>
        <w:ind w:left="5670"/>
        <w:contextualSpacing/>
      </w:pPr>
      <w:r>
        <w:t xml:space="preserve">от </w:t>
      </w:r>
      <w:r w:rsidR="007D4CA1">
        <w:t>21.12.2023</w:t>
      </w:r>
      <w:r>
        <w:t xml:space="preserve"> № </w:t>
      </w:r>
      <w:r w:rsidR="007D4CA1">
        <w:t>1406</w:t>
      </w:r>
    </w:p>
    <w:p w:rsidR="0063704F" w:rsidRDefault="0063704F" w:rsidP="00572BC2">
      <w:pPr>
        <w:widowControl w:val="0"/>
        <w:autoSpaceDE w:val="0"/>
        <w:autoSpaceDN w:val="0"/>
        <w:contextualSpacing/>
        <w:jc w:val="center"/>
        <w:rPr>
          <w:b/>
        </w:rPr>
      </w:pPr>
    </w:p>
    <w:p w:rsidR="000F5A5C" w:rsidRDefault="000F5A5C" w:rsidP="00572BC2">
      <w:pPr>
        <w:widowControl w:val="0"/>
        <w:autoSpaceDE w:val="0"/>
        <w:autoSpaceDN w:val="0"/>
        <w:contextualSpacing/>
        <w:jc w:val="center"/>
        <w:rPr>
          <w:b/>
        </w:rPr>
      </w:pPr>
    </w:p>
    <w:p w:rsidR="00572BC2" w:rsidRPr="00572BC2" w:rsidRDefault="00572BC2" w:rsidP="00572BC2">
      <w:pPr>
        <w:widowControl w:val="0"/>
        <w:autoSpaceDE w:val="0"/>
        <w:autoSpaceDN w:val="0"/>
        <w:contextualSpacing/>
        <w:jc w:val="center"/>
        <w:rPr>
          <w:b/>
        </w:rPr>
      </w:pPr>
      <w:r w:rsidRPr="00572BC2">
        <w:rPr>
          <w:b/>
        </w:rPr>
        <w:t xml:space="preserve">Порядок </w:t>
      </w:r>
    </w:p>
    <w:p w:rsidR="000F5A5C" w:rsidRDefault="00572BC2" w:rsidP="00572BC2">
      <w:pPr>
        <w:widowControl w:val="0"/>
        <w:autoSpaceDE w:val="0"/>
        <w:autoSpaceDN w:val="0"/>
        <w:contextualSpacing/>
        <w:jc w:val="center"/>
        <w:rPr>
          <w:b/>
        </w:rPr>
      </w:pPr>
      <w:r w:rsidRPr="00572BC2">
        <w:rPr>
          <w:b/>
        </w:rPr>
        <w:t xml:space="preserve">расчета и предоставления субсидий на поддержку растениеводства, на поддержку животноводства </w:t>
      </w:r>
    </w:p>
    <w:p w:rsidR="00572BC2" w:rsidRPr="000F5A5C" w:rsidRDefault="000F5A5C" w:rsidP="00572BC2">
      <w:pPr>
        <w:widowControl w:val="0"/>
        <w:autoSpaceDE w:val="0"/>
        <w:autoSpaceDN w:val="0"/>
        <w:contextualSpacing/>
        <w:jc w:val="center"/>
      </w:pPr>
      <w:r w:rsidRPr="000F5A5C">
        <w:t>(далее ‒</w:t>
      </w:r>
      <w:r w:rsidR="00572BC2" w:rsidRPr="000F5A5C">
        <w:t xml:space="preserve"> Порядок)</w:t>
      </w:r>
    </w:p>
    <w:p w:rsidR="00572BC2" w:rsidRPr="00572BC2" w:rsidRDefault="00572BC2" w:rsidP="00572BC2">
      <w:pPr>
        <w:widowControl w:val="0"/>
        <w:autoSpaceDE w:val="0"/>
        <w:autoSpaceDN w:val="0"/>
        <w:spacing w:after="1"/>
        <w:contextualSpacing/>
      </w:pPr>
    </w:p>
    <w:p w:rsidR="00572BC2" w:rsidRPr="00572BC2" w:rsidRDefault="00572BC2" w:rsidP="00572BC2">
      <w:pPr>
        <w:widowControl w:val="0"/>
        <w:autoSpaceDE w:val="0"/>
        <w:autoSpaceDN w:val="0"/>
        <w:contextualSpacing/>
        <w:jc w:val="center"/>
        <w:outlineLvl w:val="2"/>
        <w:rPr>
          <w:b/>
        </w:rPr>
      </w:pPr>
      <w:r w:rsidRPr="00572BC2">
        <w:rPr>
          <w:b/>
        </w:rPr>
        <w:t>I. Общие положения о предоставлении субсидии</w:t>
      </w:r>
    </w:p>
    <w:p w:rsidR="00572BC2" w:rsidRPr="00572BC2" w:rsidRDefault="00572BC2" w:rsidP="00572BC2">
      <w:pPr>
        <w:widowControl w:val="0"/>
        <w:autoSpaceDE w:val="0"/>
        <w:autoSpaceDN w:val="0"/>
        <w:contextualSpacing/>
        <w:jc w:val="both"/>
      </w:pPr>
    </w:p>
    <w:p w:rsidR="00572BC2" w:rsidRPr="00572BC2" w:rsidRDefault="00572BC2" w:rsidP="0087051D">
      <w:pPr>
        <w:widowControl w:val="0"/>
        <w:autoSpaceDE w:val="0"/>
        <w:autoSpaceDN w:val="0"/>
        <w:ind w:firstLine="709"/>
        <w:contextualSpacing/>
        <w:jc w:val="both"/>
      </w:pPr>
      <w:r w:rsidRPr="00572BC2">
        <w:t>1.1. Настоящий Порядок определяет цели, условия и порядок предоставления субсидии, а также результаты их предоставления с целью возмещения затрат сельскохозяйственным товаропроизводителям, осуществляющим производство и реализацию сельско</w:t>
      </w:r>
      <w:r w:rsidR="0087051D">
        <w:t>хозяйственной продукции (далее ‒</w:t>
      </w:r>
      <w:r w:rsidRPr="00572BC2">
        <w:t xml:space="preserve"> субсидия), из бюджета Нижневартовского района за счет субвенций из бюджета Ханты-</w:t>
      </w:r>
      <w:r w:rsidR="0087051D">
        <w:t>Мансийского автономного округа ‒</w:t>
      </w:r>
      <w:r w:rsidRPr="00572BC2">
        <w:t xml:space="preserve"> Югры.</w:t>
      </w:r>
    </w:p>
    <w:p w:rsidR="00572BC2" w:rsidRPr="00A67EAA" w:rsidRDefault="00572BC2" w:rsidP="0087051D">
      <w:pPr>
        <w:widowControl w:val="0"/>
        <w:autoSpaceDE w:val="0"/>
        <w:autoSpaceDN w:val="0"/>
        <w:ind w:firstLine="709"/>
        <w:contextualSpacing/>
        <w:jc w:val="both"/>
      </w:pPr>
      <w:r w:rsidRPr="00572BC2">
        <w:t>1.2. Главным распорядителем бюджетных средств, до которого в соответствии с бюджетным законодательством Российской Федерации как получателя бюджетных средств доведены лимиты бюджетных обязательств на предоставление субсидий на соответствующий финансовый год и плановый период, является админ</w:t>
      </w:r>
      <w:r w:rsidRPr="00A67EAA">
        <w:t xml:space="preserve">истрация </w:t>
      </w:r>
      <w:r w:rsidR="0087051D" w:rsidRPr="00A67EAA">
        <w:t>Нижневартовского района (далее ‒</w:t>
      </w:r>
      <w:r w:rsidRPr="00A67EAA">
        <w:t xml:space="preserve"> главный распорядитель бюджетных средств).</w:t>
      </w:r>
    </w:p>
    <w:p w:rsidR="00572BC2" w:rsidRPr="00A67EAA" w:rsidRDefault="00572BC2" w:rsidP="0087051D">
      <w:pPr>
        <w:widowControl w:val="0"/>
        <w:autoSpaceDE w:val="0"/>
        <w:autoSpaceDN w:val="0"/>
        <w:ind w:firstLine="709"/>
        <w:contextualSpacing/>
        <w:jc w:val="both"/>
      </w:pPr>
      <w:r w:rsidRPr="00A67EAA">
        <w:t xml:space="preserve">Уполномоченным органом по исполнению отдельного государственного полномочия по поддержке сельскохозяйственного производства является </w:t>
      </w:r>
      <w:r w:rsidR="008E088B" w:rsidRPr="00A67EAA">
        <w:t>управление предпринимательства, инвестиций и муниципальных программ департамента экономики администрации района (далее ‒ Управление)</w:t>
      </w:r>
      <w:r w:rsidRPr="00A67EAA">
        <w:t>.</w:t>
      </w:r>
    </w:p>
    <w:p w:rsidR="00572BC2" w:rsidRPr="00572BC2" w:rsidRDefault="00572BC2" w:rsidP="0087051D">
      <w:pPr>
        <w:widowControl w:val="0"/>
        <w:autoSpaceDE w:val="0"/>
        <w:autoSpaceDN w:val="0"/>
        <w:ind w:firstLine="709"/>
        <w:contextualSpacing/>
        <w:jc w:val="both"/>
      </w:pPr>
      <w:bookmarkStart w:id="52" w:name="P3669"/>
      <w:bookmarkEnd w:id="52"/>
      <w:r w:rsidRPr="00A67EAA">
        <w:t>1.3. Категории получателей субсидии, имеющих право на получение субсидии: сельскохозяйственные товаропроизводители: юридически</w:t>
      </w:r>
      <w:r w:rsidRPr="00572BC2">
        <w:t>е лица независимо от организационно-правовых форм (за исключением государственных (муниципальных) учреждений), индивидуальные предприниматели, крестьянские (фермерские) хозяйства</w:t>
      </w:r>
      <w:r w:rsidRPr="00B75D58">
        <w:t>, владельцы личных подсобных хозяйств, о</w:t>
      </w:r>
      <w:r w:rsidRPr="00572BC2">
        <w:t>существляющие производство сельскохозяйственной продукции (в том числе органической продукции), ее первичную и последующую (промышленную) переработку (в том числе на арендованных основных средствах) и реализацию сельскохозяйственной продукции, при условии, что в доходе сельскохозяйственных товаропроизводителей от реализации товаров (работ, услуг) доля дохода от реализации собственной продукции составляет не менее чем семьдесят процентов за календарный год.</w:t>
      </w:r>
    </w:p>
    <w:p w:rsidR="00572BC2" w:rsidRPr="00572BC2" w:rsidRDefault="00572BC2" w:rsidP="0087051D">
      <w:pPr>
        <w:widowControl w:val="0"/>
        <w:autoSpaceDE w:val="0"/>
        <w:autoSpaceDN w:val="0"/>
        <w:ind w:firstLine="709"/>
        <w:contextualSpacing/>
        <w:jc w:val="both"/>
      </w:pPr>
      <w:r w:rsidRPr="00572BC2">
        <w:t>Субсидия предоставляется с целью возмещения затрат при осуществлении следующих видов деятельности:</w:t>
      </w:r>
    </w:p>
    <w:p w:rsidR="00572BC2" w:rsidRPr="00C564C6" w:rsidRDefault="00572BC2" w:rsidP="0087051D">
      <w:pPr>
        <w:widowControl w:val="0"/>
        <w:autoSpaceDE w:val="0"/>
        <w:autoSpaceDN w:val="0"/>
        <w:ind w:firstLine="709"/>
        <w:contextualSpacing/>
        <w:jc w:val="both"/>
      </w:pPr>
      <w:r w:rsidRPr="00C564C6">
        <w:t xml:space="preserve">реализация продукции растениеводства собственного производства (за исключением личных подсобных хозяйств), указанной в </w:t>
      </w:r>
      <w:hyperlink r:id="rId62" w:tooltip="Постановление Правительства ХМАО - Югры от 30.12.2021 N 637-п (ред. от 01.09.2022) &quot;О мерах по реализации государственной программы Ханты-Мансийского автономного округа - Югры &quot;Развитие агропромышленного комплекса&quot; (вместе с &quot;Порядком предоставления субсидии н">
        <w:r w:rsidRPr="00C564C6">
          <w:t>пунктах 1</w:t>
        </w:r>
      </w:hyperlink>
      <w:r w:rsidRPr="00C564C6">
        <w:t xml:space="preserve">, </w:t>
      </w:r>
      <w:hyperlink r:id="rId63" w:tooltip="Постановление Правительства ХМАО - Югры от 30.12.2021 N 637-п (ред. от 01.09.2022) &quot;О мерах по реализации государственной программы Ханты-Мансийского автономного округа - Югры &quot;Развитие агропромышленного комплекса&quot; (вместе с &quot;Порядком предоставления субсидии н">
        <w:r w:rsidRPr="00C564C6">
          <w:t>2 раздела «Растениеводство</w:t>
        </w:r>
      </w:hyperlink>
      <w:r w:rsidRPr="00C564C6">
        <w:t>» приложения 25 к постановлению Правительства Ханты-</w:t>
      </w:r>
      <w:r w:rsidR="0087051D">
        <w:t>Мансийского автономного округа ‒</w:t>
      </w:r>
      <w:r w:rsidRPr="00C564C6">
        <w:t xml:space="preserve"> Югры государственной программы «Развитие агроп</w:t>
      </w:r>
      <w:r w:rsidR="0087051D">
        <w:t>ромышленного комплекса» (далее ‒</w:t>
      </w:r>
      <w:r w:rsidRPr="00C564C6">
        <w:t xml:space="preserve"> Постановление </w:t>
      </w:r>
      <w:r w:rsidR="00C564C6" w:rsidRPr="00C564C6">
        <w:t>государственной программы</w:t>
      </w:r>
      <w:r w:rsidR="0087051D">
        <w:t>)</w:t>
      </w:r>
      <w:r w:rsidRPr="00C564C6">
        <w:t>;</w:t>
      </w:r>
    </w:p>
    <w:p w:rsidR="00572BC2" w:rsidRPr="00572BC2" w:rsidRDefault="00572BC2" w:rsidP="0087051D">
      <w:pPr>
        <w:widowControl w:val="0"/>
        <w:autoSpaceDE w:val="0"/>
        <w:autoSpaceDN w:val="0"/>
        <w:ind w:firstLine="709"/>
        <w:contextualSpacing/>
        <w:jc w:val="both"/>
      </w:pPr>
      <w:bookmarkStart w:id="53" w:name="P3672"/>
      <w:bookmarkEnd w:id="53"/>
      <w:r w:rsidRPr="00572BC2">
        <w:t xml:space="preserve">реализация продукции животноводства собственного производства, содержание маточного поголовья сельскохозяйственных животных (за исключением личных подсобных хозяйств), указанной в </w:t>
      </w:r>
      <w:hyperlink r:id="rId64" w:tooltip="Постановление Правительства ХМАО - Югры от 30.12.2021 N 637-п (ред. от 01.09.2022) &quot;О мерах по реализации государственной программы Ханты-Мансийского автономного округа - Югры &quot;Развитие агропромышленного комплекса&quot; (вместе с &quot;Порядком предоставления субсидии н">
        <w:r w:rsidRPr="00572BC2">
          <w:t>пунктах 1.1</w:t>
        </w:r>
      </w:hyperlink>
      <w:r w:rsidRPr="00572BC2">
        <w:t xml:space="preserve">, </w:t>
      </w:r>
      <w:hyperlink r:id="rId65" w:tooltip="Постановление Правительства ХМАО - Югры от 30.12.2021 N 637-п (ред. от 01.09.2022) &quot;О мерах по реализации государственной программы Ханты-Мансийского автономного округа - Югры &quot;Развитие агропромышленного комплекса&quot; (вместе с &quot;Порядком предоставления субсидии н">
        <w:r w:rsidRPr="00572BC2">
          <w:t>1.2</w:t>
        </w:r>
      </w:hyperlink>
      <w:r w:rsidRPr="00572BC2">
        <w:t xml:space="preserve">, </w:t>
      </w:r>
      <w:hyperlink r:id="rId66" w:tooltip="Постановление Правительства ХМАО - Югры от 30.12.2021 N 637-п (ред. от 01.09.2022) &quot;О мерах по реализации государственной программы Ханты-Мансийского автономного округа - Югры &quot;Развитие агропромышленного комплекса&quot; (вместе с &quot;Порядком предоставления субсидии н">
        <w:r w:rsidRPr="00572BC2">
          <w:t>2</w:t>
        </w:r>
      </w:hyperlink>
      <w:r w:rsidRPr="00572BC2">
        <w:t xml:space="preserve">, </w:t>
      </w:r>
      <w:hyperlink r:id="rId67" w:tooltip="Постановление Правительства ХМАО - Югры от 30.12.2021 N 637-п (ред. от 01.09.2022) &quot;О мерах по реализации государственной программы Ханты-Мансийского автономного округа - Югры &quot;Развитие агропромышленного комплекса&quot; (вместе с &quot;Порядком предоставления субсидии н">
        <w:r w:rsidRPr="00572BC2">
          <w:t>3</w:t>
        </w:r>
      </w:hyperlink>
      <w:r w:rsidRPr="00572BC2">
        <w:t xml:space="preserve">, </w:t>
      </w:r>
      <w:hyperlink r:id="rId68" w:tooltip="Постановление Правительства ХМАО - Югры от 30.12.2021 N 637-п (ред. от 01.09.2022) &quot;О мерах по реализации государственной программы Ханты-Мансийского автономного округа - Югры &quot;Развитие агропромышленного комплекса&quot; (вместе с &quot;Порядком предоставления субсидии н">
        <w:r w:rsidRPr="00572BC2">
          <w:t>4 раздела «Животноводство</w:t>
        </w:r>
      </w:hyperlink>
      <w:r w:rsidRPr="00572BC2">
        <w:t xml:space="preserve">» приложения 25 к </w:t>
      </w:r>
      <w:r w:rsidR="00C564C6" w:rsidRPr="00C564C6">
        <w:t xml:space="preserve">Постановлению государственной программы </w:t>
      </w:r>
      <w:r w:rsidR="0087051D">
        <w:t>‒</w:t>
      </w:r>
      <w:r w:rsidRPr="00572BC2">
        <w:t xml:space="preserve"> при наличии маточного поголовья сельскохозяйственных животных всех видов, за исключением птицы и пушных зверей, в количестве 100 и более условных голов по состоянию на 1 января текущего финансового года, в том числе в производственных сельскохозяйственных кооперативах. Количество маточного поголовья сельскохозяйственных животных рассчитывается в соответствии с </w:t>
      </w:r>
      <w:hyperlink r:id="rId69" w:tooltip="Приказ Минсельхоза России от 19.02.2015 N 63 (ред. от 17.08.2016) &quot;Об утверждении документов, предусмотренных Правилами предоставления и распределения субсидий из федерального бюджета бюджетам субъектов Российской Федерации на поддержку племенного животноводст">
        <w:r w:rsidRPr="00572BC2">
          <w:t>приказом</w:t>
        </w:r>
      </w:hyperlink>
      <w:r w:rsidRPr="00572BC2">
        <w:t xml:space="preserve"> Министерства сельского хозяйства Российской Федерации от 19 февраля 2015 года № 63 «Об утверждении документов, предусмотренных правилами предоставления и распределения субсидий из федерального бюджета бюджетам субъектов Российской Федерации на поддержку племенного животноводства, утвержденными постановлением Правительства Российской Федерации от 4 де</w:t>
      </w:r>
      <w:r w:rsidR="0087051D">
        <w:t>кабря 2</w:t>
      </w:r>
      <w:r w:rsidR="00232ADF">
        <w:t xml:space="preserve">012 года </w:t>
      </w:r>
      <w:r w:rsidR="0087051D">
        <w:t>№ 1257» (далее ‒</w:t>
      </w:r>
      <w:r w:rsidRPr="00572BC2">
        <w:t xml:space="preserve"> Приказ);</w:t>
      </w:r>
    </w:p>
    <w:p w:rsidR="00572BC2" w:rsidRPr="00572BC2" w:rsidRDefault="00572BC2" w:rsidP="0087051D">
      <w:pPr>
        <w:widowControl w:val="0"/>
        <w:autoSpaceDE w:val="0"/>
        <w:autoSpaceDN w:val="0"/>
        <w:ind w:firstLine="709"/>
        <w:contextualSpacing/>
        <w:jc w:val="both"/>
      </w:pPr>
      <w:r w:rsidRPr="00572BC2">
        <w:t xml:space="preserve">содержание маточного поголовья сельскохозяйственных животных (за исключением личных подсобных хозяйств), указанных в </w:t>
      </w:r>
      <w:hyperlink r:id="rId70" w:tooltip="Постановление Правительства ХМАО - Югры от 30.12.2021 N 637-п (ред. от 01.09.2022) &quot;О мерах по реализации государственной программы Ханты-Мансийского автономного округа - Югры &quot;Развитие агропромышленного комплекса&quot; (вместе с &quot;Порядком предоставления субсидии н">
        <w:r w:rsidRPr="00572BC2">
          <w:t>пунктах 8</w:t>
        </w:r>
      </w:hyperlink>
      <w:r w:rsidRPr="00572BC2">
        <w:t xml:space="preserve">, </w:t>
      </w:r>
      <w:hyperlink r:id="rId71" w:tooltip="Постановление Правительства ХМАО - Югры от 30.12.2021 N 637-п (ред. от 01.09.2022) &quot;О мерах по реализации государственной программы Ханты-Мансийского автономного округа - Югры &quot;Развитие агропромышленного комплекса&quot; (вместе с &quot;Порядком предоставления субсидии н">
        <w:r w:rsidRPr="00572BC2">
          <w:t>9 раздела «Животноводство</w:t>
        </w:r>
      </w:hyperlink>
      <w:r w:rsidRPr="00572BC2">
        <w:t xml:space="preserve">» приложения 25 к </w:t>
      </w:r>
      <w:r w:rsidR="00C564C6" w:rsidRPr="00C564C6">
        <w:t xml:space="preserve">Постановлению государственной программы </w:t>
      </w:r>
      <w:r w:rsidRPr="00572BC2">
        <w:t xml:space="preserve">- в соответствии с </w:t>
      </w:r>
      <w:hyperlink r:id="rId72" w:tooltip="Постановление Правительства ХМАО - Югры от 30.12.2021 N 637-п (ред. от 01.09.2022) &quot;О мерах по реализации государственной программы Ханты-Мансийского автономного округа - Югры &quot;Развитие агропромышленного комплекса&quot; (вместе с &quot;Порядком предоставления субсидии н">
        <w:r w:rsidRPr="00572BC2">
          <w:t>пунктом 9 раздела «Животноводство</w:t>
        </w:r>
      </w:hyperlink>
      <w:r w:rsidRPr="00572BC2">
        <w:t xml:space="preserve">» при наличии маточного поголовья сельскохозяйственных животных всех видов, за исключением птицы и пушных зверей, в количестве менее 100 условных голов по состоянию на 1 января текущего финансового года. Количество маточного поголовья сельскохозяйственных животных рассчитывается в соответствии с Приказом (при расчете количества маточного поголовья сельскохозяйственных животных всех видов не учитывается маточное поголовье свиней в хозяйстве с </w:t>
      </w:r>
      <w:proofErr w:type="spellStart"/>
      <w:r w:rsidRPr="00572BC2">
        <w:t>зоосанитарным</w:t>
      </w:r>
      <w:proofErr w:type="spellEnd"/>
      <w:r w:rsidRPr="00572BC2">
        <w:t xml:space="preserve"> статусом (</w:t>
      </w:r>
      <w:proofErr w:type="spellStart"/>
      <w:r w:rsidRPr="00572BC2">
        <w:t>компартментом</w:t>
      </w:r>
      <w:proofErr w:type="spellEnd"/>
      <w:r w:rsidRPr="00572BC2">
        <w:t xml:space="preserve">) ниже </w:t>
      </w:r>
      <w:r w:rsidRPr="00572BC2">
        <w:rPr>
          <w:lang w:val="en-US"/>
        </w:rPr>
        <w:t>III</w:t>
      </w:r>
      <w:r w:rsidRPr="00572BC2">
        <w:t xml:space="preserve">, который определяется в соответствии с приказом Министерства сельского хозяйства Российской Федерации от 23 июля 2010 года № 258 «Об утверждении Правил определения </w:t>
      </w:r>
      <w:proofErr w:type="spellStart"/>
      <w:r w:rsidRPr="00572BC2">
        <w:t>зоосанитарного</w:t>
      </w:r>
      <w:proofErr w:type="spellEnd"/>
      <w:r w:rsidRPr="00572BC2">
        <w:t xml:space="preserve"> статуса свиноводческих хозяйств, а также организаций, осуществляющих убой свиней, переработку и хранение продукции свиноводства» (далее ‒ </w:t>
      </w:r>
      <w:proofErr w:type="spellStart"/>
      <w:r w:rsidRPr="00572BC2">
        <w:t>зоосанитарный</w:t>
      </w:r>
      <w:proofErr w:type="spellEnd"/>
      <w:r w:rsidRPr="00572BC2">
        <w:t xml:space="preserve"> статус (</w:t>
      </w:r>
      <w:proofErr w:type="spellStart"/>
      <w:r w:rsidRPr="00572BC2">
        <w:t>компартмент</w:t>
      </w:r>
      <w:proofErr w:type="spellEnd"/>
      <w:r w:rsidRPr="00572BC2">
        <w:t xml:space="preserve">) ниже </w:t>
      </w:r>
      <w:r w:rsidRPr="00572BC2">
        <w:rPr>
          <w:lang w:val="en-US"/>
        </w:rPr>
        <w:t>III</w:t>
      </w:r>
      <w:r w:rsidRPr="00572BC2">
        <w:t>).</w:t>
      </w:r>
    </w:p>
    <w:p w:rsidR="00572BC2" w:rsidRPr="00572BC2" w:rsidRDefault="00572BC2" w:rsidP="0087051D">
      <w:pPr>
        <w:widowControl w:val="0"/>
        <w:autoSpaceDE w:val="0"/>
        <w:autoSpaceDN w:val="0"/>
        <w:ind w:firstLine="709"/>
        <w:contextualSpacing/>
        <w:jc w:val="both"/>
      </w:pPr>
      <w:r w:rsidRPr="00572BC2">
        <w:t xml:space="preserve">Получатели субсидии, у которых на 1 января текущего финансового года количество маточного поголовья сельскохозяйственных животных всех видов, за исключением птицы и пушных зверей, составляет менее 100 условных голов, также вправе обратиться в Управление за предоставлением субсидии по направлениям, установленным </w:t>
      </w:r>
      <w:hyperlink r:id="rId73" w:tooltip="Постановление Правительства ХМАО - Югры от 30.12.2021 N 637-п (ред. от 01.09.2022) &quot;О мерах по реализации государственной программы Ханты-Мансийского автономного округа - Югры &quot;Развитие агропромышленного комплекса&quot; (вместе с &quot;Порядком предоставления субсидии н">
        <w:r w:rsidRPr="00572BC2">
          <w:t>подпунктами 2.5</w:t>
        </w:r>
      </w:hyperlink>
      <w:r w:rsidRPr="00572BC2">
        <w:t xml:space="preserve">, </w:t>
      </w:r>
      <w:hyperlink r:id="rId74" w:tooltip="Постановление Правительства ХМАО - Югры от 30.12.2021 N 637-п (ред. от 01.09.2022) &quot;О мерах по реализации государственной программы Ханты-Мансийского автономного округа - Югры &quot;Развитие агропромышленного комплекса&quot; (вместе с &quot;Порядком предоставления субсидии н">
        <w:r w:rsidRPr="00572BC2">
          <w:t>2.6 пункта 2</w:t>
        </w:r>
      </w:hyperlink>
      <w:r w:rsidRPr="00572BC2">
        <w:t xml:space="preserve">, </w:t>
      </w:r>
      <w:hyperlink r:id="rId75" w:tooltip="Постановление Правительства ХМАО - Югры от 30.12.2021 N 637-п (ред. от 01.09.2022) &quot;О мерах по реализации государственной программы Ханты-Мансийского автономного округа - Югры &quot;Развитие агропромышленного комплекса&quot; (вместе с &quot;Порядком предоставления субсидии н">
        <w:r w:rsidRPr="00572BC2">
          <w:t>пунктами 3</w:t>
        </w:r>
      </w:hyperlink>
      <w:r w:rsidRPr="00572BC2">
        <w:t xml:space="preserve">, </w:t>
      </w:r>
      <w:hyperlink r:id="rId76" w:tooltip="Постановление Правительства ХМАО - Югры от 30.12.2021 N 637-п (ред. от 01.09.2022) &quot;О мерах по реализации государственной программы Ханты-Мансийского автономного округа - Югры &quot;Развитие агропромышленного комплекса&quot; (вместе с &quot;Порядком предоставления субсидии н">
        <w:r w:rsidRPr="00572BC2">
          <w:t>4 раздела «Животноводство</w:t>
        </w:r>
      </w:hyperlink>
      <w:r w:rsidRPr="00572BC2">
        <w:t xml:space="preserve">», </w:t>
      </w:r>
      <w:hyperlink r:id="rId77" w:tooltip="Постановление Правительства ХМАО - Югры от 30.12.2021 N 637-п (ред. от 01.09.2022) &quot;О мерах по реализации государственной программы Ханты-Мансийского автономного округа - Югры &quot;Развитие агропромышленного комплекса&quot; (вместе с &quot;Порядком предоставления субсидии н">
        <w:r w:rsidRPr="00572BC2">
          <w:t>пунктами 1</w:t>
        </w:r>
      </w:hyperlink>
      <w:r w:rsidRPr="00572BC2">
        <w:t xml:space="preserve">, </w:t>
      </w:r>
      <w:hyperlink r:id="rId78" w:tooltip="Постановление Правительства ХМАО - Югры от 30.12.2021 N 637-п (ред. от 01.09.2022) &quot;О мерах по реализации государственной программы Ханты-Мансийского автономного округа - Югры &quot;Развитие агропромышленного комплекса&quot; (вместе с &quot;Порядком предоставления субсидии н">
        <w:r w:rsidRPr="00572BC2">
          <w:t>2 раздела «Растениеводство</w:t>
        </w:r>
      </w:hyperlink>
      <w:r w:rsidRPr="00572BC2">
        <w:t xml:space="preserve">» приложения 25 к </w:t>
      </w:r>
      <w:r w:rsidR="00C564C6" w:rsidRPr="00C564C6">
        <w:t>Постановлению государственной программы</w:t>
      </w:r>
      <w:r w:rsidRPr="00572BC2">
        <w:t>;</w:t>
      </w:r>
    </w:p>
    <w:p w:rsidR="00572BC2" w:rsidRPr="00572BC2" w:rsidRDefault="00572BC2" w:rsidP="0087051D">
      <w:pPr>
        <w:widowControl w:val="0"/>
        <w:autoSpaceDE w:val="0"/>
        <w:autoSpaceDN w:val="0"/>
        <w:ind w:firstLine="709"/>
        <w:contextualSpacing/>
        <w:jc w:val="both"/>
      </w:pPr>
      <w:r w:rsidRPr="00B75D58">
        <w:t xml:space="preserve">содержание маточного поголовья животных в личных подсобных хозяйствах, указанных в </w:t>
      </w:r>
      <w:hyperlink r:id="rId79" w:tooltip="Постановление Правительства ХМАО - Югры от 30.12.2021 N 637-п (ред. от 01.09.2022) &quot;О мерах по реализации государственной программы Ханты-Мансийского автономного округа - Югры &quot;Развитие агропромышленного комплекса&quot; (вместе с &quot;Порядком предоставления субсидии н">
        <w:r w:rsidRPr="00B75D58">
          <w:t>пункте 14 раздела «Животноводство</w:t>
        </w:r>
      </w:hyperlink>
      <w:r w:rsidRPr="00B75D58">
        <w:t xml:space="preserve">» приложения 25 к </w:t>
      </w:r>
      <w:r w:rsidR="00C564C6" w:rsidRPr="00B75D58">
        <w:t>Постановлению государственной программы</w:t>
      </w:r>
      <w:r w:rsidRPr="00B75D58">
        <w:t>.</w:t>
      </w:r>
    </w:p>
    <w:p w:rsidR="00572BC2" w:rsidRPr="00572BC2" w:rsidRDefault="00572BC2" w:rsidP="0087051D">
      <w:pPr>
        <w:widowControl w:val="0"/>
        <w:autoSpaceDE w:val="0"/>
        <w:autoSpaceDN w:val="0"/>
        <w:ind w:firstLine="709"/>
        <w:contextualSpacing/>
        <w:jc w:val="both"/>
      </w:pPr>
      <w:r w:rsidRPr="00572BC2">
        <w:t>1.4. Требования к получателям субсидии:</w:t>
      </w:r>
    </w:p>
    <w:p w:rsidR="00572BC2" w:rsidRPr="00572BC2" w:rsidRDefault="00572BC2" w:rsidP="0087051D">
      <w:pPr>
        <w:widowControl w:val="0"/>
        <w:autoSpaceDE w:val="0"/>
        <w:autoSpaceDN w:val="0"/>
        <w:ind w:firstLine="709"/>
        <w:contextualSpacing/>
        <w:jc w:val="both"/>
      </w:pPr>
      <w:r w:rsidRPr="00572BC2">
        <w:t>наличие поголовья сельскохозяйственных животных (птицы, клеточных пушных зверей) соответствующего вида на день подачи заявления на предоставление субсидии при осуществлении деятельности в сфере животноводства (птицеводства, клеточного звероводства);</w:t>
      </w:r>
    </w:p>
    <w:p w:rsidR="00572BC2" w:rsidRPr="00572BC2" w:rsidRDefault="00572BC2" w:rsidP="0087051D">
      <w:pPr>
        <w:widowControl w:val="0"/>
        <w:autoSpaceDE w:val="0"/>
        <w:autoSpaceDN w:val="0"/>
        <w:ind w:firstLine="709"/>
        <w:contextualSpacing/>
        <w:jc w:val="both"/>
      </w:pPr>
      <w:r w:rsidRPr="00572BC2">
        <w:t>наличие на праве собственности или аренды посевных площадей открытого или защищенного грунта, соответствующих целевому назначению предоставления субсидии, при осуществлении деятельности в сфере растениеводства;</w:t>
      </w:r>
    </w:p>
    <w:p w:rsidR="00572BC2" w:rsidRPr="00572BC2" w:rsidRDefault="00572BC2" w:rsidP="0087051D">
      <w:pPr>
        <w:widowControl w:val="0"/>
        <w:autoSpaceDE w:val="0"/>
        <w:autoSpaceDN w:val="0"/>
        <w:ind w:firstLine="709"/>
        <w:contextualSpacing/>
        <w:jc w:val="both"/>
      </w:pPr>
      <w:r w:rsidRPr="00572BC2">
        <w:t xml:space="preserve">проведение ежегодных обязательных ветеринарных профилактических обработок (мероприятий) поголовья сельскохозяйственных животных по направлениям, установленным </w:t>
      </w:r>
      <w:hyperlink w:anchor="P3672" w:tooltip="реализация продукции животноводства собственного производства, содержание маточного поголовья сельскохозяйственных животных (за исключением личных подсобных хозяйств), указанной в пунктах 1.1, 1.2, 2, 3, 4 раздела &quot;Животноводство&quot; приложения 25 к Постановлению">
        <w:r w:rsidRPr="00572BC2">
          <w:t>абзацем четвертым пункта 1.3</w:t>
        </w:r>
      </w:hyperlink>
      <w:r w:rsidRPr="00572BC2">
        <w:t xml:space="preserve"> Порядка;</w:t>
      </w:r>
    </w:p>
    <w:p w:rsidR="00572BC2" w:rsidRPr="00572BC2" w:rsidRDefault="00572BC2" w:rsidP="0087051D">
      <w:pPr>
        <w:widowControl w:val="0"/>
        <w:autoSpaceDE w:val="0"/>
        <w:autoSpaceDN w:val="0"/>
        <w:ind w:firstLine="709"/>
        <w:contextualSpacing/>
        <w:jc w:val="both"/>
      </w:pPr>
      <w:bookmarkStart w:id="54" w:name="P3681"/>
      <w:bookmarkEnd w:id="54"/>
      <w:r w:rsidRPr="00572BC2">
        <w:t>наличие у получателя субсидии на праве собственности или аренды (пользования) земельного участка и (или) сельскохозяйственного объекта, имеющего соответствующий вид разрешенного использования для осуществления соответствующего вида деятельности.</w:t>
      </w:r>
    </w:p>
    <w:p w:rsidR="00572BC2" w:rsidRPr="00572BC2" w:rsidRDefault="00572BC2" w:rsidP="0087051D">
      <w:pPr>
        <w:widowControl w:val="0"/>
        <w:autoSpaceDE w:val="0"/>
        <w:autoSpaceDN w:val="0"/>
        <w:ind w:firstLine="709"/>
        <w:contextualSpacing/>
        <w:jc w:val="both"/>
      </w:pPr>
      <w:r w:rsidRPr="00572BC2">
        <w:t>1.5. Субсидия предоставляется сельскохозяйственным товаропроизводителям за объемы реализованной продукции собственного производства в текущем финансовом году и за декабрь отчетного финансового года.</w:t>
      </w:r>
    </w:p>
    <w:p w:rsidR="00572BC2" w:rsidRPr="00572BC2" w:rsidRDefault="00572BC2" w:rsidP="0087051D">
      <w:pPr>
        <w:widowControl w:val="0"/>
        <w:autoSpaceDE w:val="0"/>
        <w:autoSpaceDN w:val="0"/>
        <w:ind w:firstLine="709"/>
        <w:contextualSpacing/>
        <w:jc w:val="both"/>
      </w:pPr>
      <w:r w:rsidRPr="00572BC2">
        <w:t>Субсидия предоставляется ежемесячно за объемы реализованной продукции собственного производства в отчетном месяце текущего финансового года, а также за объемы реализованной продукции в течение двух месяцев, предшествующих отчетному месяцу текущего финансового года, в случае если получатель субсидии ранее не обращался за получением субсидии за указанные периоды.</w:t>
      </w:r>
    </w:p>
    <w:p w:rsidR="00572BC2" w:rsidRPr="00572BC2" w:rsidRDefault="00572BC2" w:rsidP="0087051D">
      <w:pPr>
        <w:widowControl w:val="0"/>
        <w:autoSpaceDE w:val="0"/>
        <w:autoSpaceDN w:val="0"/>
        <w:ind w:firstLine="709"/>
        <w:contextualSpacing/>
        <w:jc w:val="both"/>
      </w:pPr>
      <w:r w:rsidRPr="00572BC2">
        <w:t>Субсидия за объем реализованной продукции собственного производства в декабре отчетного финансового года предоставляется:</w:t>
      </w:r>
    </w:p>
    <w:p w:rsidR="00572BC2" w:rsidRPr="00572BC2" w:rsidRDefault="00572BC2" w:rsidP="0087051D">
      <w:pPr>
        <w:widowControl w:val="0"/>
        <w:autoSpaceDE w:val="0"/>
        <w:autoSpaceDN w:val="0"/>
        <w:ind w:firstLine="709"/>
        <w:contextualSpacing/>
        <w:jc w:val="both"/>
      </w:pPr>
      <w:r w:rsidRPr="00572BC2">
        <w:t>за декабрь отчетного года - в период с января по апрель текущего года.</w:t>
      </w:r>
    </w:p>
    <w:p w:rsidR="00572BC2" w:rsidRPr="00572BC2" w:rsidRDefault="00572BC2" w:rsidP="0087051D">
      <w:pPr>
        <w:widowControl w:val="0"/>
        <w:autoSpaceDE w:val="0"/>
        <w:autoSpaceDN w:val="0"/>
        <w:ind w:firstLine="709"/>
        <w:contextualSpacing/>
        <w:jc w:val="both"/>
      </w:pPr>
      <w:r w:rsidRPr="00572BC2">
        <w:t>Субсидия за объемы реализованной продукции собственного производства в иные периоды текущего финансового года выплачивается в случае ее невыплаты из-за недостаточности бюджетных средств.</w:t>
      </w:r>
    </w:p>
    <w:p w:rsidR="00572BC2" w:rsidRPr="00572BC2" w:rsidRDefault="00572BC2" w:rsidP="0087051D">
      <w:pPr>
        <w:widowControl w:val="0"/>
        <w:autoSpaceDE w:val="0"/>
        <w:autoSpaceDN w:val="0"/>
        <w:ind w:firstLine="709"/>
        <w:contextualSpacing/>
        <w:jc w:val="both"/>
      </w:pPr>
      <w:r w:rsidRPr="00572BC2">
        <w:t>1.6. Сведения о субсидиях размещаются Управлением на едином портале бюджетной системы Российской Федерации в информационно-телекоммуникационной сети Интернет не позднее 15-го рабочего дня, следующего за днем принятия закона (решения) о бюджете (закона (решения) о внесении изменений в закон (решение) о бюджете) (при наличии технической возможности).</w:t>
      </w:r>
    </w:p>
    <w:p w:rsidR="00572BC2" w:rsidRPr="00572BC2" w:rsidRDefault="00572BC2" w:rsidP="0087051D">
      <w:pPr>
        <w:widowControl w:val="0"/>
        <w:autoSpaceDE w:val="0"/>
        <w:autoSpaceDN w:val="0"/>
        <w:ind w:firstLine="709"/>
        <w:contextualSpacing/>
        <w:jc w:val="both"/>
      </w:pPr>
      <w:r w:rsidRPr="00572BC2">
        <w:t xml:space="preserve">1.7. Понятие «Сельскохозяйственный товаропроизводитель» применяется в том же значении, что и в </w:t>
      </w:r>
      <w:hyperlink r:id="rId80" w:tooltip="Федеральный закон от 29.12.2006 N 264-ФЗ (ред. от 30.12.2021) &quot;О развитии сельского хозяйства&quot; {КонсультантПлюс}">
        <w:r w:rsidRPr="00572BC2">
          <w:t>статье 3</w:t>
        </w:r>
      </w:hyperlink>
      <w:r w:rsidRPr="00572BC2">
        <w:t xml:space="preserve"> Федерального закона от 29.12.2006 № 264-ФЗ «О развитии сельского хозяйства».</w:t>
      </w:r>
    </w:p>
    <w:p w:rsidR="00232ADF" w:rsidRDefault="00232ADF"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center"/>
        <w:outlineLvl w:val="2"/>
        <w:rPr>
          <w:b/>
        </w:rPr>
      </w:pPr>
      <w:r w:rsidRPr="00572BC2">
        <w:rPr>
          <w:b/>
        </w:rPr>
        <w:t>II. Условия и порядок предоставления субсидий</w:t>
      </w:r>
    </w:p>
    <w:p w:rsidR="00572BC2" w:rsidRPr="00572BC2" w:rsidRDefault="00572BC2" w:rsidP="00572BC2">
      <w:pPr>
        <w:widowControl w:val="0"/>
        <w:autoSpaceDE w:val="0"/>
        <w:autoSpaceDN w:val="0"/>
        <w:contextualSpacing/>
        <w:jc w:val="both"/>
      </w:pPr>
    </w:p>
    <w:p w:rsidR="00572BC2" w:rsidRPr="00572BC2" w:rsidRDefault="00572BC2" w:rsidP="0087051D">
      <w:pPr>
        <w:widowControl w:val="0"/>
        <w:autoSpaceDE w:val="0"/>
        <w:autoSpaceDN w:val="0"/>
        <w:ind w:firstLine="709"/>
        <w:contextualSpacing/>
        <w:jc w:val="both"/>
      </w:pPr>
      <w:bookmarkStart w:id="55" w:name="P3691"/>
      <w:bookmarkEnd w:id="55"/>
      <w:r w:rsidRPr="00572BC2">
        <w:t xml:space="preserve">2.1. Субсидии на поддержку растениеводства предоставляются сельскохозяйственным </w:t>
      </w:r>
      <w:r w:rsidR="0087051D">
        <w:t>товаропроизводителям ‒</w:t>
      </w:r>
      <w:r w:rsidRPr="00572BC2">
        <w:t xml:space="preserve"> юридическим лицам (за исключением государственных (муниципальных) учреждений), индивидуальным предпринимателям, осуществляющим производство сельскохозяйственной продукции (в том числе органической продукции), ее первичную и последующую (промышленную) переработку (в том числе на арендованных основных средствах) в соответствии с перечнем, утверждаемым Правительством Российской Федерации, и реализацию этой продукции при условии, что в доходе сельскохозяйственных товаропроизводителей от реализации товаров (работ, услуг) доля дохода от реализации этой продукции составляет не менее чем семьдесят процентов за календарный год, а также крестьянским (фермерским) хозяйствам (за исключением граждан, ведущих личное подсобное хозяйство), осуществляющим деятельность на территории Ханты-</w:t>
      </w:r>
      <w:r w:rsidR="0087051D">
        <w:t>Мансийского автономного округа ‒ Югры (далее ‒</w:t>
      </w:r>
      <w:r w:rsidRPr="00572BC2">
        <w:t xml:space="preserve"> Получатели субсидии).</w:t>
      </w:r>
    </w:p>
    <w:p w:rsidR="00572BC2" w:rsidRPr="00572BC2" w:rsidRDefault="00572BC2" w:rsidP="0087051D">
      <w:pPr>
        <w:widowControl w:val="0"/>
        <w:autoSpaceDE w:val="0"/>
        <w:autoSpaceDN w:val="0"/>
        <w:ind w:firstLine="709"/>
        <w:contextualSpacing/>
        <w:jc w:val="both"/>
      </w:pPr>
      <w:r w:rsidRPr="00572BC2">
        <w:t>Субсидия на поддержку животноводства предоставляется сельскохозя</w:t>
      </w:r>
      <w:r w:rsidR="0087051D">
        <w:t>йственным товаропроизводителям ‒</w:t>
      </w:r>
      <w:r w:rsidRPr="00572BC2">
        <w:t xml:space="preserve"> юридическим лицам независимо от организационно-правовых форм (за исключением государственных (муниципальных) учреждений), индивидуальным предпринимателям, осуществляющим производство сельскохозяйственной продукции (в том числе органической продукции), ее первичную и последующую (промышленную) переработку (в том числе на арендованных основных средствах) в соответствии с перечнем, утверждаемым Правительством Российской Федерации, и реализацию этой продукции при условии, что в доходе сельскохозяйственных товаропроизводителей от реализации товаров (работ, услуг) доля дохода от реализации этой продукции составляет не менее чем семьдесят процентов за календарный год, а также крестьянским (фермерским) хозяйствам, гражданам, ведущим личное подсобное хозяйство, осуществляющим деятельность на территории Ханты-</w:t>
      </w:r>
      <w:r w:rsidR="0087051D">
        <w:t>Мансийского автономного округа ‒</w:t>
      </w:r>
      <w:r w:rsidRPr="00572BC2">
        <w:t xml:space="preserve"> Югры </w:t>
      </w:r>
      <w:r w:rsidR="0087051D">
        <w:t xml:space="preserve"> (далее ‒</w:t>
      </w:r>
      <w:r w:rsidRPr="00572BC2">
        <w:t xml:space="preserve"> Получатели субсидии).</w:t>
      </w:r>
    </w:p>
    <w:p w:rsidR="00572BC2" w:rsidRPr="00572BC2" w:rsidRDefault="00572BC2" w:rsidP="0087051D">
      <w:pPr>
        <w:widowControl w:val="0"/>
        <w:autoSpaceDE w:val="0"/>
        <w:autoSpaceDN w:val="0"/>
        <w:ind w:firstLine="709"/>
        <w:contextualSpacing/>
        <w:jc w:val="both"/>
      </w:pPr>
      <w:r w:rsidRPr="00572BC2">
        <w:t>2.2. Размер субсидии на поддержку растениеводства, животноводства в текущем финансовом году каждому заявителю по каждому виду деятельности рассчитывается по формуле:</w:t>
      </w:r>
    </w:p>
    <w:p w:rsidR="00572BC2" w:rsidRPr="00572BC2" w:rsidRDefault="0087051D" w:rsidP="0087051D">
      <w:pPr>
        <w:widowControl w:val="0"/>
        <w:autoSpaceDE w:val="0"/>
        <w:autoSpaceDN w:val="0"/>
        <w:ind w:firstLine="709"/>
        <w:contextualSpacing/>
        <w:jc w:val="both"/>
      </w:pPr>
      <w:r>
        <w:t>з</w:t>
      </w:r>
      <w:r w:rsidR="00572BC2" w:rsidRPr="00572BC2">
        <w:t>а реализованную продукцию собственного производства:</w:t>
      </w:r>
    </w:p>
    <w:p w:rsidR="00572BC2" w:rsidRPr="00572BC2" w:rsidRDefault="00572BC2" w:rsidP="0087051D">
      <w:pPr>
        <w:widowControl w:val="0"/>
        <w:autoSpaceDE w:val="0"/>
        <w:autoSpaceDN w:val="0"/>
        <w:ind w:firstLine="709"/>
        <w:contextualSpacing/>
        <w:jc w:val="both"/>
      </w:pPr>
      <w:r w:rsidRPr="00572BC2">
        <w:rPr>
          <w:noProof/>
          <w:position w:val="-20"/>
        </w:rPr>
        <w:drawing>
          <wp:inline distT="0" distB="0" distL="0" distR="0" wp14:anchorId="494E4BDB" wp14:editId="5BC0E90C">
            <wp:extent cx="1000125" cy="3905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000125" cy="390525"/>
                    </a:xfrm>
                    <a:prstGeom prst="rect">
                      <a:avLst/>
                    </a:prstGeom>
                    <a:noFill/>
                    <a:ln>
                      <a:noFill/>
                    </a:ln>
                  </pic:spPr>
                </pic:pic>
              </a:graphicData>
            </a:graphic>
          </wp:inline>
        </w:drawing>
      </w:r>
      <w:r w:rsidRPr="00572BC2">
        <w:t>, где:</w:t>
      </w:r>
    </w:p>
    <w:p w:rsidR="00572BC2" w:rsidRPr="00572BC2" w:rsidRDefault="0087051D" w:rsidP="0087051D">
      <w:pPr>
        <w:widowControl w:val="0"/>
        <w:autoSpaceDE w:val="0"/>
        <w:autoSpaceDN w:val="0"/>
        <w:ind w:firstLine="709"/>
        <w:contextualSpacing/>
        <w:jc w:val="both"/>
      </w:pPr>
      <w:proofErr w:type="spellStart"/>
      <w:r>
        <w:t>Vi</w:t>
      </w:r>
      <w:proofErr w:type="spellEnd"/>
      <w:r>
        <w:t xml:space="preserve"> ‒</w:t>
      </w:r>
      <w:r w:rsidR="00572BC2" w:rsidRPr="00572BC2">
        <w:t xml:space="preserve"> размер субсидии в текущем финансовом году для Получателя субсидии по каждому виду деятельности за реализованную продукцию собственного производства;</w:t>
      </w:r>
    </w:p>
    <w:p w:rsidR="00572BC2" w:rsidRPr="00572BC2" w:rsidRDefault="00572BC2" w:rsidP="0087051D">
      <w:pPr>
        <w:widowControl w:val="0"/>
        <w:autoSpaceDE w:val="0"/>
        <w:autoSpaceDN w:val="0"/>
        <w:ind w:firstLine="709"/>
        <w:contextualSpacing/>
        <w:jc w:val="both"/>
      </w:pPr>
      <w:proofErr w:type="spellStart"/>
      <w:r w:rsidRPr="00572BC2">
        <w:t>Ki</w:t>
      </w:r>
      <w:proofErr w:type="spellEnd"/>
      <w:r w:rsidR="0087051D">
        <w:t xml:space="preserve"> ‒</w:t>
      </w:r>
      <w:r w:rsidRPr="00572BC2">
        <w:t xml:space="preserve"> валовой объем производства (реализации) продукции Получателем субсидии по каждому виду деятельности в текущем финансовом году;</w:t>
      </w:r>
    </w:p>
    <w:p w:rsidR="00572BC2" w:rsidRPr="00572BC2" w:rsidRDefault="0087051D" w:rsidP="0087051D">
      <w:pPr>
        <w:widowControl w:val="0"/>
        <w:autoSpaceDE w:val="0"/>
        <w:autoSpaceDN w:val="0"/>
        <w:ind w:firstLine="709"/>
        <w:contextualSpacing/>
        <w:jc w:val="both"/>
      </w:pPr>
      <w:proofErr w:type="spellStart"/>
      <w:r>
        <w:t>Kмо</w:t>
      </w:r>
      <w:proofErr w:type="spellEnd"/>
      <w:r>
        <w:t xml:space="preserve"> ‒</w:t>
      </w:r>
      <w:r w:rsidR="00572BC2" w:rsidRPr="00572BC2">
        <w:t xml:space="preserve"> валовой объем производства (реализации) продукции муниципального образования по каждому виду деятельности в текущем финансовом году;</w:t>
      </w:r>
    </w:p>
    <w:p w:rsidR="00572BC2" w:rsidRPr="00572BC2" w:rsidRDefault="0087051D" w:rsidP="0087051D">
      <w:pPr>
        <w:widowControl w:val="0"/>
        <w:autoSpaceDE w:val="0"/>
        <w:autoSpaceDN w:val="0"/>
        <w:ind w:firstLine="709"/>
        <w:contextualSpacing/>
        <w:jc w:val="both"/>
      </w:pPr>
      <w:proofErr w:type="spellStart"/>
      <w:r>
        <w:t>Vмо</w:t>
      </w:r>
      <w:proofErr w:type="spellEnd"/>
      <w:r>
        <w:t xml:space="preserve"> ‒</w:t>
      </w:r>
      <w:r w:rsidR="00572BC2" w:rsidRPr="00572BC2">
        <w:t xml:space="preserve"> объем субвенций, предоставляемых муниципальному образованию из бюджета автономного округа для осуществления переданного полномочия на поддержку каждого вида деятель</w:t>
      </w:r>
      <w:r w:rsidR="00CB0843">
        <w:t>ности в текущем финансовом году;</w:t>
      </w:r>
    </w:p>
    <w:p w:rsidR="00572BC2" w:rsidRPr="00572BC2" w:rsidRDefault="00CB0843" w:rsidP="0087051D">
      <w:pPr>
        <w:widowControl w:val="0"/>
        <w:autoSpaceDE w:val="0"/>
        <w:autoSpaceDN w:val="0"/>
        <w:ind w:firstLine="709"/>
        <w:contextualSpacing/>
        <w:jc w:val="both"/>
      </w:pPr>
      <w:r>
        <w:t>н</w:t>
      </w:r>
      <w:r w:rsidR="00572BC2" w:rsidRPr="00572BC2">
        <w:t>а содержание маточного поголовья сельскохозяйственных животных:</w:t>
      </w:r>
    </w:p>
    <w:p w:rsidR="00572BC2" w:rsidRPr="00572BC2" w:rsidRDefault="00572BC2" w:rsidP="0087051D">
      <w:pPr>
        <w:widowControl w:val="0"/>
        <w:autoSpaceDE w:val="0"/>
        <w:autoSpaceDN w:val="0"/>
        <w:ind w:firstLine="709"/>
        <w:contextualSpacing/>
        <w:jc w:val="both"/>
      </w:pPr>
      <w:proofErr w:type="spellStart"/>
      <w:r w:rsidRPr="00572BC2">
        <w:t>Ci</w:t>
      </w:r>
      <w:proofErr w:type="spellEnd"/>
      <w:r w:rsidRPr="00572BC2">
        <w:t xml:space="preserve"> = П i * </w:t>
      </w:r>
      <w:proofErr w:type="spellStart"/>
      <w:r w:rsidRPr="00572BC2">
        <w:t>Si</w:t>
      </w:r>
      <w:proofErr w:type="spellEnd"/>
      <w:r w:rsidRPr="00572BC2">
        <w:t>, где:</w:t>
      </w:r>
    </w:p>
    <w:p w:rsidR="00572BC2" w:rsidRPr="00572BC2" w:rsidRDefault="0087051D" w:rsidP="0087051D">
      <w:pPr>
        <w:widowControl w:val="0"/>
        <w:autoSpaceDE w:val="0"/>
        <w:autoSpaceDN w:val="0"/>
        <w:ind w:firstLine="709"/>
        <w:contextualSpacing/>
        <w:jc w:val="both"/>
      </w:pPr>
      <w:proofErr w:type="spellStart"/>
      <w:r>
        <w:t>Ci</w:t>
      </w:r>
      <w:proofErr w:type="spellEnd"/>
      <w:r>
        <w:t xml:space="preserve"> ‒</w:t>
      </w:r>
      <w:r w:rsidR="00572BC2" w:rsidRPr="00572BC2">
        <w:t xml:space="preserve"> размер субсидии на содержание маточного поголовья животных;</w:t>
      </w:r>
    </w:p>
    <w:p w:rsidR="00572BC2" w:rsidRPr="00572BC2" w:rsidRDefault="0087051D" w:rsidP="0087051D">
      <w:pPr>
        <w:widowControl w:val="0"/>
        <w:autoSpaceDE w:val="0"/>
        <w:autoSpaceDN w:val="0"/>
        <w:ind w:firstLine="709"/>
        <w:contextualSpacing/>
        <w:jc w:val="both"/>
      </w:pPr>
      <w:r>
        <w:t>П i ‒</w:t>
      </w:r>
      <w:r w:rsidR="00572BC2" w:rsidRPr="00572BC2">
        <w:t xml:space="preserve"> маточное поголовье сельскохозяйственных животных;</w:t>
      </w:r>
    </w:p>
    <w:p w:rsidR="00572BC2" w:rsidRPr="00572BC2" w:rsidRDefault="0087051D" w:rsidP="0087051D">
      <w:pPr>
        <w:widowControl w:val="0"/>
        <w:autoSpaceDE w:val="0"/>
        <w:autoSpaceDN w:val="0"/>
        <w:ind w:firstLine="709"/>
        <w:contextualSpacing/>
        <w:jc w:val="both"/>
      </w:pPr>
      <w:proofErr w:type="spellStart"/>
      <w:r>
        <w:t>Si</w:t>
      </w:r>
      <w:proofErr w:type="spellEnd"/>
      <w:r>
        <w:t xml:space="preserve"> ‒</w:t>
      </w:r>
      <w:r w:rsidR="00572BC2" w:rsidRPr="00572BC2">
        <w:t xml:space="preserve"> ставка субсидии на поддержку животноводства на одну голову маточного поголовья соответствующего вида сельскохозяйственных животных.</w:t>
      </w:r>
    </w:p>
    <w:p w:rsidR="00572BC2" w:rsidRPr="00572BC2" w:rsidRDefault="00572BC2" w:rsidP="0087051D">
      <w:pPr>
        <w:widowControl w:val="0"/>
        <w:autoSpaceDE w:val="0"/>
        <w:autoSpaceDN w:val="0"/>
        <w:ind w:firstLine="709"/>
        <w:contextualSpacing/>
        <w:jc w:val="both"/>
      </w:pPr>
      <w:r w:rsidRPr="00572BC2">
        <w:t xml:space="preserve">Субсидии предоставляются по </w:t>
      </w:r>
      <w:hyperlink r:id="rId82" w:tooltip="Постановление Правительства ХМАО - Югры от 30.12.2021 N 637-п (ред. от 01.09.2022) &quot;О мерах по реализации государственной программы Ханты-Мансийского автономного округа - Югры &quot;Развитие агропромышленного комплекса&quot; (вместе с &quot;Порядком предоставления субсидии н">
        <w:r w:rsidRPr="00572BC2">
          <w:t>ставкам</w:t>
        </w:r>
      </w:hyperlink>
      <w:r w:rsidRPr="00572BC2">
        <w:t xml:space="preserve">, приведенным в приложении 25 к </w:t>
      </w:r>
      <w:r w:rsidR="00C564C6" w:rsidRPr="00C564C6">
        <w:t>Постановлению государственной программы</w:t>
      </w:r>
      <w:r w:rsidR="00C564C6" w:rsidRPr="00572BC2">
        <w:t xml:space="preserve"> </w:t>
      </w:r>
      <w:r w:rsidRPr="00572BC2">
        <w:t xml:space="preserve">«Ставки субсидий на государственную поддержку сельского хозяйства, рыбной отрасли и продукции дикоросов», но не более 95% фактически произведенных затрат, связанных с производством и реализацией продукции (за исключением пунктов 8, 9, 14 приложения 25 к </w:t>
      </w:r>
      <w:r w:rsidR="00C564C6" w:rsidRPr="00C564C6">
        <w:t>Постановлению государственной программы</w:t>
      </w:r>
      <w:r w:rsidRPr="00572BC2">
        <w:t>).</w:t>
      </w:r>
    </w:p>
    <w:p w:rsidR="00572BC2" w:rsidRPr="00572BC2" w:rsidRDefault="00572BC2" w:rsidP="0087051D">
      <w:pPr>
        <w:widowControl w:val="0"/>
        <w:autoSpaceDE w:val="0"/>
        <w:autoSpaceDN w:val="0"/>
        <w:ind w:firstLine="709"/>
        <w:contextualSpacing/>
        <w:jc w:val="both"/>
      </w:pPr>
      <w:bookmarkStart w:id="56" w:name="P3711"/>
      <w:bookmarkEnd w:id="56"/>
      <w:r w:rsidRPr="00572BC2">
        <w:t>2.3. Требования, которым должны соответствовать Получатели субсидии на 15-е число месяца, предшествующего месяцу регистрации заявления о предоставлении субсидии, за исключением требований, установленных подпунктом 2.3.1.1, 2.3.2.1.</w:t>
      </w:r>
    </w:p>
    <w:p w:rsidR="00572BC2" w:rsidRPr="00572BC2" w:rsidRDefault="00572BC2" w:rsidP="0087051D">
      <w:pPr>
        <w:widowControl w:val="0"/>
        <w:autoSpaceDE w:val="0"/>
        <w:autoSpaceDN w:val="0"/>
        <w:ind w:firstLine="709"/>
        <w:contextualSpacing/>
        <w:jc w:val="both"/>
      </w:pPr>
      <w:r w:rsidRPr="00572BC2">
        <w:t>2.3.1. Для юридических лиц, индивидуальных предпринимателей, крестьянских (фермерских) хозяйств:</w:t>
      </w:r>
    </w:p>
    <w:p w:rsidR="00572BC2" w:rsidRPr="00572BC2" w:rsidRDefault="00572BC2" w:rsidP="0087051D">
      <w:pPr>
        <w:widowControl w:val="0"/>
        <w:autoSpaceDE w:val="0"/>
        <w:autoSpaceDN w:val="0"/>
        <w:ind w:firstLine="709"/>
        <w:contextualSpacing/>
        <w:jc w:val="both"/>
      </w:pPr>
      <w:r w:rsidRPr="00572BC2">
        <w:t xml:space="preserve">отсутствие просроченной задолженности по возврату в бюджет </w:t>
      </w:r>
      <w:r w:rsidR="00CB0843">
        <w:t>Нижневартовского района (далее ‒</w:t>
      </w:r>
      <w:r w:rsidRPr="00572BC2">
        <w:t xml:space="preserve"> район)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бюджетом района.</w:t>
      </w:r>
    </w:p>
    <w:p w:rsidR="00572BC2" w:rsidRPr="00572BC2" w:rsidRDefault="00CB0843" w:rsidP="0087051D">
      <w:pPr>
        <w:widowControl w:val="0"/>
        <w:autoSpaceDE w:val="0"/>
        <w:autoSpaceDN w:val="0"/>
        <w:ind w:firstLine="709"/>
        <w:contextualSpacing/>
        <w:jc w:val="both"/>
      </w:pPr>
      <w:r>
        <w:t>Получатели субсидии ‒</w:t>
      </w:r>
      <w:r w:rsidR="00572BC2" w:rsidRPr="00572BC2">
        <w:t xml:space="preserve"> юридические лица не должны находиться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rsidR="00572BC2" w:rsidRPr="00572BC2" w:rsidRDefault="00CB0843" w:rsidP="0087051D">
      <w:pPr>
        <w:widowControl w:val="0"/>
        <w:autoSpaceDE w:val="0"/>
        <w:autoSpaceDN w:val="0"/>
        <w:ind w:firstLine="709"/>
        <w:contextualSpacing/>
        <w:jc w:val="both"/>
      </w:pPr>
      <w:r>
        <w:t>Получатели субсидии ‒</w:t>
      </w:r>
      <w:r w:rsidR="00572BC2" w:rsidRPr="00572BC2">
        <w:t xml:space="preserve"> индивидуальные предприниматели не должны прекратить деятельность в качестве индивидуального предпринимателя (на основании информации, содержащейся в Едином федеральном реестре сведений о банкротстве, размещенной в открытом доступе в сети Интернет по адресу: https://bankrot.fedresurs.ru/).</w:t>
      </w:r>
    </w:p>
    <w:p w:rsidR="00572BC2" w:rsidRPr="00572BC2" w:rsidRDefault="00572BC2" w:rsidP="0087051D">
      <w:pPr>
        <w:widowControl w:val="0"/>
        <w:autoSpaceDE w:val="0"/>
        <w:autoSpaceDN w:val="0"/>
        <w:ind w:firstLine="709"/>
        <w:contextualSpacing/>
        <w:jc w:val="both"/>
      </w:pPr>
      <w:r w:rsidRPr="00572BC2">
        <w:t>Получатели субсидии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w:t>
      </w:r>
      <w:r w:rsidR="00CB0843">
        <w:t>х публичных акционерных обществ.</w:t>
      </w:r>
    </w:p>
    <w:p w:rsidR="00572BC2" w:rsidRPr="00572BC2" w:rsidRDefault="00572BC2" w:rsidP="0087051D">
      <w:pPr>
        <w:widowControl w:val="0"/>
        <w:autoSpaceDE w:val="0"/>
        <w:autoSpaceDN w:val="0"/>
        <w:ind w:firstLine="709"/>
        <w:contextualSpacing/>
        <w:jc w:val="both"/>
      </w:pPr>
      <w:r w:rsidRPr="00572BC2">
        <w:t>Получатели субсидии должны осуществлять деятельность на территории автономного округа.</w:t>
      </w:r>
    </w:p>
    <w:p w:rsidR="00572BC2" w:rsidRPr="00572BC2" w:rsidRDefault="00572BC2" w:rsidP="0087051D">
      <w:pPr>
        <w:widowControl w:val="0"/>
        <w:autoSpaceDE w:val="0"/>
        <w:autoSpaceDN w:val="0"/>
        <w:ind w:firstLine="709"/>
        <w:contextualSpacing/>
        <w:jc w:val="both"/>
      </w:pPr>
      <w:r w:rsidRPr="00572BC2">
        <w:t xml:space="preserve">Получатели субсидии не должны получать средства из бюджета района на основании иных нормативных правовых актов или муниципальных правовых актов на цели, указанные в </w:t>
      </w:r>
      <w:hyperlink w:anchor="P3669" w:tooltip="1.3. Категории получателей субсидии, имеющих право на получение субсидии: сельскохозяйственные товаропроизводители: юридические лица независимо от организационно-правовых форм (за исключением государственных (муниципальных) учреждений), индивидуальные предприн">
        <w:r w:rsidRPr="00572BC2">
          <w:t>пункте 1.3</w:t>
        </w:r>
      </w:hyperlink>
      <w:r w:rsidRPr="00572BC2">
        <w:t xml:space="preserve"> Порядка.</w:t>
      </w:r>
    </w:p>
    <w:p w:rsidR="00572BC2" w:rsidRPr="00572BC2" w:rsidRDefault="00572BC2" w:rsidP="0087051D">
      <w:pPr>
        <w:widowControl w:val="0"/>
        <w:autoSpaceDE w:val="0"/>
        <w:autoSpaceDN w:val="0"/>
        <w:ind w:firstLine="709"/>
        <w:contextualSpacing/>
        <w:jc w:val="both"/>
      </w:pPr>
      <w:r w:rsidRPr="00572BC2">
        <w:t>К Получателям субсидии, занимающимся реализацией произведенной молочной продукции в переработанном виде, предъявляются требования о наличии на праве собственности или аренды объектов (объекта) для производства соответствующих видов молочной продукции, соответствующих действующим санитарно-эпидемиологическим нормам, и наличии сертификатов или деклараций соответствия на производимую продукцию соответствующих видов.</w:t>
      </w:r>
    </w:p>
    <w:p w:rsidR="00572BC2" w:rsidRPr="00572BC2" w:rsidRDefault="00572BC2" w:rsidP="0087051D">
      <w:pPr>
        <w:widowControl w:val="0"/>
        <w:autoSpaceDE w:val="0"/>
        <w:autoSpaceDN w:val="0"/>
        <w:ind w:firstLine="709"/>
        <w:contextualSpacing/>
        <w:jc w:val="both"/>
        <w:rPr>
          <w:rFonts w:eastAsia="Calibri"/>
          <w:lang w:eastAsia="en-US"/>
        </w:rPr>
      </w:pPr>
      <w:r w:rsidRPr="00572BC2">
        <w:rPr>
          <w:rFonts w:eastAsia="Calibri"/>
          <w:lang w:eastAsia="en-US"/>
        </w:rPr>
        <w:t>2.3.1.1. У Получателя субсидии должна отсутствовать неисполненная обязанность по уплате налогов, сборов, пеней, штрафов, процентов, подлежащих уплате в соответствии с законодательством Российской Федерации о налогах и сборах на дату формирования соответствующей справки, полученной в налоговом органе по запросу Управления, направленному не позднее 3 рабочих дней после регистрации заявления о предоставлении субсидии.</w:t>
      </w:r>
    </w:p>
    <w:p w:rsidR="00572BC2" w:rsidRPr="00B75D58" w:rsidRDefault="00572BC2" w:rsidP="0087051D">
      <w:pPr>
        <w:widowControl w:val="0"/>
        <w:autoSpaceDE w:val="0"/>
        <w:autoSpaceDN w:val="0"/>
        <w:ind w:firstLine="709"/>
        <w:contextualSpacing/>
        <w:jc w:val="both"/>
      </w:pPr>
      <w:r w:rsidRPr="00B75D58">
        <w:t>2.3.2. Для Получателей субсидии, ведущих личное подсобное хозяйство:</w:t>
      </w:r>
    </w:p>
    <w:p w:rsidR="00572BC2" w:rsidRPr="00572BC2" w:rsidRDefault="00572BC2" w:rsidP="0087051D">
      <w:pPr>
        <w:widowControl w:val="0"/>
        <w:autoSpaceDE w:val="0"/>
        <w:autoSpaceDN w:val="0"/>
        <w:ind w:firstLine="709"/>
        <w:contextualSpacing/>
        <w:jc w:val="both"/>
      </w:pPr>
      <w:r w:rsidRPr="00B75D58">
        <w:t>отсутствие просроченной задолженности по возврату в бюджет района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бюджетом района;</w:t>
      </w:r>
    </w:p>
    <w:p w:rsidR="00572BC2" w:rsidRPr="00572BC2" w:rsidRDefault="00572BC2" w:rsidP="0087051D">
      <w:pPr>
        <w:widowControl w:val="0"/>
        <w:autoSpaceDE w:val="0"/>
        <w:autoSpaceDN w:val="0"/>
        <w:ind w:firstLine="709"/>
        <w:contextualSpacing/>
        <w:jc w:val="both"/>
      </w:pPr>
      <w:r w:rsidRPr="00572BC2">
        <w:t>ведение личного подсобного хозяйства на территории автономного округа.</w:t>
      </w:r>
    </w:p>
    <w:p w:rsidR="00572BC2" w:rsidRPr="00572BC2" w:rsidRDefault="00572BC2" w:rsidP="0087051D">
      <w:pPr>
        <w:widowControl w:val="0"/>
        <w:autoSpaceDE w:val="0"/>
        <w:autoSpaceDN w:val="0"/>
        <w:ind w:firstLine="709"/>
        <w:contextualSpacing/>
        <w:jc w:val="both"/>
      </w:pPr>
      <w:r w:rsidRPr="00572BC2">
        <w:t>Получатели субсидии не должны находиться в состоянии банкротства (на основании информации, содержащейся в Едином федеральном реестре сведений о банкротстве, размещенной в открытом доступе в сети Интернет по адресу: https://bankrot.fedresurs.ru/).</w:t>
      </w:r>
    </w:p>
    <w:p w:rsidR="00572BC2" w:rsidRPr="00572BC2" w:rsidRDefault="00572BC2" w:rsidP="0087051D">
      <w:pPr>
        <w:widowControl w:val="0"/>
        <w:autoSpaceDE w:val="0"/>
        <w:autoSpaceDN w:val="0"/>
        <w:ind w:firstLine="709"/>
        <w:contextualSpacing/>
        <w:jc w:val="both"/>
      </w:pPr>
      <w:r w:rsidRPr="00572BC2">
        <w:t xml:space="preserve">Получатели субсидии не должны получать в текущем финансовом году средства из бюджета района на основании иных нормативных правовых актов или муниципальных правовых актов на те же цели, указанные в </w:t>
      </w:r>
      <w:hyperlink w:anchor="P3669" w:tooltip="1.3. Категории получателей субсидии, имеющих право на получение субсидии: сельскохозяйственные товаропроизводители: юридические лица независимо от организационно-правовых форм (за исключением государственных (муниципальных) учреждений), индивидуальные предприн">
        <w:r w:rsidRPr="00572BC2">
          <w:t>пункте 1.3</w:t>
        </w:r>
      </w:hyperlink>
      <w:r w:rsidRPr="00572BC2">
        <w:t xml:space="preserve"> Порядка.</w:t>
      </w:r>
    </w:p>
    <w:p w:rsidR="00572BC2" w:rsidRPr="00572BC2" w:rsidRDefault="00572BC2" w:rsidP="0087051D">
      <w:pPr>
        <w:widowControl w:val="0"/>
        <w:autoSpaceDE w:val="0"/>
        <w:autoSpaceDN w:val="0"/>
        <w:ind w:firstLine="709"/>
        <w:contextualSpacing/>
        <w:jc w:val="both"/>
      </w:pPr>
      <w:r w:rsidRPr="00572BC2">
        <w:t>2.3.2.1. У Получателя субсидии должна отсутствовать неисполненная обязанность по уплате налогов, сборов, пеней, штрафов, процентов, подлежащих уплате в соответствии с законодательством Российской Федерации о налогах и сборах на дату формирования соответствующей справки, полученной в налоговом органе по запросу Управления, направленному не позднее 3 рабочих дней после регистрации заявления о предоставлении субсидии.</w:t>
      </w:r>
    </w:p>
    <w:p w:rsidR="00572BC2" w:rsidRPr="00572BC2" w:rsidRDefault="00572BC2" w:rsidP="0087051D">
      <w:pPr>
        <w:widowControl w:val="0"/>
        <w:autoSpaceDE w:val="0"/>
        <w:autoSpaceDN w:val="0"/>
        <w:ind w:firstLine="709"/>
        <w:contextualSpacing/>
        <w:jc w:val="both"/>
      </w:pPr>
      <w:r w:rsidRPr="00572BC2">
        <w:t>2.4. Субсидии не предоставляются</w:t>
      </w:r>
    </w:p>
    <w:p w:rsidR="00572BC2" w:rsidRPr="00572BC2" w:rsidRDefault="00572BC2" w:rsidP="0087051D">
      <w:pPr>
        <w:widowControl w:val="0"/>
        <w:autoSpaceDE w:val="0"/>
        <w:autoSpaceDN w:val="0"/>
        <w:ind w:firstLine="709"/>
        <w:contextualSpacing/>
        <w:jc w:val="both"/>
      </w:pPr>
      <w:r w:rsidRPr="00572BC2">
        <w:t>на сельскохозяйственную продукцию, произведенную и (или) переработанную за пределами автономного округа;</w:t>
      </w:r>
    </w:p>
    <w:p w:rsidR="00572BC2" w:rsidRPr="00572BC2" w:rsidRDefault="00572BC2" w:rsidP="0087051D">
      <w:pPr>
        <w:widowControl w:val="0"/>
        <w:autoSpaceDE w:val="0"/>
        <w:autoSpaceDN w:val="0"/>
        <w:ind w:firstLine="709"/>
        <w:contextualSpacing/>
        <w:jc w:val="both"/>
      </w:pPr>
      <w:r w:rsidRPr="00572BC2">
        <w:t>на произведенную и (или) переработанную продукцию животноводства, использованную на внутрихозяйственные нужды;</w:t>
      </w:r>
    </w:p>
    <w:p w:rsidR="00572BC2" w:rsidRPr="00572BC2" w:rsidRDefault="00572BC2" w:rsidP="0087051D">
      <w:pPr>
        <w:widowControl w:val="0"/>
        <w:autoSpaceDE w:val="0"/>
        <w:autoSpaceDN w:val="0"/>
        <w:ind w:firstLine="709"/>
        <w:contextualSpacing/>
        <w:jc w:val="both"/>
      </w:pPr>
      <w:r w:rsidRPr="00572BC2">
        <w:t xml:space="preserve">на мясо сельскохозяйственных животных (кроме мяса птицы и при условии ввоза птицы на территорию автономного округа в возрасте не более 10 суток), произведенное методом </w:t>
      </w:r>
      <w:proofErr w:type="spellStart"/>
      <w:r w:rsidRPr="00572BC2">
        <w:t>доращивания</w:t>
      </w:r>
      <w:proofErr w:type="spellEnd"/>
      <w:r w:rsidRPr="00572BC2">
        <w:t xml:space="preserve"> и (или) откорма, приобретенного молодняка и (или) взрослого поголовья сельскохозяйственных животных;</w:t>
      </w:r>
    </w:p>
    <w:p w:rsidR="00572BC2" w:rsidRPr="00572BC2" w:rsidRDefault="00572BC2" w:rsidP="0087051D">
      <w:pPr>
        <w:widowControl w:val="0"/>
        <w:autoSpaceDE w:val="0"/>
        <w:autoSpaceDN w:val="0"/>
        <w:ind w:firstLine="709"/>
        <w:contextualSpacing/>
        <w:jc w:val="both"/>
      </w:pPr>
      <w:r w:rsidRPr="00572BC2">
        <w:t xml:space="preserve">сельскохозяйственным товаропроизводителям, занимающимся производством, переработкой свинины в хозяйствах с </w:t>
      </w:r>
      <w:proofErr w:type="spellStart"/>
      <w:r w:rsidRPr="00572BC2">
        <w:t>зоосанитарным</w:t>
      </w:r>
      <w:proofErr w:type="spellEnd"/>
      <w:r w:rsidRPr="00572BC2">
        <w:t xml:space="preserve"> статусом (</w:t>
      </w:r>
      <w:proofErr w:type="spellStart"/>
      <w:r w:rsidRPr="00572BC2">
        <w:t>компартментом</w:t>
      </w:r>
      <w:proofErr w:type="spellEnd"/>
      <w:r w:rsidRPr="00572BC2">
        <w:t>) ниже III.</w:t>
      </w:r>
    </w:p>
    <w:p w:rsidR="00572BC2" w:rsidRPr="00572BC2" w:rsidRDefault="00572BC2" w:rsidP="0087051D">
      <w:pPr>
        <w:widowControl w:val="0"/>
        <w:autoSpaceDE w:val="0"/>
        <w:autoSpaceDN w:val="0"/>
        <w:ind w:firstLine="709"/>
        <w:contextualSpacing/>
        <w:jc w:val="both"/>
      </w:pPr>
      <w:bookmarkStart w:id="57" w:name="P3731"/>
      <w:bookmarkEnd w:id="57"/>
      <w:r w:rsidRPr="00572BC2">
        <w:t>2.5. Перечень документов, представляемый получателем субсидии.</w:t>
      </w:r>
    </w:p>
    <w:p w:rsidR="00572BC2" w:rsidRPr="00572BC2" w:rsidRDefault="00572BC2" w:rsidP="0087051D">
      <w:pPr>
        <w:widowControl w:val="0"/>
        <w:autoSpaceDE w:val="0"/>
        <w:autoSpaceDN w:val="0"/>
        <w:ind w:firstLine="709"/>
        <w:contextualSpacing/>
        <w:jc w:val="both"/>
      </w:pPr>
      <w:bookmarkStart w:id="58" w:name="P3732"/>
      <w:bookmarkEnd w:id="58"/>
      <w:r w:rsidRPr="00572BC2">
        <w:t>2.5.1. На реализацию продукции растениеводства собственного производства, на реализацию продукции животновод</w:t>
      </w:r>
      <w:r w:rsidR="00CB0843">
        <w:t>ства собственного производства ‒</w:t>
      </w:r>
      <w:r w:rsidRPr="00572BC2">
        <w:t xml:space="preserve"> в срок до пятого рабочего дня соответствующего месяца:</w:t>
      </w:r>
    </w:p>
    <w:p w:rsidR="00572BC2" w:rsidRPr="00572BC2" w:rsidRDefault="00D62176" w:rsidP="0087051D">
      <w:pPr>
        <w:widowControl w:val="0"/>
        <w:autoSpaceDE w:val="0"/>
        <w:autoSpaceDN w:val="0"/>
        <w:ind w:firstLine="709"/>
        <w:contextualSpacing/>
        <w:jc w:val="both"/>
      </w:pPr>
      <w:hyperlink w:anchor="P3886" w:tooltip="                                 ЗАЯВЛЕНИЕ">
        <w:r w:rsidR="00572BC2" w:rsidRPr="00572BC2">
          <w:t>заявление</w:t>
        </w:r>
      </w:hyperlink>
      <w:r w:rsidR="00572BC2" w:rsidRPr="00572BC2">
        <w:t xml:space="preserve"> о предоставлении субсидии по форме согласно приложению 1 к настоящему Порядку;</w:t>
      </w:r>
    </w:p>
    <w:p w:rsidR="00572BC2" w:rsidRPr="00572BC2" w:rsidRDefault="00572BC2" w:rsidP="0087051D">
      <w:pPr>
        <w:widowControl w:val="0"/>
        <w:autoSpaceDE w:val="0"/>
        <w:autoSpaceDN w:val="0"/>
        <w:ind w:firstLine="709"/>
        <w:contextualSpacing/>
        <w:jc w:val="both"/>
      </w:pPr>
      <w:r w:rsidRPr="00572BC2">
        <w:t>копии декларации о соответствии (сертификата соответствия) представляются при наличии обязательных требований, установленных действующим законодательством, об обязательном проведении процедуры сертификации (декларирования) соответствующих видов продукции;</w:t>
      </w:r>
    </w:p>
    <w:p w:rsidR="00572BC2" w:rsidRPr="00572BC2" w:rsidRDefault="00572BC2" w:rsidP="0087051D">
      <w:pPr>
        <w:widowControl w:val="0"/>
        <w:autoSpaceDE w:val="0"/>
        <w:autoSpaceDN w:val="0"/>
        <w:ind w:firstLine="709"/>
        <w:contextualSpacing/>
        <w:jc w:val="both"/>
      </w:pPr>
      <w:r w:rsidRPr="00572BC2">
        <w:t>копии ветеринарных сопроводительных документов представляются при наличии обязательных требований, установленных ветеринарным законодательством, об обязательном сопровождении ветеринарными документами соответствующих видов продукции;</w:t>
      </w:r>
    </w:p>
    <w:p w:rsidR="00572BC2" w:rsidRPr="00572BC2" w:rsidRDefault="00572BC2" w:rsidP="0087051D">
      <w:pPr>
        <w:widowControl w:val="0"/>
        <w:autoSpaceDE w:val="0"/>
        <w:autoSpaceDN w:val="0"/>
        <w:ind w:firstLine="709"/>
        <w:contextualSpacing/>
        <w:jc w:val="both"/>
      </w:pPr>
      <w:r w:rsidRPr="00572BC2">
        <w:t>справк</w:t>
      </w:r>
      <w:r w:rsidR="00CB0843">
        <w:t>у</w:t>
      </w:r>
      <w:r w:rsidRPr="00572BC2">
        <w:t>-расчет субсидии на производство соответствующего вида сельско</w:t>
      </w:r>
      <w:r w:rsidR="00CB0843">
        <w:t>хозяйственной продукции, справку</w:t>
      </w:r>
      <w:r w:rsidRPr="00572BC2">
        <w:t xml:space="preserve">-расчет о движении поголовья соответствующих сельскохозяйственных животных (при необходимости) по </w:t>
      </w:r>
      <w:hyperlink w:anchor="P5377" w:tooltip="ФОРМЫ">
        <w:r w:rsidRPr="00572BC2">
          <w:t>формам</w:t>
        </w:r>
      </w:hyperlink>
      <w:r w:rsidRPr="00572BC2">
        <w:t xml:space="preserve"> </w:t>
      </w:r>
      <w:r w:rsidRPr="004D27D3">
        <w:t>согласно приложению 9 к муниципальной</w:t>
      </w:r>
      <w:r w:rsidRPr="00572BC2">
        <w:t xml:space="preserve"> программе;</w:t>
      </w:r>
    </w:p>
    <w:p w:rsidR="00572BC2" w:rsidRPr="00572BC2" w:rsidRDefault="00572BC2" w:rsidP="0087051D">
      <w:pPr>
        <w:widowControl w:val="0"/>
        <w:autoSpaceDE w:val="0"/>
        <w:autoSpaceDN w:val="0"/>
        <w:ind w:firstLine="709"/>
        <w:contextualSpacing/>
        <w:jc w:val="both"/>
      </w:pPr>
      <w:r w:rsidRPr="00572BC2">
        <w:t xml:space="preserve">копии документов, подтверждающих реализацию продукции (копии договоров купли-продажи, договоров комиссии, договоров оказания услуг (при оптовой и мелкооптовой торговле), копии платежных документов, предусмотренных действующим законодательством, копии товарных накладных соответствующих унифицированных форм и (или) иные документы, предусмотренные законодательством Российской Федерации о бухгалтерском учете, федеральными </w:t>
      </w:r>
      <w:r w:rsidR="00CB0843">
        <w:t>и (или) отраслевыми стандартами.</w:t>
      </w:r>
    </w:p>
    <w:p w:rsidR="00572BC2" w:rsidRPr="00572BC2" w:rsidRDefault="00572BC2" w:rsidP="0087051D">
      <w:pPr>
        <w:widowControl w:val="0"/>
        <w:autoSpaceDE w:val="0"/>
        <w:autoSpaceDN w:val="0"/>
        <w:ind w:firstLine="709"/>
        <w:contextualSpacing/>
        <w:jc w:val="both"/>
      </w:pPr>
      <w:r w:rsidRPr="00572BC2">
        <w:t>Копии документов заверяет руководитель (уполномоченное должностное лицо) юридического лица, глава крестьянского (фермерского) хозяйства, индивид</w:t>
      </w:r>
      <w:r w:rsidR="00CB0843">
        <w:t>уальный предприниматель (далее ‒</w:t>
      </w:r>
      <w:r w:rsidRPr="00572BC2">
        <w:t xml:space="preserve"> организация) с указанием должности, фамилии и инициалов, даты заверения, оттиском печати организации (при наличии) на каждом листе документа (документов).</w:t>
      </w:r>
    </w:p>
    <w:p w:rsidR="00572BC2" w:rsidRPr="00572BC2" w:rsidRDefault="00572BC2" w:rsidP="0087051D">
      <w:pPr>
        <w:widowControl w:val="0"/>
        <w:autoSpaceDE w:val="0"/>
        <w:autoSpaceDN w:val="0"/>
        <w:ind w:firstLine="709"/>
        <w:contextualSpacing/>
        <w:jc w:val="both"/>
      </w:pPr>
      <w:r w:rsidRPr="00572BC2">
        <w:t>Финансовые документы (первичные документы), в том числе документы, подтверждающие фактические затраты (расходы), должны соответствовать требованиям законодательства Российской Федерации, действующего на момент их оформления, в том числе правилам наличных расчетов, установленным Банком России.</w:t>
      </w:r>
    </w:p>
    <w:p w:rsidR="00572BC2" w:rsidRPr="00572BC2" w:rsidRDefault="00572BC2" w:rsidP="0087051D">
      <w:pPr>
        <w:widowControl w:val="0"/>
        <w:autoSpaceDE w:val="0"/>
        <w:autoSpaceDN w:val="0"/>
        <w:ind w:firstLine="709"/>
        <w:contextualSpacing/>
        <w:jc w:val="both"/>
      </w:pPr>
      <w:bookmarkStart w:id="59" w:name="P3740"/>
      <w:bookmarkEnd w:id="59"/>
      <w:r w:rsidRPr="00572BC2">
        <w:t>2.5.2. На содержание маточного поголовья крупного рогатого скота специализированных мясных пород в срок до 5 рабочего дня соответствующего месяца:</w:t>
      </w:r>
    </w:p>
    <w:p w:rsidR="00572BC2" w:rsidRPr="00572BC2" w:rsidRDefault="00D62176" w:rsidP="0087051D">
      <w:pPr>
        <w:widowControl w:val="0"/>
        <w:autoSpaceDE w:val="0"/>
        <w:autoSpaceDN w:val="0"/>
        <w:ind w:firstLine="709"/>
        <w:contextualSpacing/>
        <w:jc w:val="both"/>
      </w:pPr>
      <w:hyperlink w:anchor="P3886" w:tooltip="                                 ЗАЯВЛЕНИЕ">
        <w:r w:rsidR="00572BC2" w:rsidRPr="00572BC2">
          <w:t>заявление</w:t>
        </w:r>
      </w:hyperlink>
      <w:r w:rsidR="00572BC2" w:rsidRPr="00572BC2">
        <w:t xml:space="preserve"> о предоставлении субсидии по форме согласно приложению 1 к Порядку;</w:t>
      </w:r>
    </w:p>
    <w:p w:rsidR="00572BC2" w:rsidRPr="00572BC2" w:rsidRDefault="00CB0843" w:rsidP="0087051D">
      <w:pPr>
        <w:widowControl w:val="0"/>
        <w:autoSpaceDE w:val="0"/>
        <w:autoSpaceDN w:val="0"/>
        <w:ind w:firstLine="709"/>
        <w:contextualSpacing/>
        <w:jc w:val="both"/>
      </w:pPr>
      <w:r>
        <w:t>справку</w:t>
      </w:r>
      <w:r w:rsidR="00572BC2" w:rsidRPr="00572BC2">
        <w:t>-расчет субсидии на содержание маточного поголовья крупного рогатого скота специали</w:t>
      </w:r>
      <w:r>
        <w:t>зированных мясных пород, справку</w:t>
      </w:r>
      <w:r w:rsidR="00572BC2" w:rsidRPr="00572BC2">
        <w:t xml:space="preserve">-расчет о движении поголовья крупного рогатого скота мясных пород по </w:t>
      </w:r>
      <w:hyperlink w:anchor="P5377" w:tooltip="ФОРМЫ">
        <w:r w:rsidR="00572BC2" w:rsidRPr="00572BC2">
          <w:t>формам</w:t>
        </w:r>
      </w:hyperlink>
      <w:r w:rsidR="00572BC2" w:rsidRPr="00572BC2">
        <w:t xml:space="preserve"> согласно приложению 9 к муниципальной программе;</w:t>
      </w:r>
    </w:p>
    <w:p w:rsidR="00572BC2" w:rsidRPr="00572BC2" w:rsidRDefault="00572BC2" w:rsidP="0087051D">
      <w:pPr>
        <w:widowControl w:val="0"/>
        <w:autoSpaceDE w:val="0"/>
        <w:autoSpaceDN w:val="0"/>
        <w:ind w:firstLine="709"/>
        <w:contextualSpacing/>
        <w:jc w:val="both"/>
      </w:pPr>
      <w:r w:rsidRPr="00572BC2">
        <w:t>Копии документов заверяет руководитель (уполномоченное должностное лицо) юридического лица, глава крестьянского (фермерского) хозяйства, индивид</w:t>
      </w:r>
      <w:r w:rsidR="00CB0843">
        <w:t>уальный предприниматель (далее ‒</w:t>
      </w:r>
      <w:r w:rsidRPr="00572BC2">
        <w:t xml:space="preserve"> организация) с указанием должности, фамилии и инициалов, даты заверения, оттиском печати организации (при наличии) на каждом листе документа (документов).</w:t>
      </w:r>
    </w:p>
    <w:p w:rsidR="00572BC2" w:rsidRPr="00572BC2" w:rsidRDefault="00572BC2" w:rsidP="0087051D">
      <w:pPr>
        <w:widowControl w:val="0"/>
        <w:autoSpaceDE w:val="0"/>
        <w:autoSpaceDN w:val="0"/>
        <w:ind w:firstLine="709"/>
        <w:contextualSpacing/>
        <w:jc w:val="both"/>
      </w:pPr>
      <w:bookmarkStart w:id="60" w:name="P3744"/>
      <w:bookmarkEnd w:id="60"/>
      <w:r w:rsidRPr="00572BC2">
        <w:t>2.5.3. На содержание маточного поголовья сельскохозяйственных животных в срок до 15 марта, до 15 июля:</w:t>
      </w:r>
    </w:p>
    <w:p w:rsidR="00572BC2" w:rsidRPr="00572BC2" w:rsidRDefault="00D62176" w:rsidP="0087051D">
      <w:pPr>
        <w:widowControl w:val="0"/>
        <w:autoSpaceDE w:val="0"/>
        <w:autoSpaceDN w:val="0"/>
        <w:ind w:firstLine="709"/>
        <w:contextualSpacing/>
        <w:jc w:val="both"/>
      </w:pPr>
      <w:hyperlink w:anchor="P3886" w:tooltip="                                 ЗАЯВЛЕНИЕ">
        <w:r w:rsidR="00572BC2" w:rsidRPr="00572BC2">
          <w:t>заявление</w:t>
        </w:r>
      </w:hyperlink>
      <w:r w:rsidR="00572BC2" w:rsidRPr="00572BC2">
        <w:t xml:space="preserve"> о предоставлении субсидии по форме согласно приложению 1 к Порядку</w:t>
      </w:r>
    </w:p>
    <w:p w:rsidR="00572BC2" w:rsidRPr="00572BC2" w:rsidRDefault="00CB0843" w:rsidP="0087051D">
      <w:pPr>
        <w:widowControl w:val="0"/>
        <w:autoSpaceDE w:val="0"/>
        <w:autoSpaceDN w:val="0"/>
        <w:ind w:firstLine="709"/>
        <w:contextualSpacing/>
        <w:jc w:val="both"/>
      </w:pPr>
      <w:r>
        <w:t>справку</w:t>
      </w:r>
      <w:r w:rsidR="00572BC2" w:rsidRPr="00572BC2">
        <w:t>-расчет субсидии на содержание маточного поголовья сельскохозяйственных животных (д</w:t>
      </w:r>
      <w:r>
        <w:t>о 15 марта, до 15 июля), справку</w:t>
      </w:r>
      <w:r w:rsidR="00572BC2" w:rsidRPr="00572BC2">
        <w:t xml:space="preserve">-расчет о движении поголовья сельскохозяйственных животных (представляется до 15 марта за январь текущего финансового года) по </w:t>
      </w:r>
      <w:hyperlink w:anchor="P5377" w:tooltip="ФОРМЫ">
        <w:r w:rsidR="00572BC2" w:rsidRPr="00572BC2">
          <w:t>формам</w:t>
        </w:r>
      </w:hyperlink>
      <w:r w:rsidR="00572BC2" w:rsidRPr="00572BC2">
        <w:t xml:space="preserve"> согласно </w:t>
      </w:r>
      <w:r w:rsidR="00572BC2" w:rsidRPr="00AE6765">
        <w:t>приложе</w:t>
      </w:r>
      <w:r w:rsidRPr="00AE6765">
        <w:t>нию 9</w:t>
      </w:r>
      <w:r>
        <w:t xml:space="preserve"> к муниципальной программе.</w:t>
      </w:r>
    </w:p>
    <w:p w:rsidR="00572BC2" w:rsidRPr="00572BC2" w:rsidRDefault="00572BC2" w:rsidP="0087051D">
      <w:pPr>
        <w:widowControl w:val="0"/>
        <w:autoSpaceDE w:val="0"/>
        <w:autoSpaceDN w:val="0"/>
        <w:ind w:firstLine="709"/>
        <w:contextualSpacing/>
        <w:jc w:val="both"/>
      </w:pPr>
      <w:r w:rsidRPr="00572BC2">
        <w:t>Получатель субсидии на содержание маточного поголовья сельскохозяйственных животных имеет право получить субсидию за два полугодия одновременно во втором полугодии финансового года.</w:t>
      </w:r>
    </w:p>
    <w:p w:rsidR="00572BC2" w:rsidRPr="00572BC2" w:rsidRDefault="00572BC2" w:rsidP="0087051D">
      <w:pPr>
        <w:widowControl w:val="0"/>
        <w:autoSpaceDE w:val="0"/>
        <w:autoSpaceDN w:val="0"/>
        <w:ind w:firstLine="709"/>
        <w:contextualSpacing/>
        <w:jc w:val="both"/>
      </w:pPr>
      <w:r w:rsidRPr="00572BC2">
        <w:t>2.5.4. На содержание маточного поголовья животных (личные подсобные хозяйства):</w:t>
      </w:r>
    </w:p>
    <w:p w:rsidR="00572BC2" w:rsidRPr="00572BC2" w:rsidRDefault="00D62176" w:rsidP="0087051D">
      <w:pPr>
        <w:widowControl w:val="0"/>
        <w:autoSpaceDE w:val="0"/>
        <w:autoSpaceDN w:val="0"/>
        <w:ind w:firstLine="709"/>
        <w:contextualSpacing/>
        <w:jc w:val="both"/>
      </w:pPr>
      <w:hyperlink w:anchor="P4012" w:tooltip="                                 ЗАЯВЛЕНИЕ">
        <w:r w:rsidR="00572BC2" w:rsidRPr="00572BC2">
          <w:t>заявление</w:t>
        </w:r>
      </w:hyperlink>
      <w:r w:rsidR="00572BC2" w:rsidRPr="00572BC2">
        <w:t xml:space="preserve"> о предоставлении субсидии по форме согласно приложению 2 к Порядку;</w:t>
      </w:r>
    </w:p>
    <w:p w:rsidR="00572BC2" w:rsidRPr="00572BC2" w:rsidRDefault="00CB0843" w:rsidP="0087051D">
      <w:pPr>
        <w:widowControl w:val="0"/>
        <w:autoSpaceDE w:val="0"/>
        <w:autoSpaceDN w:val="0"/>
        <w:ind w:firstLine="709"/>
        <w:contextualSpacing/>
        <w:jc w:val="both"/>
      </w:pPr>
      <w:r>
        <w:t>копию</w:t>
      </w:r>
      <w:r w:rsidR="00572BC2" w:rsidRPr="00572BC2">
        <w:t xml:space="preserve"> документа, удостоверяющего личность гражданина;</w:t>
      </w:r>
    </w:p>
    <w:p w:rsidR="00572BC2" w:rsidRPr="00572BC2" w:rsidRDefault="00CB0843" w:rsidP="0087051D">
      <w:pPr>
        <w:widowControl w:val="0"/>
        <w:autoSpaceDE w:val="0"/>
        <w:autoSpaceDN w:val="0"/>
        <w:ind w:firstLine="709"/>
        <w:contextualSpacing/>
        <w:jc w:val="both"/>
      </w:pPr>
      <w:r>
        <w:t>копию</w:t>
      </w:r>
      <w:r w:rsidR="00572BC2" w:rsidRPr="00572BC2">
        <w:t xml:space="preserve"> ветеринарно-санитарного паспорта подворья;</w:t>
      </w:r>
    </w:p>
    <w:p w:rsidR="00572BC2" w:rsidRPr="00572BC2" w:rsidRDefault="00572BC2" w:rsidP="0087051D">
      <w:pPr>
        <w:widowControl w:val="0"/>
        <w:autoSpaceDE w:val="0"/>
        <w:autoSpaceDN w:val="0"/>
        <w:ind w:firstLine="709"/>
        <w:contextualSpacing/>
        <w:jc w:val="both"/>
      </w:pPr>
      <w:r w:rsidRPr="00572BC2">
        <w:t>реквизиты банковского счета Получателя субсидии.</w:t>
      </w:r>
    </w:p>
    <w:p w:rsidR="00572BC2" w:rsidRPr="00572BC2" w:rsidRDefault="00572BC2" w:rsidP="0087051D">
      <w:pPr>
        <w:widowControl w:val="0"/>
        <w:autoSpaceDE w:val="0"/>
        <w:autoSpaceDN w:val="0"/>
        <w:ind w:firstLine="709"/>
        <w:contextualSpacing/>
        <w:jc w:val="both"/>
      </w:pPr>
      <w:r w:rsidRPr="00572BC2">
        <w:t xml:space="preserve">2.5.5. Дополнительно к документам, указанным в </w:t>
      </w:r>
      <w:hyperlink w:anchor="P3732" w:tooltip="2.5.1. На реализацию продукции растениеводства собственного производства, на реализацию продукции животноводства собственного производства - в срок до пятого рабочего дня соответствующего месяца:">
        <w:r w:rsidRPr="00572BC2">
          <w:t>подпункте 2.5.1</w:t>
        </w:r>
      </w:hyperlink>
      <w:r w:rsidR="00CB0843">
        <w:t xml:space="preserve"> пункта 2.5. Порядка</w:t>
      </w:r>
      <w:r w:rsidRPr="00572BC2">
        <w:t xml:space="preserve">, представляются копии документов, подтверждающих фактически произведенные затраты в отчетном месяце по направлениям затрат, указанным в </w:t>
      </w:r>
      <w:hyperlink w:anchor="P3756" w:tooltip="2.6. Направление затрат, на возмещение которых предоставляется субсидия:">
        <w:r w:rsidRPr="00572BC2">
          <w:t>пункте 2.6</w:t>
        </w:r>
      </w:hyperlink>
      <w:r w:rsidRPr="00572BC2">
        <w:t xml:space="preserve"> настоящего Порядка.</w:t>
      </w:r>
    </w:p>
    <w:p w:rsidR="00572BC2" w:rsidRPr="00572BC2" w:rsidRDefault="00572BC2" w:rsidP="0087051D">
      <w:pPr>
        <w:widowControl w:val="0"/>
        <w:autoSpaceDE w:val="0"/>
        <w:autoSpaceDN w:val="0"/>
        <w:ind w:firstLine="709"/>
        <w:contextualSpacing/>
        <w:jc w:val="both"/>
      </w:pPr>
      <w:r w:rsidRPr="00572BC2">
        <w:t>Документы, подтверждающие фактические затраты, представляются при наличии произведенных затрат в отчетном месяце.</w:t>
      </w:r>
    </w:p>
    <w:p w:rsidR="00572BC2" w:rsidRPr="00572BC2" w:rsidRDefault="00572BC2" w:rsidP="0087051D">
      <w:pPr>
        <w:widowControl w:val="0"/>
        <w:autoSpaceDE w:val="0"/>
        <w:autoSpaceDN w:val="0"/>
        <w:ind w:firstLine="709"/>
        <w:contextualSpacing/>
        <w:jc w:val="both"/>
      </w:pPr>
      <w:r w:rsidRPr="00572BC2">
        <w:t>Документами, подтверждающими фактически произведенные затраты (при наличии расходов в отчетном месяце), являются платежные документы и (или) выписки из банка, иные документы, подтверждающие произведенные Получателем субсидии затраты в соответствии с законодательством Российской Федерации.</w:t>
      </w:r>
    </w:p>
    <w:p w:rsidR="00572BC2" w:rsidRPr="00572BC2" w:rsidRDefault="00572BC2" w:rsidP="0087051D">
      <w:pPr>
        <w:widowControl w:val="0"/>
        <w:autoSpaceDE w:val="0"/>
        <w:autoSpaceDN w:val="0"/>
        <w:ind w:firstLine="709"/>
        <w:contextualSpacing/>
        <w:jc w:val="both"/>
      </w:pPr>
      <w:bookmarkStart w:id="61" w:name="P3756"/>
      <w:bookmarkEnd w:id="61"/>
      <w:r w:rsidRPr="00572BC2">
        <w:t>2.6. Направление затрат, на возмещение которых предоставляется субсидия:</w:t>
      </w:r>
    </w:p>
    <w:p w:rsidR="00572BC2" w:rsidRPr="00572BC2" w:rsidRDefault="00572BC2" w:rsidP="0087051D">
      <w:pPr>
        <w:widowControl w:val="0"/>
        <w:autoSpaceDE w:val="0"/>
        <w:autoSpaceDN w:val="0"/>
        <w:ind w:firstLine="709"/>
        <w:contextualSpacing/>
        <w:jc w:val="both"/>
      </w:pPr>
      <w:r w:rsidRPr="00572BC2">
        <w:t>оплата услуг за электроэнергию, теплоснабжение, водоснабжение, газ, вывоз твердых коммунальных отходов;</w:t>
      </w:r>
    </w:p>
    <w:p w:rsidR="00572BC2" w:rsidRPr="00572BC2" w:rsidRDefault="00572BC2" w:rsidP="0087051D">
      <w:pPr>
        <w:widowControl w:val="0"/>
        <w:autoSpaceDE w:val="0"/>
        <w:autoSpaceDN w:val="0"/>
        <w:ind w:firstLine="709"/>
        <w:contextualSpacing/>
        <w:jc w:val="both"/>
      </w:pPr>
      <w:r w:rsidRPr="00572BC2">
        <w:t>приобретение кормов для сельскохозяйственных животных, затраты на заготовку кормов, услуги доставки кормов;</w:t>
      </w:r>
    </w:p>
    <w:p w:rsidR="00572BC2" w:rsidRPr="00572BC2" w:rsidRDefault="00572BC2" w:rsidP="0087051D">
      <w:pPr>
        <w:widowControl w:val="0"/>
        <w:autoSpaceDE w:val="0"/>
        <w:autoSpaceDN w:val="0"/>
        <w:ind w:firstLine="709"/>
        <w:contextualSpacing/>
        <w:jc w:val="both"/>
      </w:pPr>
      <w:r w:rsidRPr="00572BC2">
        <w:t>расчеты по заработной плате работникам и другим выплатам, причитающимся работникам;</w:t>
      </w:r>
    </w:p>
    <w:p w:rsidR="00572BC2" w:rsidRPr="00572BC2" w:rsidRDefault="00572BC2" w:rsidP="0087051D">
      <w:pPr>
        <w:widowControl w:val="0"/>
        <w:autoSpaceDE w:val="0"/>
        <w:autoSpaceDN w:val="0"/>
        <w:ind w:firstLine="709"/>
        <w:contextualSpacing/>
        <w:jc w:val="both"/>
      </w:pPr>
      <w:r w:rsidRPr="00572BC2">
        <w:t>расчеты по уплате налогов и сборов, страховых взносов, процентов, подлежащих уплате в соответствии с законодательством Российской Федерации о налогах и сборах;</w:t>
      </w:r>
    </w:p>
    <w:p w:rsidR="00572BC2" w:rsidRPr="00572BC2" w:rsidRDefault="00572BC2" w:rsidP="0087051D">
      <w:pPr>
        <w:widowControl w:val="0"/>
        <w:autoSpaceDE w:val="0"/>
        <w:autoSpaceDN w:val="0"/>
        <w:ind w:firstLine="709"/>
        <w:contextualSpacing/>
        <w:jc w:val="both"/>
      </w:pPr>
      <w:r w:rsidRPr="00572BC2">
        <w:t>расчеты по оплате процентов по кредитам, оплате лизинговых платежей, оформленным в связи с осуществлением деятельности, указанной в пункте 1.3 Порядка;</w:t>
      </w:r>
    </w:p>
    <w:p w:rsidR="00572BC2" w:rsidRPr="00572BC2" w:rsidRDefault="00572BC2" w:rsidP="0087051D">
      <w:pPr>
        <w:widowControl w:val="0"/>
        <w:autoSpaceDE w:val="0"/>
        <w:autoSpaceDN w:val="0"/>
        <w:ind w:firstLine="709"/>
        <w:contextualSpacing/>
        <w:jc w:val="both"/>
      </w:pPr>
      <w:r w:rsidRPr="00572BC2">
        <w:t>оплата ветеринарных услуг (лечебные и профилактические мероприятия, приобретение медикаментов для сельскохозяйственных животных, справки о проведении ветеринарно-санитарных экспертиз);</w:t>
      </w:r>
    </w:p>
    <w:p w:rsidR="00572BC2" w:rsidRPr="00572BC2" w:rsidRDefault="00572BC2" w:rsidP="0087051D">
      <w:pPr>
        <w:widowControl w:val="0"/>
        <w:autoSpaceDE w:val="0"/>
        <w:autoSpaceDN w:val="0"/>
        <w:ind w:firstLine="709"/>
        <w:contextualSpacing/>
        <w:jc w:val="both"/>
      </w:pPr>
      <w:r w:rsidRPr="00572BC2">
        <w:t>приобретение горюче-смазочных материалов, запасных частей для сельскохозяйственной техники, транспортных средств;</w:t>
      </w:r>
    </w:p>
    <w:p w:rsidR="00572BC2" w:rsidRPr="00572BC2" w:rsidRDefault="00572BC2" w:rsidP="0087051D">
      <w:pPr>
        <w:widowControl w:val="0"/>
        <w:autoSpaceDE w:val="0"/>
        <w:autoSpaceDN w:val="0"/>
        <w:ind w:firstLine="709"/>
        <w:contextualSpacing/>
        <w:jc w:val="both"/>
      </w:pPr>
      <w:r w:rsidRPr="00572BC2">
        <w:t>приобретение сельскохозяйственных животных;</w:t>
      </w:r>
    </w:p>
    <w:p w:rsidR="00572BC2" w:rsidRPr="00572BC2" w:rsidRDefault="00572BC2" w:rsidP="0087051D">
      <w:pPr>
        <w:widowControl w:val="0"/>
        <w:autoSpaceDE w:val="0"/>
        <w:autoSpaceDN w:val="0"/>
        <w:ind w:firstLine="709"/>
        <w:contextualSpacing/>
        <w:jc w:val="both"/>
      </w:pPr>
      <w:r w:rsidRPr="00572BC2">
        <w:t>приобретение специальной одежды работникам;</w:t>
      </w:r>
    </w:p>
    <w:p w:rsidR="00572BC2" w:rsidRPr="00572BC2" w:rsidRDefault="00572BC2" w:rsidP="0087051D">
      <w:pPr>
        <w:widowControl w:val="0"/>
        <w:autoSpaceDE w:val="0"/>
        <w:autoSpaceDN w:val="0"/>
        <w:ind w:firstLine="709"/>
        <w:contextualSpacing/>
        <w:jc w:val="both"/>
      </w:pPr>
      <w:r w:rsidRPr="00572BC2">
        <w:t>строительно-монтажные, проектно-изыскательские работы, услуги;</w:t>
      </w:r>
    </w:p>
    <w:p w:rsidR="00572BC2" w:rsidRPr="00572BC2" w:rsidRDefault="00572BC2" w:rsidP="0087051D">
      <w:pPr>
        <w:widowControl w:val="0"/>
        <w:autoSpaceDE w:val="0"/>
        <w:autoSpaceDN w:val="0"/>
        <w:ind w:firstLine="709"/>
        <w:contextualSpacing/>
        <w:jc w:val="both"/>
      </w:pPr>
      <w:r w:rsidRPr="00572BC2">
        <w:t>расходы на приобретение тары и приобретение упаковочного материала, сырья для переработки и реализации продукции собственного производства;</w:t>
      </w:r>
    </w:p>
    <w:p w:rsidR="00572BC2" w:rsidRPr="00572BC2" w:rsidRDefault="00572BC2" w:rsidP="0087051D">
      <w:pPr>
        <w:widowControl w:val="0"/>
        <w:autoSpaceDE w:val="0"/>
        <w:autoSpaceDN w:val="0"/>
        <w:ind w:firstLine="709"/>
        <w:contextualSpacing/>
        <w:jc w:val="both"/>
      </w:pPr>
      <w:r w:rsidRPr="00572BC2">
        <w:t>расходы, связанные с обязательной и добровольной сертификацией (декларирование) продукции собственного производства;</w:t>
      </w:r>
    </w:p>
    <w:p w:rsidR="00572BC2" w:rsidRPr="00572BC2" w:rsidRDefault="00572BC2" w:rsidP="0087051D">
      <w:pPr>
        <w:widowControl w:val="0"/>
        <w:autoSpaceDE w:val="0"/>
        <w:autoSpaceDN w:val="0"/>
        <w:ind w:firstLine="709"/>
        <w:contextualSpacing/>
        <w:jc w:val="both"/>
      </w:pPr>
      <w:r w:rsidRPr="00572BC2">
        <w:t>приобретение средств индивидуальной или групповой идентификации сельскохозяйственных животных;</w:t>
      </w:r>
    </w:p>
    <w:p w:rsidR="00572BC2" w:rsidRPr="00572BC2" w:rsidRDefault="00572BC2" w:rsidP="0087051D">
      <w:pPr>
        <w:widowControl w:val="0"/>
        <w:autoSpaceDE w:val="0"/>
        <w:autoSpaceDN w:val="0"/>
        <w:ind w:firstLine="709"/>
        <w:contextualSpacing/>
        <w:jc w:val="both"/>
      </w:pPr>
      <w:r w:rsidRPr="00572BC2">
        <w:t>оплата услуг убоя сельскохозяйственных животных (птицы), оказанных организациями, индивидуальными предпринимателями, имеющими на праве собственности или аренды пункты убоя сельскохозяйственных животных (птицы), соответствующие установленным законодательством Российской Федерации требованиям, а также затрат на доставку сельскохозяйственных животных (птицы) к месту убоя;</w:t>
      </w:r>
    </w:p>
    <w:p w:rsidR="00572BC2" w:rsidRPr="00572BC2" w:rsidRDefault="00572BC2" w:rsidP="0087051D">
      <w:pPr>
        <w:widowControl w:val="0"/>
        <w:autoSpaceDE w:val="0"/>
        <w:autoSpaceDN w:val="0"/>
        <w:ind w:firstLine="709"/>
        <w:contextualSpacing/>
        <w:jc w:val="both"/>
      </w:pPr>
      <w:r w:rsidRPr="00572BC2">
        <w:t>приобретение сельскохозяйственного инвентаря, строительных материалов и конструкций, связанных с производством продукции животноводства собственного производства;</w:t>
      </w:r>
    </w:p>
    <w:p w:rsidR="00572BC2" w:rsidRPr="00572BC2" w:rsidRDefault="00572BC2" w:rsidP="0087051D">
      <w:pPr>
        <w:widowControl w:val="0"/>
        <w:autoSpaceDE w:val="0"/>
        <w:autoSpaceDN w:val="0"/>
        <w:ind w:firstLine="709"/>
        <w:contextualSpacing/>
        <w:jc w:val="both"/>
      </w:pPr>
      <w:r w:rsidRPr="00572BC2">
        <w:t xml:space="preserve">приобретение оборудования, самоходных машин и других видов техники, транспортных средств; </w:t>
      </w:r>
    </w:p>
    <w:p w:rsidR="00572BC2" w:rsidRPr="00572BC2" w:rsidRDefault="00572BC2" w:rsidP="0087051D">
      <w:pPr>
        <w:widowControl w:val="0"/>
        <w:autoSpaceDE w:val="0"/>
        <w:autoSpaceDN w:val="0"/>
        <w:ind w:firstLine="709"/>
        <w:contextualSpacing/>
        <w:jc w:val="both"/>
      </w:pPr>
      <w:r w:rsidRPr="00572BC2">
        <w:t>содержание основных средств (техническое обслуживание и ремонт оборудования, сельскохозяйственной техники, транспортных средств).</w:t>
      </w:r>
    </w:p>
    <w:p w:rsidR="00572BC2" w:rsidRPr="00572BC2" w:rsidRDefault="00572BC2" w:rsidP="0087051D">
      <w:pPr>
        <w:widowControl w:val="0"/>
        <w:autoSpaceDE w:val="0"/>
        <w:autoSpaceDN w:val="0"/>
        <w:ind w:firstLine="709"/>
        <w:contextualSpacing/>
        <w:jc w:val="both"/>
      </w:pPr>
      <w:r w:rsidRPr="00572BC2">
        <w:t>2.7. Требовать от Получателя субсидии представления документов, не предусмотренных Порядком, не допускается.</w:t>
      </w:r>
    </w:p>
    <w:p w:rsidR="00572BC2" w:rsidRPr="00572BC2" w:rsidRDefault="00572BC2" w:rsidP="0087051D">
      <w:pPr>
        <w:widowControl w:val="0"/>
        <w:autoSpaceDE w:val="0"/>
        <w:autoSpaceDN w:val="0"/>
        <w:ind w:firstLine="709"/>
        <w:contextualSpacing/>
        <w:jc w:val="both"/>
      </w:pPr>
      <w:r w:rsidRPr="00572BC2">
        <w:t xml:space="preserve">2.8. Документы (копии документов), предусмотренные в </w:t>
      </w:r>
      <w:hyperlink w:anchor="P3731" w:tooltip="2.5. Перечень документов, представляемый получателем субсидии.">
        <w:r w:rsidRPr="00572BC2">
          <w:t>пункте 2.5</w:t>
        </w:r>
      </w:hyperlink>
      <w:r w:rsidRPr="00572BC2">
        <w:t xml:space="preserve"> настоящего Порядка, представляются в Управление по адресу: ул. Таежная, д. 19, кабинет 208, г. Нижневартовск, Ханты-Мансийский авто</w:t>
      </w:r>
      <w:r w:rsidR="00CB0843">
        <w:t>номный округ ‒</w:t>
      </w:r>
      <w:r w:rsidRPr="00572BC2">
        <w:t xml:space="preserve"> Югра, 628616, одним из следующих способов:</w:t>
      </w:r>
    </w:p>
    <w:p w:rsidR="00572BC2" w:rsidRPr="00572BC2" w:rsidRDefault="00572BC2" w:rsidP="0087051D">
      <w:pPr>
        <w:widowControl w:val="0"/>
        <w:autoSpaceDE w:val="0"/>
        <w:autoSpaceDN w:val="0"/>
        <w:ind w:firstLine="709"/>
        <w:contextualSpacing/>
        <w:jc w:val="both"/>
      </w:pPr>
      <w:r w:rsidRPr="00572BC2">
        <w:t xml:space="preserve">1) сформированными в один прошнурованный и пронумерованный комплект лично или через представителя либо направляются по почте. Наименования, </w:t>
      </w:r>
      <w:proofErr w:type="gramStart"/>
      <w:r w:rsidRPr="00572BC2">
        <w:t>номера и даты</w:t>
      </w:r>
      <w:proofErr w:type="gramEnd"/>
      <w:r w:rsidRPr="00572BC2">
        <w:t xml:space="preserve"> всех представляемых Получателем субсидии документов, количество листов в них вносятся в опись, составляемую в 2 экземплярах. Первый экземпляр описи с отметкой о дате и должностном лице, принявшем документы, остается у Получателя субсидии, второй (копия) прилагается к представленным документам;</w:t>
      </w:r>
    </w:p>
    <w:p w:rsidR="00572BC2" w:rsidRPr="00572BC2" w:rsidRDefault="00572BC2" w:rsidP="0087051D">
      <w:pPr>
        <w:widowControl w:val="0"/>
        <w:autoSpaceDE w:val="0"/>
        <w:autoSpaceDN w:val="0"/>
        <w:ind w:firstLine="709"/>
        <w:contextualSpacing/>
        <w:jc w:val="both"/>
      </w:pPr>
      <w:r w:rsidRPr="00572BC2">
        <w:t>2) в электронной форме.</w:t>
      </w:r>
    </w:p>
    <w:p w:rsidR="00572BC2" w:rsidRPr="00572BC2" w:rsidRDefault="00572BC2" w:rsidP="0087051D">
      <w:pPr>
        <w:widowControl w:val="0"/>
        <w:autoSpaceDE w:val="0"/>
        <w:autoSpaceDN w:val="0"/>
        <w:ind w:firstLine="709"/>
        <w:contextualSpacing/>
        <w:jc w:val="both"/>
      </w:pPr>
      <w:r w:rsidRPr="00572BC2">
        <w:t>Регистрацию документов осуществляет Управление в хронологической последовательности в журнале входящих документов Управления.</w:t>
      </w:r>
    </w:p>
    <w:p w:rsidR="00572BC2" w:rsidRPr="00572BC2" w:rsidRDefault="00572BC2" w:rsidP="0087051D">
      <w:pPr>
        <w:widowControl w:val="0"/>
        <w:autoSpaceDE w:val="0"/>
        <w:autoSpaceDN w:val="0"/>
        <w:ind w:firstLine="709"/>
        <w:contextualSpacing/>
        <w:jc w:val="both"/>
      </w:pPr>
      <w:r w:rsidRPr="00572BC2">
        <w:t>2.9. Управление размещает информацию о порядке, сроках предоставления, наличии лимитов субсидии на официальном веб-сайте администрации района: http://www.nvraion.ru в разделе «Агр</w:t>
      </w:r>
      <w:r w:rsidR="00CB0843">
        <w:t>опромышленный комплекс» (далее ‒</w:t>
      </w:r>
      <w:r w:rsidRPr="00572BC2">
        <w:t xml:space="preserve"> Сайт) не позднее 20 февраля текущего финансового года.</w:t>
      </w:r>
    </w:p>
    <w:p w:rsidR="00572BC2" w:rsidRPr="00572BC2" w:rsidRDefault="00572BC2" w:rsidP="0087051D">
      <w:pPr>
        <w:widowControl w:val="0"/>
        <w:autoSpaceDE w:val="0"/>
        <w:autoSpaceDN w:val="0"/>
        <w:ind w:firstLine="709"/>
        <w:contextualSpacing/>
        <w:jc w:val="both"/>
      </w:pPr>
      <w:r w:rsidRPr="00572BC2">
        <w:t>На Сайте также размещается информация о размерах субсидии, формах и перечне документов, необходимых для представления в Управление, форме соглашения.</w:t>
      </w:r>
    </w:p>
    <w:p w:rsidR="00572BC2" w:rsidRPr="00572BC2" w:rsidRDefault="00572BC2" w:rsidP="0087051D">
      <w:pPr>
        <w:widowControl w:val="0"/>
        <w:autoSpaceDE w:val="0"/>
        <w:autoSpaceDN w:val="0"/>
        <w:ind w:firstLine="709"/>
        <w:contextualSpacing/>
        <w:jc w:val="both"/>
      </w:pPr>
      <w:r w:rsidRPr="00572BC2">
        <w:t>2.10. Управление формирует единый список Получателей субсидии на текущий и очередной финансовый годы в хронологической последовательности согласно дате и времени регистрации заявления о предоставлении субсидии и прилагаемым к нему документам, указанным в пункте 2.5 Порядка.</w:t>
      </w:r>
    </w:p>
    <w:p w:rsidR="00572BC2" w:rsidRPr="00572BC2" w:rsidRDefault="00572BC2" w:rsidP="0087051D">
      <w:pPr>
        <w:widowControl w:val="0"/>
        <w:autoSpaceDE w:val="0"/>
        <w:autoSpaceDN w:val="0"/>
        <w:ind w:firstLine="709"/>
        <w:contextualSpacing/>
        <w:jc w:val="both"/>
      </w:pPr>
      <w:r w:rsidRPr="00572BC2">
        <w:t>В случае недостаточности лимитов бюджетных обязательств на предоставление субсидии в полном объеме предоставление осуществляется пропорционально поступившим заявлениям о предоставлении субсидий в пределах доведенных лимитов бюджетных обязательств. В этом случае недополученная в текущем году часть субсидии подлежит предоставлению в очередном финансовом году на основании постановления администрации района (при наличии доведенных лимитов бюджетных обязательств). Повторная подача получателем субсидии заявления о предоставлении недополученной части субсидии не требуется.</w:t>
      </w:r>
    </w:p>
    <w:p w:rsidR="00572BC2" w:rsidRPr="00572BC2" w:rsidRDefault="00572BC2" w:rsidP="0087051D">
      <w:pPr>
        <w:widowControl w:val="0"/>
        <w:autoSpaceDE w:val="0"/>
        <w:autoSpaceDN w:val="0"/>
        <w:ind w:firstLine="709"/>
        <w:contextualSpacing/>
        <w:jc w:val="both"/>
      </w:pPr>
      <w:r w:rsidRPr="00572BC2">
        <w:t xml:space="preserve">2.11. Управление в течение 3 рабочих дней с момента регистрации заявления о предоставлении субсидии запрашивает в порядке межведомственного информационного взаимодействия, установленного Федеральным </w:t>
      </w:r>
      <w:hyperlink r:id="rId83" w:tooltip="Федеральный закон от 27.07.2010 N 210-ФЗ (ред. от 30.12.2021) &quot;Об организации предоставления государственных и муниципальных услуг&quot; (с изм. и доп., вступ. в силу с 01.10.2022) {КонсультантПлюс}">
        <w:r w:rsidRPr="00572BC2">
          <w:t>законом</w:t>
        </w:r>
      </w:hyperlink>
      <w:r w:rsidRPr="00572BC2">
        <w:t xml:space="preserve"> от 27 июля 2010 года № 210-ФЗ «Об организации предоставления государственных и муниципальных услуг», следующие документы (сведения):</w:t>
      </w:r>
    </w:p>
    <w:p w:rsidR="00572BC2" w:rsidRPr="00572BC2" w:rsidRDefault="00572BC2" w:rsidP="0087051D">
      <w:pPr>
        <w:widowControl w:val="0"/>
        <w:autoSpaceDE w:val="0"/>
        <w:autoSpaceDN w:val="0"/>
        <w:ind w:firstLine="709"/>
        <w:contextualSpacing/>
        <w:jc w:val="both"/>
      </w:pPr>
      <w:r w:rsidRPr="00572BC2">
        <w:t>сведения об отсутствии неисполненной обязанности по уплате налогов, сборов, страховых сборов, пеней, штрафов, процентов, подлежащих уплате в соответствии с законодательством Российской Федерации о налогах и сборах (в Федеральной налоговой службе Российской Федерации)</w:t>
      </w:r>
      <w:r w:rsidRPr="00572BC2">
        <w:rPr>
          <w:rFonts w:ascii="Arial" w:hAnsi="Arial" w:cs="Arial"/>
        </w:rPr>
        <w:t xml:space="preserve"> </w:t>
      </w:r>
      <w:r w:rsidRPr="00572BC2">
        <w:t>(при технической возможности). В отсутствие технической возможности Управление в течение 3 рабочих дней после окончания сроков приема заявок запрашивает в Межрайонной инспекции Федеральной налоговой службы № 6 по Ханты-Мансийскому автономному округу – Югре справку об исполнении обязанности по уплате налогов, сборов, пеней, штрафов, процентов, подлежащих уплате в соответствии с законодательством Российской Федерации о налогах и сборах.</w:t>
      </w:r>
    </w:p>
    <w:p w:rsidR="00572BC2" w:rsidRPr="00572BC2" w:rsidRDefault="00572BC2" w:rsidP="0087051D">
      <w:pPr>
        <w:widowControl w:val="0"/>
        <w:autoSpaceDE w:val="0"/>
        <w:autoSpaceDN w:val="0"/>
        <w:ind w:firstLine="709"/>
        <w:contextualSpacing/>
        <w:jc w:val="both"/>
      </w:pPr>
      <w:r w:rsidRPr="00572BC2">
        <w:t>Сведения могут быть представлены заявителем самостоятельно, заверенные надлежащим образом. В этом случае Управление ука</w:t>
      </w:r>
      <w:r w:rsidR="00CB0843">
        <w:t>занные документы не запрашивает;</w:t>
      </w:r>
    </w:p>
    <w:p w:rsidR="00572BC2" w:rsidRPr="00572BC2" w:rsidRDefault="00572BC2" w:rsidP="0087051D">
      <w:pPr>
        <w:widowControl w:val="0"/>
        <w:autoSpaceDE w:val="0"/>
        <w:autoSpaceDN w:val="0"/>
        <w:ind w:firstLine="709"/>
        <w:contextualSpacing/>
        <w:jc w:val="both"/>
      </w:pPr>
      <w:r w:rsidRPr="00572BC2">
        <w:t>сведения об отсутствии просроченной задолженности по возврату в бюджет района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бюджетом района (в структурных подра</w:t>
      </w:r>
      <w:r w:rsidR="00CB0843">
        <w:t>зделениях администрации района ‒</w:t>
      </w:r>
      <w:r w:rsidRPr="00572BC2">
        <w:t xml:space="preserve"> ответственных исполнителей муниципальных программ района, в рамках которых предоставляются субсидии, бюджетные инвестиции сельскохозяйственным товаропроизводителям района);</w:t>
      </w:r>
    </w:p>
    <w:p w:rsidR="00572BC2" w:rsidRPr="00572BC2" w:rsidRDefault="00572BC2" w:rsidP="0087051D">
      <w:pPr>
        <w:widowControl w:val="0"/>
        <w:autoSpaceDE w:val="0"/>
        <w:autoSpaceDN w:val="0"/>
        <w:ind w:firstLine="709"/>
        <w:contextualSpacing/>
        <w:jc w:val="both"/>
      </w:pPr>
      <w:r w:rsidRPr="00572BC2">
        <w:t>выписку из Единого государственного реестра юридических лиц или Единого государственного реестра индивидуальных предпринимателей (в Федеральной налоговой службе Российской Федерации), за исключением Получателей субсидии, ведущих личное подсобное хозяйство;</w:t>
      </w:r>
    </w:p>
    <w:p w:rsidR="00572BC2" w:rsidRPr="00572BC2" w:rsidRDefault="00572BC2" w:rsidP="0087051D">
      <w:pPr>
        <w:widowControl w:val="0"/>
        <w:autoSpaceDE w:val="0"/>
        <w:autoSpaceDN w:val="0"/>
        <w:ind w:firstLine="709"/>
        <w:contextualSpacing/>
        <w:jc w:val="both"/>
      </w:pPr>
      <w:r w:rsidRPr="00572BC2">
        <w:t xml:space="preserve">по направлениям, установленным </w:t>
      </w:r>
      <w:hyperlink w:anchor="P3740" w:tooltip="2.5.2. На содержание маточного поголовья крупного рогатого скота специализированных мясных пород в срок до 5 рабочего дня соответствующего месяца:">
        <w:r w:rsidRPr="00572BC2">
          <w:t>подпунктами 2.5.2</w:t>
        </w:r>
      </w:hyperlink>
      <w:r w:rsidRPr="00572BC2">
        <w:t xml:space="preserve">, </w:t>
      </w:r>
      <w:hyperlink w:anchor="P3744" w:tooltip="2.5.3. На содержание маточного поголовья сельскохозяйственных животных в срок до 15 марта, до 15 июля:">
        <w:r w:rsidRPr="00572BC2">
          <w:t>2.5.3 пункта 2.5</w:t>
        </w:r>
      </w:hyperlink>
      <w:r w:rsidRPr="00572BC2">
        <w:t xml:space="preserve"> Порядка, сведения, подтверждающие проведение ежегодных обязательных ветеринарных профилактических обработок (мероприятий) имеющегося поголовья сельскохозяйственных животных (в филиале бюджетного учреждения Ханты-</w:t>
      </w:r>
      <w:r w:rsidR="00CB0843">
        <w:t>Мансийского автономного округа ‒</w:t>
      </w:r>
      <w:r w:rsidRPr="00572BC2">
        <w:t xml:space="preserve"> Югры «Ветеринарный центр» в Нижневартовском районе);</w:t>
      </w:r>
    </w:p>
    <w:p w:rsidR="00572BC2" w:rsidRPr="00572BC2" w:rsidRDefault="00572BC2" w:rsidP="0087051D">
      <w:pPr>
        <w:widowControl w:val="0"/>
        <w:autoSpaceDE w:val="0"/>
        <w:autoSpaceDN w:val="0"/>
        <w:ind w:firstLine="709"/>
        <w:contextualSpacing/>
        <w:jc w:val="both"/>
      </w:pPr>
      <w:r w:rsidRPr="00572BC2">
        <w:t xml:space="preserve">сведения, подтверждающие наличие у свиноводческих хозяйств (организаций) присвоенного </w:t>
      </w:r>
      <w:proofErr w:type="spellStart"/>
      <w:r w:rsidRPr="00572BC2">
        <w:t>зоосанитарного</w:t>
      </w:r>
      <w:proofErr w:type="spellEnd"/>
      <w:r w:rsidRPr="00572BC2">
        <w:t xml:space="preserve"> статуса (</w:t>
      </w:r>
      <w:proofErr w:type="spellStart"/>
      <w:r w:rsidRPr="00572BC2">
        <w:t>компартмента</w:t>
      </w:r>
      <w:proofErr w:type="spellEnd"/>
      <w:r w:rsidRPr="00572BC2">
        <w:t xml:space="preserve">), в отношении свиноводческих организаций по направлениям, предусмотренным </w:t>
      </w:r>
      <w:hyperlink w:anchor="P3732" w:tooltip="2.5.1. На реализацию продукции растениеводства собственного производства, на реализацию продукции животноводства собственного производства - в срок до пятого рабочего дня соответствующего месяца:">
        <w:r w:rsidRPr="00572BC2">
          <w:t>подпунктом 2.5.1 пункта 2.5</w:t>
        </w:r>
      </w:hyperlink>
      <w:r w:rsidRPr="00572BC2">
        <w:t xml:space="preserve"> Порядка (в филиале бюджетного учреждения Ханты-</w:t>
      </w:r>
      <w:r w:rsidR="00CB0843">
        <w:t>Мансийского автономного округа ‒</w:t>
      </w:r>
      <w:r w:rsidRPr="00572BC2">
        <w:t xml:space="preserve"> Югры «Ветеринарный центр» в Нижневартовском районе);</w:t>
      </w:r>
    </w:p>
    <w:p w:rsidR="00572BC2" w:rsidRPr="00572BC2" w:rsidRDefault="00572BC2" w:rsidP="0087051D">
      <w:pPr>
        <w:widowControl w:val="0"/>
        <w:autoSpaceDE w:val="0"/>
        <w:autoSpaceDN w:val="0"/>
        <w:ind w:firstLine="709"/>
        <w:contextualSpacing/>
        <w:jc w:val="both"/>
      </w:pPr>
      <w:r w:rsidRPr="00572BC2">
        <w:t xml:space="preserve">сведения, подтверждающие включение Получателей субсидии в Единый государственный реестр производителей органической продукции, с учетом требований Федерального </w:t>
      </w:r>
      <w:hyperlink r:id="rId84" w:tooltip="Федеральный закон от 03.08.2018 N 280-ФЗ &quot;Об органической продукции и о внесении изменений в отдельные законодательные акты Российской Федерации&quot; {КонсультантПлюс}">
        <w:r w:rsidRPr="00572BC2">
          <w:t>закона</w:t>
        </w:r>
      </w:hyperlink>
      <w:r w:rsidRPr="00572BC2">
        <w:t xml:space="preserve"> от 3 августа 2018 года № 280-ФЗ «Об органической продукции и о внесении изменений в отдельные законодательные акты Российской Федерации» по направлениям, установленным </w:t>
      </w:r>
      <w:hyperlink w:anchor="P3732" w:tooltip="2.5.1. На реализацию продукции растениеводства собственного производства, на реализацию продукции животноводства собственного производства - в срок до пятого рабочего дня соответствующего месяца:">
        <w:r w:rsidRPr="00572BC2">
          <w:t>подпунктом 2.5.1</w:t>
        </w:r>
      </w:hyperlink>
      <w:r w:rsidR="00CB0843">
        <w:t xml:space="preserve"> пункта 2.5</w:t>
      </w:r>
      <w:r w:rsidRPr="00572BC2">
        <w:t xml:space="preserve"> Порядка (в Министерстве сельского хозяйства Российской Федерации);</w:t>
      </w:r>
    </w:p>
    <w:p w:rsidR="00572BC2" w:rsidRPr="00572BC2" w:rsidRDefault="00572BC2" w:rsidP="0087051D">
      <w:pPr>
        <w:widowControl w:val="0"/>
        <w:autoSpaceDE w:val="0"/>
        <w:autoSpaceDN w:val="0"/>
        <w:ind w:firstLine="709"/>
        <w:contextualSpacing/>
        <w:jc w:val="both"/>
      </w:pPr>
      <w:r w:rsidRPr="00572BC2">
        <w:t xml:space="preserve">сведения, подтверждающие отсутствие получения средств из бюджета района на основании иных муниципальных правовых актов на цели, указанные в </w:t>
      </w:r>
      <w:hyperlink w:anchor="P3669" w:tooltip="1.3. Категории получателей субсидии, имеющих право на получение субсидии: сельскохозяйственные товаропроизводители: юридические лица независимо от организационно-правовых форм (за исключением государственных (муниципальных) учреждений), индивидуальные предприн">
        <w:r w:rsidRPr="00572BC2">
          <w:t>пункте 1.3</w:t>
        </w:r>
      </w:hyperlink>
      <w:r w:rsidRPr="00572BC2">
        <w:t xml:space="preserve"> Порядка (в структурных подразделениях администрации района </w:t>
      </w:r>
      <w:r w:rsidR="00CB0843">
        <w:t>‒</w:t>
      </w:r>
      <w:r w:rsidRPr="00572BC2">
        <w:t xml:space="preserve"> ответственных исполнителей муниципальных программ района, в рамках которых предоставляются бюджетные средства сельскохозяйственным товаропроизводителям района);</w:t>
      </w:r>
    </w:p>
    <w:p w:rsidR="00572BC2" w:rsidRPr="00572BC2" w:rsidRDefault="00572BC2" w:rsidP="0087051D">
      <w:pPr>
        <w:widowControl w:val="0"/>
        <w:autoSpaceDE w:val="0"/>
        <w:autoSpaceDN w:val="0"/>
        <w:ind w:firstLine="709"/>
        <w:contextualSpacing/>
        <w:jc w:val="both"/>
      </w:pPr>
      <w:r w:rsidRPr="00B75D58">
        <w:t>в отнош</w:t>
      </w:r>
      <w:r w:rsidR="00CB0843" w:rsidRPr="00B75D58">
        <w:t>ении личных подсобных хозяйств ‒</w:t>
      </w:r>
      <w:r w:rsidRPr="00B75D58">
        <w:t xml:space="preserve"> выписку из </w:t>
      </w:r>
      <w:proofErr w:type="spellStart"/>
      <w:r w:rsidRPr="00B75D58">
        <w:t>похозяйственной</w:t>
      </w:r>
      <w:proofErr w:type="spellEnd"/>
      <w:r w:rsidRPr="00B75D58">
        <w:t xml:space="preserve"> книги сельского поселения или справку о наличии численности поголовья животных в личном подсобном хозяйстве (для городского поселения) по состоянию на 1 января текущего финансового года (органы местного самоуправления муниципального образования Нижневартовский район).</w:t>
      </w:r>
    </w:p>
    <w:p w:rsidR="00572BC2" w:rsidRPr="00572BC2" w:rsidRDefault="00572BC2" w:rsidP="0087051D">
      <w:pPr>
        <w:widowControl w:val="0"/>
        <w:autoSpaceDE w:val="0"/>
        <w:autoSpaceDN w:val="0"/>
        <w:ind w:firstLine="709"/>
        <w:contextualSpacing/>
        <w:jc w:val="both"/>
      </w:pPr>
      <w:r w:rsidRPr="00572BC2">
        <w:t xml:space="preserve">2.12. Управление в течение 15 рабочих дней с даты регистрации документов, указанных в </w:t>
      </w:r>
      <w:hyperlink w:anchor="P3731" w:tooltip="2.5. Перечень документов, представляемый получателем субсидии.">
        <w:r w:rsidRPr="00572BC2">
          <w:t>пункте 2.5</w:t>
        </w:r>
      </w:hyperlink>
      <w:r w:rsidRPr="00572BC2">
        <w:t xml:space="preserve"> Порядка, осуществляет их проверку на предмет достоверности, а также проверку Получателя субсидии на соответствие требованиям, установленным </w:t>
      </w:r>
      <w:hyperlink w:anchor="P3669" w:tooltip="1.3. Категории получателей субсидии, имеющих право на получение субсидии: сельскохозяйственные товаропроизводители: юридические лица независимо от организационно-правовых форм (за исключением государственных (муниципальных) учреждений), индивидуальные предприн">
        <w:r w:rsidRPr="00572BC2">
          <w:t>пунктами 1.3</w:t>
        </w:r>
      </w:hyperlink>
      <w:r w:rsidR="00CB0843">
        <w:t>‒</w:t>
      </w:r>
      <w:hyperlink w:anchor="P3681" w:tooltip="1.5. Субсидия предоставляется сельскохозяйственным товаропроизводителям за объемы реализованной продукции собственного производства в текущем финансовом году и за декабрь отчетного финансового года.">
        <w:r w:rsidRPr="00572BC2">
          <w:t>1.5</w:t>
        </w:r>
      </w:hyperlink>
      <w:r w:rsidRPr="00572BC2">
        <w:t xml:space="preserve">, </w:t>
      </w:r>
      <w:hyperlink w:anchor="P3691" w:tooltip="2.1. Субсидии на поддержку и развитие растениеводства предоставляются сельскохозяйственным товаропроизводителям - юридическим лицам (за исключением государственных (муниципальных) учреждений), индивидуальным предпринимателям, осуществляющим производство сельск">
        <w:r w:rsidRPr="00572BC2">
          <w:t>2.1</w:t>
        </w:r>
      </w:hyperlink>
      <w:r w:rsidRPr="00572BC2">
        <w:t xml:space="preserve">, </w:t>
      </w:r>
      <w:hyperlink w:anchor="P3711" w:tooltip="2.3. Требования, которым должны соответствовать Получатели субсидии на 15-е число месяца, предшествующего месяцу регистрации заявления о предоставлении субсидии.">
        <w:r w:rsidRPr="00572BC2">
          <w:t>2.3</w:t>
        </w:r>
      </w:hyperlink>
      <w:r w:rsidRPr="00572BC2">
        <w:t>, 2.4 Порядка.</w:t>
      </w:r>
    </w:p>
    <w:p w:rsidR="00572BC2" w:rsidRPr="00572BC2" w:rsidRDefault="00572BC2" w:rsidP="0087051D">
      <w:pPr>
        <w:widowControl w:val="0"/>
        <w:autoSpaceDE w:val="0"/>
        <w:autoSpaceDN w:val="0"/>
        <w:ind w:firstLine="709"/>
        <w:contextualSpacing/>
        <w:jc w:val="both"/>
      </w:pPr>
      <w:r w:rsidRPr="00572BC2">
        <w:t>По результатам проверки Управление в течение 3 рабочих дней с момента ее завершения принимает решение о предоставлении субсидии или об отказе в ее предоставлении и направляет заявку на перечисление субвенций в Департамент промышленности Ханты-</w:t>
      </w:r>
      <w:r w:rsidR="00CB0843">
        <w:t>Мансийского автономного округа ‒ Югры (далее ‒</w:t>
      </w:r>
      <w:r w:rsidRPr="00572BC2">
        <w:t xml:space="preserve"> </w:t>
      </w:r>
      <w:proofErr w:type="spellStart"/>
      <w:r w:rsidRPr="00572BC2">
        <w:t>Деппромышленности</w:t>
      </w:r>
      <w:proofErr w:type="spellEnd"/>
      <w:r w:rsidRPr="00572BC2">
        <w:t xml:space="preserve"> Югры).</w:t>
      </w:r>
    </w:p>
    <w:p w:rsidR="00572BC2" w:rsidRPr="00572BC2" w:rsidRDefault="00572BC2" w:rsidP="0087051D">
      <w:pPr>
        <w:widowControl w:val="0"/>
        <w:autoSpaceDE w:val="0"/>
        <w:autoSpaceDN w:val="0"/>
        <w:ind w:firstLine="709"/>
        <w:contextualSpacing/>
        <w:jc w:val="both"/>
      </w:pPr>
      <w:r w:rsidRPr="00572BC2">
        <w:t xml:space="preserve">Решение о предоставлении субсидии или об отказе в ее предоставлении оформляется постановлением администрации района. Основанием для перечисления субсидии является соглашение о </w:t>
      </w:r>
      <w:r w:rsidR="00CB0843">
        <w:t>предоставлении субсидии (далее ‒</w:t>
      </w:r>
      <w:r w:rsidRPr="00572BC2">
        <w:t xml:space="preserve"> Соглашение), заключенное между администрацией района и Получателем субсидии.</w:t>
      </w:r>
    </w:p>
    <w:p w:rsidR="00572BC2" w:rsidRPr="00572BC2" w:rsidRDefault="00572BC2" w:rsidP="0087051D">
      <w:pPr>
        <w:widowControl w:val="0"/>
        <w:autoSpaceDE w:val="0"/>
        <w:autoSpaceDN w:val="0"/>
        <w:ind w:firstLine="709"/>
        <w:contextualSpacing/>
        <w:jc w:val="both"/>
      </w:pPr>
      <w:r w:rsidRPr="00572BC2">
        <w:t>2.13. В течение 3 рабочих дней со дня принятия постановления администрации района о предоставлении субсидии Управление вручает Получателю субсидии лично или направляет почтовым отправлением подписанное Соглашение (дополнительное соглашение к Соглашению, при наличии действующего Соглашения) для подписания с его стороны.</w:t>
      </w:r>
    </w:p>
    <w:p w:rsidR="00572BC2" w:rsidRPr="00572BC2" w:rsidRDefault="00572BC2" w:rsidP="0087051D">
      <w:pPr>
        <w:widowControl w:val="0"/>
        <w:autoSpaceDE w:val="0"/>
        <w:autoSpaceDN w:val="0"/>
        <w:ind w:firstLine="709"/>
        <w:contextualSpacing/>
        <w:jc w:val="both"/>
      </w:pPr>
      <w:r w:rsidRPr="00572BC2">
        <w:t>Соглашение подписывает Получатель субсидии или лицо, уполномоченное получателем субсидии на подписание Соглашения. В случае подписания Соглашения лицом, уполномоченным Получателем субсидии, представляется доверенность или иной документ, подтверждающий в соответствии с действующим законодательством указанные полномочия.</w:t>
      </w:r>
    </w:p>
    <w:p w:rsidR="00572BC2" w:rsidRPr="00572BC2" w:rsidRDefault="00572BC2" w:rsidP="0087051D">
      <w:pPr>
        <w:widowControl w:val="0"/>
        <w:autoSpaceDE w:val="0"/>
        <w:autoSpaceDN w:val="0"/>
        <w:ind w:firstLine="709"/>
        <w:contextualSpacing/>
        <w:jc w:val="both"/>
      </w:pPr>
      <w:r w:rsidRPr="00572BC2">
        <w:t>Получатель субсидии в течение 2 рабочих дней с даты получения Соглашения подписывает и представляет его в Управление лично или почтовым отправлением. Получатель субсидии, не представивший в Управление подписанное Соглашение в указанный срок (в случае направления посредством почтовой связи срок исчисляется 2 рабочими днями с даты получения Соглашения Получателем субсидии до момента его передачи Получателем субсидии почтовой организации), считается отказавшимся от получения субсидии.</w:t>
      </w:r>
    </w:p>
    <w:p w:rsidR="00572BC2" w:rsidRPr="00572BC2" w:rsidRDefault="00572BC2" w:rsidP="0087051D">
      <w:pPr>
        <w:widowControl w:val="0"/>
        <w:autoSpaceDE w:val="0"/>
        <w:autoSpaceDN w:val="0"/>
        <w:ind w:firstLine="709"/>
        <w:contextualSpacing/>
        <w:jc w:val="both"/>
      </w:pPr>
      <w:r w:rsidRPr="00572BC2">
        <w:t>2.14. Соглашение заключается по форме, утвержденной приказом департамента финансов администрации района.</w:t>
      </w:r>
    </w:p>
    <w:p w:rsidR="00572BC2" w:rsidRPr="00572BC2" w:rsidRDefault="00572BC2" w:rsidP="0087051D">
      <w:pPr>
        <w:widowControl w:val="0"/>
        <w:autoSpaceDE w:val="0"/>
        <w:autoSpaceDN w:val="0"/>
        <w:ind w:firstLine="709"/>
        <w:contextualSpacing/>
        <w:jc w:val="both"/>
      </w:pPr>
      <w:r w:rsidRPr="00572BC2">
        <w:t>Соглашение должно содержать следующие положения:</w:t>
      </w:r>
    </w:p>
    <w:p w:rsidR="00572BC2" w:rsidRPr="00572BC2" w:rsidRDefault="00572BC2" w:rsidP="0087051D">
      <w:pPr>
        <w:widowControl w:val="0"/>
        <w:autoSpaceDE w:val="0"/>
        <w:autoSpaceDN w:val="0"/>
        <w:ind w:firstLine="709"/>
        <w:contextualSpacing/>
        <w:jc w:val="both"/>
      </w:pPr>
      <w:r w:rsidRPr="00572BC2">
        <w:t>значения показателей результативности;</w:t>
      </w:r>
    </w:p>
    <w:p w:rsidR="00572BC2" w:rsidRPr="00572BC2" w:rsidRDefault="00572BC2" w:rsidP="0087051D">
      <w:pPr>
        <w:widowControl w:val="0"/>
        <w:autoSpaceDE w:val="0"/>
        <w:autoSpaceDN w:val="0"/>
        <w:ind w:firstLine="709"/>
        <w:contextualSpacing/>
        <w:jc w:val="both"/>
      </w:pPr>
      <w:r w:rsidRPr="00572BC2">
        <w:t>направления затрат, на возмещение которых предоставляется субсидия;</w:t>
      </w:r>
    </w:p>
    <w:p w:rsidR="00572BC2" w:rsidRPr="00572BC2" w:rsidRDefault="00572BC2" w:rsidP="0087051D">
      <w:pPr>
        <w:widowControl w:val="0"/>
        <w:autoSpaceDE w:val="0"/>
        <w:autoSpaceDN w:val="0"/>
        <w:ind w:firstLine="709"/>
        <w:contextualSpacing/>
        <w:jc w:val="both"/>
      </w:pPr>
      <w:r w:rsidRPr="00572BC2">
        <w:t>согласие Получателя субсидии на осуществление Управлением и (или) органами государственного (муниципального) финансового контроля проверок соблюдения Получателем субсидии условий и порядка предоставления субсидии;</w:t>
      </w:r>
    </w:p>
    <w:p w:rsidR="00572BC2" w:rsidRPr="00572BC2" w:rsidRDefault="00572BC2" w:rsidP="0087051D">
      <w:pPr>
        <w:widowControl w:val="0"/>
        <w:autoSpaceDE w:val="0"/>
        <w:autoSpaceDN w:val="0"/>
        <w:ind w:firstLine="709"/>
        <w:contextualSpacing/>
        <w:jc w:val="both"/>
      </w:pPr>
      <w:r w:rsidRPr="00572BC2">
        <w:t>порядок контроля соблюдения Получателем субсидии условий Соглашения;</w:t>
      </w:r>
    </w:p>
    <w:p w:rsidR="00572BC2" w:rsidRPr="00572BC2" w:rsidRDefault="00572BC2" w:rsidP="0087051D">
      <w:pPr>
        <w:widowControl w:val="0"/>
        <w:autoSpaceDE w:val="0"/>
        <w:autoSpaceDN w:val="0"/>
        <w:ind w:firstLine="709"/>
        <w:contextualSpacing/>
        <w:jc w:val="both"/>
      </w:pPr>
      <w:r w:rsidRPr="00572BC2">
        <w:t>порядок, сроки и состав отчетности Получателя субсидии об использовании субсидии;</w:t>
      </w:r>
    </w:p>
    <w:p w:rsidR="00572BC2" w:rsidRPr="00572BC2" w:rsidRDefault="00572BC2" w:rsidP="0087051D">
      <w:pPr>
        <w:widowControl w:val="0"/>
        <w:autoSpaceDE w:val="0"/>
        <w:autoSpaceDN w:val="0"/>
        <w:ind w:firstLine="709"/>
        <w:contextualSpacing/>
        <w:jc w:val="both"/>
      </w:pPr>
      <w:r w:rsidRPr="00572BC2">
        <w:t>план контрольных мероприятий;</w:t>
      </w:r>
    </w:p>
    <w:p w:rsidR="00572BC2" w:rsidRPr="00572BC2" w:rsidRDefault="00572BC2" w:rsidP="0087051D">
      <w:pPr>
        <w:widowControl w:val="0"/>
        <w:autoSpaceDE w:val="0"/>
        <w:autoSpaceDN w:val="0"/>
        <w:ind w:firstLine="709"/>
        <w:contextualSpacing/>
        <w:jc w:val="both"/>
      </w:pPr>
      <w:r w:rsidRPr="00572BC2">
        <w:t>порядок возврата средств субсидии в случае выявления ее нецелевого использования, представления недостоверных сведений, ненадлежащего исполнения Соглашения;</w:t>
      </w:r>
    </w:p>
    <w:p w:rsidR="00572BC2" w:rsidRPr="00572BC2" w:rsidRDefault="00572BC2" w:rsidP="0087051D">
      <w:pPr>
        <w:widowControl w:val="0"/>
        <w:autoSpaceDE w:val="0"/>
        <w:autoSpaceDN w:val="0"/>
        <w:ind w:firstLine="709"/>
        <w:contextualSpacing/>
        <w:jc w:val="both"/>
      </w:pPr>
      <w:r w:rsidRPr="00572BC2">
        <w:t>расчет размера штрафных санкций;</w:t>
      </w:r>
    </w:p>
    <w:p w:rsidR="00572BC2" w:rsidRPr="00572BC2" w:rsidRDefault="00CB0843" w:rsidP="0087051D">
      <w:pPr>
        <w:widowControl w:val="0"/>
        <w:autoSpaceDE w:val="0"/>
        <w:autoSpaceDN w:val="0"/>
        <w:ind w:firstLine="709"/>
        <w:contextualSpacing/>
        <w:jc w:val="both"/>
      </w:pPr>
      <w:r>
        <w:t>в случае уменьшения г</w:t>
      </w:r>
      <w:r w:rsidR="00572BC2" w:rsidRPr="00572BC2">
        <w:t>лавному распорядителю бюджетных средств как получателю бюджетных средств ранее доведенных лимитов бюджетных обязательств на предоставление субсидий на соответствующий финансовый год и плановый период, приводящего к невозможности предоставления субсидии в размере, определенном в Соглашении</w:t>
      </w:r>
      <w:r>
        <w:t>, между Получателем субсидии и г</w:t>
      </w:r>
      <w:r w:rsidR="00572BC2" w:rsidRPr="00572BC2">
        <w:t xml:space="preserve">лавным распорядителем бюджетных средств согласовываются новые условия Соглашения или при </w:t>
      </w:r>
      <w:proofErr w:type="spellStart"/>
      <w:r w:rsidR="00572BC2" w:rsidRPr="00572BC2">
        <w:t>недостиже</w:t>
      </w:r>
      <w:r>
        <w:t>нии</w:t>
      </w:r>
      <w:proofErr w:type="spellEnd"/>
      <w:r>
        <w:t xml:space="preserve"> согласия по новым условиям С</w:t>
      </w:r>
      <w:r w:rsidR="00572BC2" w:rsidRPr="00572BC2">
        <w:t>оглашение расторгается;</w:t>
      </w:r>
    </w:p>
    <w:p w:rsidR="00572BC2" w:rsidRPr="00572BC2" w:rsidRDefault="00572BC2" w:rsidP="0087051D">
      <w:pPr>
        <w:widowControl w:val="0"/>
        <w:autoSpaceDE w:val="0"/>
        <w:autoSpaceDN w:val="0"/>
        <w:ind w:firstLine="709"/>
        <w:contextualSpacing/>
        <w:jc w:val="both"/>
      </w:pPr>
      <w:r w:rsidRPr="00572BC2">
        <w:t>запрет на приобретение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по доставке и уплате обязательных таможенных платежей.</w:t>
      </w:r>
    </w:p>
    <w:p w:rsidR="00572BC2" w:rsidRPr="00572BC2" w:rsidRDefault="00572BC2" w:rsidP="0087051D">
      <w:pPr>
        <w:widowControl w:val="0"/>
        <w:autoSpaceDE w:val="0"/>
        <w:autoSpaceDN w:val="0"/>
        <w:ind w:firstLine="709"/>
        <w:contextualSpacing/>
        <w:jc w:val="both"/>
      </w:pPr>
      <w:r w:rsidRPr="00572BC2">
        <w:t>В случае изменения объема субсидий на текущий финансовый год, предусмотренного действующим Соглашением, с Получателем субсидии заключается дополнительное соглашение о предоставлении субсидии.</w:t>
      </w:r>
    </w:p>
    <w:p w:rsidR="00572BC2" w:rsidRPr="00572BC2" w:rsidRDefault="00572BC2" w:rsidP="0087051D">
      <w:pPr>
        <w:widowControl w:val="0"/>
        <w:autoSpaceDE w:val="0"/>
        <w:autoSpaceDN w:val="0"/>
        <w:ind w:firstLine="709"/>
        <w:contextualSpacing/>
        <w:jc w:val="both"/>
      </w:pPr>
      <w:r w:rsidRPr="00572BC2">
        <w:t>Соглашение (дополнительное соглашение при наличии действующего соглашения на текущий финансовый год) заключается в срок не позднее 10 рабочих дней со дня принятия постановления администрации района о предоставлении субсидии.</w:t>
      </w:r>
    </w:p>
    <w:p w:rsidR="00572BC2" w:rsidRPr="00572BC2" w:rsidRDefault="00572BC2" w:rsidP="0087051D">
      <w:pPr>
        <w:widowControl w:val="0"/>
        <w:autoSpaceDE w:val="0"/>
        <w:autoSpaceDN w:val="0"/>
        <w:ind w:firstLine="709"/>
        <w:contextualSpacing/>
        <w:jc w:val="both"/>
      </w:pPr>
      <w:r w:rsidRPr="00572BC2">
        <w:t>2.15. Результатом предоставления субсидии является предоставление финансовой поддержки сельскохозяйственным товаропроизводителям и достижение целевых показателей, показатели результативности предоставления субсидии (целевые показатели) устанавливаются администрацией района в соглашении о предоставлении субсидии из бюджета района.</w:t>
      </w:r>
    </w:p>
    <w:p w:rsidR="00572BC2" w:rsidRPr="00572BC2" w:rsidRDefault="00572BC2" w:rsidP="0087051D">
      <w:pPr>
        <w:widowControl w:val="0"/>
        <w:autoSpaceDE w:val="0"/>
        <w:autoSpaceDN w:val="0"/>
        <w:ind w:firstLine="709"/>
        <w:contextualSpacing/>
        <w:jc w:val="both"/>
      </w:pPr>
      <w:r w:rsidRPr="00572BC2">
        <w:t>2.16. В течение 3 рабочих дней со дня принятия решения об отказе в предоставлении субсидии Управление направляет Получателю субсидии соответствующее уведомление, подписанное руководителем Управления или лицом, его замещающим, с указанием причин отказа по почте заказным письмом или вручает лично.</w:t>
      </w:r>
    </w:p>
    <w:p w:rsidR="00572BC2" w:rsidRPr="00572BC2" w:rsidRDefault="00572BC2" w:rsidP="0087051D">
      <w:pPr>
        <w:widowControl w:val="0"/>
        <w:autoSpaceDE w:val="0"/>
        <w:autoSpaceDN w:val="0"/>
        <w:ind w:firstLine="709"/>
        <w:contextualSpacing/>
        <w:jc w:val="both"/>
      </w:pPr>
      <w:bookmarkStart w:id="62" w:name="P3814"/>
      <w:bookmarkEnd w:id="62"/>
      <w:r w:rsidRPr="00572BC2">
        <w:t>2.17. Основаниями для отказа в предоставлении субсидии являются:</w:t>
      </w:r>
    </w:p>
    <w:p w:rsidR="00572BC2" w:rsidRPr="00572BC2" w:rsidRDefault="00572BC2" w:rsidP="0087051D">
      <w:pPr>
        <w:widowControl w:val="0"/>
        <w:autoSpaceDE w:val="0"/>
        <w:autoSpaceDN w:val="0"/>
        <w:ind w:firstLine="709"/>
        <w:contextualSpacing/>
        <w:jc w:val="both"/>
      </w:pPr>
      <w:r w:rsidRPr="00572BC2">
        <w:t>подписание Соглашения ненадлежащим лицом (не являющимся руководителем Получателя субсидии и не имеющим доверенность на право подписи финансовых документов (договоров) от имени Получателя субсидии);</w:t>
      </w:r>
    </w:p>
    <w:p w:rsidR="00572BC2" w:rsidRPr="00572BC2" w:rsidRDefault="00572BC2" w:rsidP="0087051D">
      <w:pPr>
        <w:widowControl w:val="0"/>
        <w:autoSpaceDE w:val="0"/>
        <w:autoSpaceDN w:val="0"/>
        <w:ind w:firstLine="709"/>
        <w:contextualSpacing/>
        <w:jc w:val="both"/>
      </w:pPr>
      <w:r w:rsidRPr="00572BC2">
        <w:t>добровольный письменный отказ Получателя субсидии от субсидии;</w:t>
      </w:r>
    </w:p>
    <w:p w:rsidR="00572BC2" w:rsidRPr="00572BC2" w:rsidRDefault="00572BC2" w:rsidP="0087051D">
      <w:pPr>
        <w:widowControl w:val="0"/>
        <w:autoSpaceDE w:val="0"/>
        <w:autoSpaceDN w:val="0"/>
        <w:ind w:firstLine="709"/>
        <w:contextualSpacing/>
        <w:jc w:val="both"/>
      </w:pPr>
      <w:r w:rsidRPr="00572BC2">
        <w:t>отсутствие лимитов, предусмотренных для предоставления субсидии в бюджете муниципального образования;</w:t>
      </w:r>
    </w:p>
    <w:p w:rsidR="00572BC2" w:rsidRPr="00572BC2" w:rsidRDefault="00572BC2" w:rsidP="0087051D">
      <w:pPr>
        <w:widowControl w:val="0"/>
        <w:autoSpaceDE w:val="0"/>
        <w:autoSpaceDN w:val="0"/>
        <w:ind w:firstLine="709"/>
        <w:contextualSpacing/>
        <w:jc w:val="both"/>
      </w:pPr>
      <w:r w:rsidRPr="00572BC2">
        <w:t xml:space="preserve">нарушение срока представления документов, установленного </w:t>
      </w:r>
      <w:hyperlink w:anchor="P3731" w:tooltip="2.5. Перечень документов, представляемый получателем субсидии.">
        <w:r w:rsidRPr="00572BC2">
          <w:t>пунктом 2.5</w:t>
        </w:r>
      </w:hyperlink>
      <w:r w:rsidRPr="00572BC2">
        <w:t xml:space="preserve"> Порядка;</w:t>
      </w:r>
    </w:p>
    <w:p w:rsidR="00572BC2" w:rsidRPr="00572BC2" w:rsidRDefault="00572BC2" w:rsidP="0087051D">
      <w:pPr>
        <w:widowControl w:val="0"/>
        <w:autoSpaceDE w:val="0"/>
        <w:autoSpaceDN w:val="0"/>
        <w:ind w:firstLine="709"/>
        <w:contextualSpacing/>
        <w:jc w:val="both"/>
      </w:pPr>
      <w:r w:rsidRPr="00572BC2">
        <w:t xml:space="preserve">непредставление Получателем субсидии документов (представление не в полном объеме), указанных в </w:t>
      </w:r>
      <w:hyperlink w:anchor="P3731" w:tooltip="2.5. Перечень документов, представляемый получателем субсидии.">
        <w:r w:rsidRPr="00572BC2">
          <w:t>пункте 2.5</w:t>
        </w:r>
      </w:hyperlink>
      <w:r w:rsidRPr="00572BC2">
        <w:t xml:space="preserve"> Порядка;</w:t>
      </w:r>
    </w:p>
    <w:p w:rsidR="00572BC2" w:rsidRPr="00572BC2" w:rsidRDefault="00572BC2" w:rsidP="0087051D">
      <w:pPr>
        <w:widowControl w:val="0"/>
        <w:autoSpaceDE w:val="0"/>
        <w:autoSpaceDN w:val="0"/>
        <w:ind w:firstLine="709"/>
        <w:contextualSpacing/>
        <w:jc w:val="both"/>
      </w:pPr>
      <w:r w:rsidRPr="00572BC2">
        <w:t xml:space="preserve">представление документов, установленных </w:t>
      </w:r>
      <w:hyperlink w:anchor="P3731" w:tooltip="2.5. Перечень документов, представляемый получателем субсидии.">
        <w:r w:rsidRPr="00572BC2">
          <w:t>пунктом 2.5</w:t>
        </w:r>
      </w:hyperlink>
      <w:r w:rsidRPr="00572BC2">
        <w:t xml:space="preserve"> Порядка, с нарушением требований к их оформлению;</w:t>
      </w:r>
    </w:p>
    <w:p w:rsidR="00572BC2" w:rsidRPr="00572BC2" w:rsidRDefault="00572BC2" w:rsidP="0087051D">
      <w:pPr>
        <w:widowControl w:val="0"/>
        <w:autoSpaceDE w:val="0"/>
        <w:autoSpaceDN w:val="0"/>
        <w:ind w:firstLine="709"/>
        <w:contextualSpacing/>
        <w:jc w:val="both"/>
      </w:pPr>
      <w:r w:rsidRPr="00572BC2">
        <w:t>установление факта недостоверности представленной Получателем субсидии информации;</w:t>
      </w:r>
    </w:p>
    <w:p w:rsidR="00572BC2" w:rsidRPr="00572BC2" w:rsidRDefault="00572BC2" w:rsidP="0087051D">
      <w:pPr>
        <w:widowControl w:val="0"/>
        <w:autoSpaceDE w:val="0"/>
        <w:autoSpaceDN w:val="0"/>
        <w:ind w:firstLine="709"/>
        <w:contextualSpacing/>
        <w:jc w:val="both"/>
      </w:pPr>
      <w:r w:rsidRPr="00572BC2">
        <w:t xml:space="preserve">несоответствие Получателя субсидии требованиям, установленным </w:t>
      </w:r>
      <w:hyperlink w:anchor="P3669" w:tooltip="1.3. Категории получателей субсидии, имеющих право на получение субсидии: сельскохозяйственные товаропроизводители: юридические лица независимо от организационно-правовых форм (за исключением государственных (муниципальных) учреждений), индивидуальные предприн">
        <w:r w:rsidRPr="00572BC2">
          <w:t>пунктами 1.3</w:t>
        </w:r>
      </w:hyperlink>
      <w:r w:rsidR="00CB0843">
        <w:t>‒</w:t>
      </w:r>
      <w:hyperlink w:anchor="P3681" w:tooltip="1.5. Субсидия предоставляется сельскохозяйственным товаропроизводителям за объемы реализованной продукции собственного производства в текущем финансовом году и за декабрь отчетного финансового года.">
        <w:r w:rsidRPr="00572BC2">
          <w:t>1.5</w:t>
        </w:r>
      </w:hyperlink>
      <w:r w:rsidRPr="00572BC2">
        <w:t xml:space="preserve">, </w:t>
      </w:r>
      <w:hyperlink w:anchor="P3691" w:tooltip="2.1. Субсидии на поддержку и развитие растениеводства предоставляются сельскохозяйственным товаропроизводителям - юридическим лицам (за исключением государственных (муниципальных) учреждений), индивидуальным предпринимателям, осуществляющим производство сельск">
        <w:r w:rsidRPr="00572BC2">
          <w:t>2.1</w:t>
        </w:r>
      </w:hyperlink>
      <w:r w:rsidRPr="00572BC2">
        <w:t xml:space="preserve">, </w:t>
      </w:r>
      <w:hyperlink w:anchor="P3711" w:tooltip="2.3. Требования, которым должны соответствовать Получатели субсидии на 15-е число месяца, предшествующего месяцу регистрации заявления о предоставлении субсидии.">
        <w:r w:rsidRPr="00572BC2">
          <w:t>2.3</w:t>
        </w:r>
      </w:hyperlink>
      <w:r w:rsidRPr="00572BC2">
        <w:t xml:space="preserve">, 2.4 Порядка, предоставления субсидии направлениям затрат, установленных </w:t>
      </w:r>
      <w:hyperlink w:anchor="P3756" w:tooltip="2.6. Направление затрат, на возмещение которых предоставляется субсидия:">
        <w:r w:rsidRPr="00572BC2">
          <w:t>пунктом 2.6</w:t>
        </w:r>
      </w:hyperlink>
      <w:r w:rsidRPr="00572BC2">
        <w:t xml:space="preserve"> Порядка;</w:t>
      </w:r>
    </w:p>
    <w:p w:rsidR="00572BC2" w:rsidRPr="00572BC2" w:rsidRDefault="00572BC2" w:rsidP="0087051D">
      <w:pPr>
        <w:widowControl w:val="0"/>
        <w:autoSpaceDE w:val="0"/>
        <w:autoSpaceDN w:val="0"/>
        <w:ind w:firstLine="709"/>
        <w:contextualSpacing/>
        <w:jc w:val="both"/>
      </w:pPr>
      <w:r w:rsidRPr="00572BC2">
        <w:t>предъявление объемов реализованной сельскохозяйственной продукции, произведенной и (или) переработанной за пределами Ханты-</w:t>
      </w:r>
      <w:r w:rsidR="00CB0843">
        <w:t>Мансийского автономного округа ‒</w:t>
      </w:r>
      <w:r w:rsidRPr="00572BC2">
        <w:t xml:space="preserve"> Югры;</w:t>
      </w:r>
    </w:p>
    <w:p w:rsidR="00572BC2" w:rsidRPr="00572BC2" w:rsidRDefault="00572BC2" w:rsidP="0087051D">
      <w:pPr>
        <w:widowControl w:val="0"/>
        <w:autoSpaceDE w:val="0"/>
        <w:autoSpaceDN w:val="0"/>
        <w:ind w:firstLine="709"/>
        <w:contextualSpacing/>
        <w:jc w:val="both"/>
      </w:pPr>
      <w:r w:rsidRPr="00572BC2">
        <w:t>предъявление объемов произведенной и (или) переработанной продукции растениеводства и животноводства, использованной на внутрихозяйственные нужды;</w:t>
      </w:r>
    </w:p>
    <w:p w:rsidR="00572BC2" w:rsidRPr="00572BC2" w:rsidRDefault="00572BC2" w:rsidP="0087051D">
      <w:pPr>
        <w:widowControl w:val="0"/>
        <w:autoSpaceDE w:val="0"/>
        <w:autoSpaceDN w:val="0"/>
        <w:ind w:firstLine="709"/>
        <w:contextualSpacing/>
        <w:jc w:val="both"/>
      </w:pPr>
      <w:r w:rsidRPr="00572BC2">
        <w:t>предъявление объемов реализованной продукции растениеводства в защищенном грунте, произведенной в сооружениях сезонного срока действия;</w:t>
      </w:r>
    </w:p>
    <w:p w:rsidR="00572BC2" w:rsidRPr="00572BC2" w:rsidRDefault="00572BC2" w:rsidP="0087051D">
      <w:pPr>
        <w:widowControl w:val="0"/>
        <w:autoSpaceDE w:val="0"/>
        <w:autoSpaceDN w:val="0"/>
        <w:ind w:firstLine="709"/>
        <w:contextualSpacing/>
        <w:jc w:val="both"/>
      </w:pPr>
      <w:r w:rsidRPr="00572BC2">
        <w:t>предъявление объемов реализованной молочной продукции (в пересчете на молоко), превышающих валовое производство молока за отчетный период;</w:t>
      </w:r>
    </w:p>
    <w:p w:rsidR="00572BC2" w:rsidRPr="00572BC2" w:rsidRDefault="00572BC2" w:rsidP="0087051D">
      <w:pPr>
        <w:widowControl w:val="0"/>
        <w:autoSpaceDE w:val="0"/>
        <w:autoSpaceDN w:val="0"/>
        <w:ind w:firstLine="709"/>
        <w:contextualSpacing/>
        <w:jc w:val="both"/>
      </w:pPr>
      <w:r w:rsidRPr="00572BC2">
        <w:t xml:space="preserve">предъявление объемов реализованного мяса при снижении маточного поголовья соответствующего вида сельскохозяйственных животных в текущем году на 5 и более процентов от уровня поголовья на 1 января текущего года (за исключением маточного поголовья свиней в хозяйствах, осуществляющих поэтапный переход на альтернативные свиноводству виды животноводства, посредством приобретения партий альтернативного поголовья сельскохозяйственных животных и последующей ликвидации партий поголовья свиней). Сроки, </w:t>
      </w:r>
      <w:proofErr w:type="spellStart"/>
      <w:r w:rsidRPr="00572BC2">
        <w:t>этапность</w:t>
      </w:r>
      <w:proofErr w:type="spellEnd"/>
      <w:r w:rsidRPr="00572BC2">
        <w:t>, виды сельскохозяйственных животных, целевые показатели при переходе на альтернативные свиноводству виды животноводства устанавливаются Соглашением;</w:t>
      </w:r>
    </w:p>
    <w:p w:rsidR="00572BC2" w:rsidRPr="00572BC2" w:rsidRDefault="00572BC2" w:rsidP="0087051D">
      <w:pPr>
        <w:widowControl w:val="0"/>
        <w:autoSpaceDE w:val="0"/>
        <w:autoSpaceDN w:val="0"/>
        <w:ind w:firstLine="709"/>
        <w:contextualSpacing/>
        <w:jc w:val="both"/>
      </w:pPr>
      <w:r w:rsidRPr="00572BC2">
        <w:t xml:space="preserve">предъявление объемов реализованного мяса (кроме мяса птицы и при условии ввоза птицы на территорию автономного округа в возрасте не более 10 суток), произведенного методом </w:t>
      </w:r>
      <w:proofErr w:type="spellStart"/>
      <w:r w:rsidRPr="00572BC2">
        <w:t>доращивания</w:t>
      </w:r>
      <w:proofErr w:type="spellEnd"/>
      <w:r w:rsidRPr="00572BC2">
        <w:t xml:space="preserve"> и (или) откорма, приобретенного молодняка и (или) взрослого поголовья сельскохозяйственных животных;</w:t>
      </w:r>
    </w:p>
    <w:p w:rsidR="00572BC2" w:rsidRPr="00282DE9" w:rsidRDefault="00572BC2" w:rsidP="0087051D">
      <w:pPr>
        <w:widowControl w:val="0"/>
        <w:autoSpaceDE w:val="0"/>
        <w:autoSpaceDN w:val="0"/>
        <w:ind w:firstLine="709"/>
        <w:contextualSpacing/>
        <w:jc w:val="both"/>
      </w:pPr>
      <w:r w:rsidRPr="00282DE9">
        <w:t xml:space="preserve">предъявление объемов реализованной продукции животноводства (птицеводства), не оформленной в соответствии с </w:t>
      </w:r>
      <w:hyperlink r:id="rId85" w:tooltip="Приказ Минсельхоза России от 27.12.2016 N 589 (ред. от 02.04.2020) &quot;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
        <w:r w:rsidRPr="00282DE9">
          <w:t>приказом</w:t>
        </w:r>
      </w:hyperlink>
      <w:r w:rsidRPr="00282DE9">
        <w:t xml:space="preserve"> Министерства сельского хозяйства Российской Федерации </w:t>
      </w:r>
      <w:r w:rsidR="00282DE9" w:rsidRPr="00282DE9">
        <w:t xml:space="preserve">от 13 декабря 2022 года № 862 </w:t>
      </w:r>
      <w:r w:rsidRPr="00282DE9">
        <w:t>«Об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w:t>
      </w:r>
    </w:p>
    <w:p w:rsidR="00572BC2" w:rsidRPr="00572BC2" w:rsidRDefault="00572BC2" w:rsidP="0087051D">
      <w:pPr>
        <w:widowControl w:val="0"/>
        <w:autoSpaceDE w:val="0"/>
        <w:autoSpaceDN w:val="0"/>
        <w:ind w:firstLine="709"/>
        <w:contextualSpacing/>
        <w:jc w:val="both"/>
      </w:pPr>
      <w:r w:rsidRPr="00282DE9">
        <w:t>предъявление объемов реализованного мяса при реализации животных</w:t>
      </w:r>
      <w:r w:rsidRPr="00572BC2">
        <w:t xml:space="preserve"> (птицы) в живом виде (за исключением реализации племенного молодняка сельскохозяйственных животных племенными предприятиями).</w:t>
      </w:r>
    </w:p>
    <w:p w:rsidR="00572BC2" w:rsidRPr="00572BC2" w:rsidRDefault="00572BC2" w:rsidP="0087051D">
      <w:pPr>
        <w:widowControl w:val="0"/>
        <w:autoSpaceDE w:val="0"/>
        <w:autoSpaceDN w:val="0"/>
        <w:ind w:firstLine="709"/>
        <w:contextualSpacing/>
        <w:jc w:val="both"/>
      </w:pPr>
      <w:r w:rsidRPr="00572BC2">
        <w:t>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администрацией района,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выявлены нарушения субъектом малого или среднего предпринимательства порядка и условий оказания поддержки.</w:t>
      </w:r>
    </w:p>
    <w:p w:rsidR="00572BC2" w:rsidRPr="00572BC2" w:rsidRDefault="00572BC2" w:rsidP="0087051D">
      <w:pPr>
        <w:widowControl w:val="0"/>
        <w:autoSpaceDE w:val="0"/>
        <w:autoSpaceDN w:val="0"/>
        <w:ind w:firstLine="709"/>
        <w:contextualSpacing/>
        <w:jc w:val="both"/>
      </w:pPr>
      <w:r w:rsidRPr="00572BC2">
        <w:t xml:space="preserve">2.18. В случае отсутствия оснований для отказа в предоставлении субсидии, предусмотренных в </w:t>
      </w:r>
      <w:hyperlink w:anchor="P3814" w:tooltip="2.17. Основаниями для отказа в предоставлении субсидии являются:">
        <w:r w:rsidRPr="00572BC2">
          <w:t>пункте 2.17</w:t>
        </w:r>
      </w:hyperlink>
      <w:r w:rsidRPr="00572BC2">
        <w:t xml:space="preserve"> Порядка, управление учета и отчетности администрации района перечисляет субсидию Получателю субсидии в пределах утвержденных бюджетных ассигнований.</w:t>
      </w:r>
    </w:p>
    <w:p w:rsidR="00572BC2" w:rsidRPr="00572BC2" w:rsidRDefault="00572BC2" w:rsidP="0087051D">
      <w:pPr>
        <w:widowControl w:val="0"/>
        <w:autoSpaceDE w:val="0"/>
        <w:autoSpaceDN w:val="0"/>
        <w:ind w:firstLine="709"/>
        <w:contextualSpacing/>
        <w:jc w:val="both"/>
      </w:pPr>
      <w:bookmarkStart w:id="63" w:name="P3833"/>
      <w:bookmarkEnd w:id="63"/>
      <w:r w:rsidRPr="00572BC2">
        <w:t>2.19. Субсидия перечисляется не позднее 10-го рабочего дня, следующего за днем принятия постановления администрации района о предоставлении субсидии.</w:t>
      </w:r>
    </w:p>
    <w:p w:rsidR="00572BC2" w:rsidRPr="00572BC2" w:rsidRDefault="00572BC2" w:rsidP="0087051D">
      <w:pPr>
        <w:widowControl w:val="0"/>
        <w:autoSpaceDE w:val="0"/>
        <w:autoSpaceDN w:val="0"/>
        <w:ind w:firstLine="709"/>
        <w:contextualSpacing/>
        <w:jc w:val="both"/>
      </w:pPr>
      <w:r w:rsidRPr="00572BC2">
        <w:t xml:space="preserve">В случае </w:t>
      </w:r>
      <w:proofErr w:type="spellStart"/>
      <w:r w:rsidRPr="00572BC2">
        <w:t>непоступления</w:t>
      </w:r>
      <w:proofErr w:type="spellEnd"/>
      <w:r w:rsidRPr="00572BC2">
        <w:t xml:space="preserve"> в бюджет района субвенций, предоставляемых из бюджета автономного округа в целях финансового обеспечения расходных обязательств района, возникающих при выполнении отдельного государственного полномочия автономного округа, в срок, указанный в </w:t>
      </w:r>
      <w:hyperlink w:anchor="P3833" w:tooltip="2.19. Субсидия перечисляется не позднее 10-го рабочего дня, следующего за днем принятия постановления администрации района о предоставлении субсидии.">
        <w:r w:rsidRPr="00572BC2">
          <w:t>абзаце первом</w:t>
        </w:r>
      </w:hyperlink>
      <w:r w:rsidRPr="00572BC2">
        <w:t xml:space="preserve"> настоящего пункта, субсидия подлежит перечислению Получателям субсидии не позднее трех рабочих дней после поступления субвенций в бюджет района.</w:t>
      </w:r>
    </w:p>
    <w:p w:rsidR="00572BC2" w:rsidRPr="00572BC2" w:rsidRDefault="00572BC2" w:rsidP="0087051D">
      <w:pPr>
        <w:widowControl w:val="0"/>
        <w:autoSpaceDE w:val="0"/>
        <w:autoSpaceDN w:val="0"/>
        <w:ind w:firstLine="709"/>
        <w:contextualSpacing/>
        <w:jc w:val="both"/>
      </w:pPr>
      <w:r w:rsidRPr="00572BC2">
        <w:t>2.20. Субсидия перечисляется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w:t>
      </w:r>
    </w:p>
    <w:p w:rsidR="00572BC2" w:rsidRPr="00572BC2" w:rsidRDefault="00572BC2" w:rsidP="0087051D">
      <w:pPr>
        <w:widowControl w:val="0"/>
        <w:autoSpaceDE w:val="0"/>
        <w:autoSpaceDN w:val="0"/>
        <w:ind w:firstLine="709"/>
        <w:contextualSpacing/>
        <w:jc w:val="both"/>
      </w:pPr>
      <w:r w:rsidRPr="00572BC2">
        <w:t>2.21. В случае выявления нарушения условий, установленных при предоставлении субсидии, Управление в течение 5 рабочих дней с даты выявления указанных фактов направляет Получателю субсидии заказным письмом с уведомлением о вручении или вручает лично письменное уведомление о необходи</w:t>
      </w:r>
      <w:r w:rsidR="00CB0843">
        <w:t>мости возврата субсидии (далее ‒</w:t>
      </w:r>
      <w:r w:rsidRPr="00572BC2">
        <w:t xml:space="preserve"> уведомление).</w:t>
      </w:r>
    </w:p>
    <w:p w:rsidR="00572BC2" w:rsidRPr="00572BC2" w:rsidRDefault="00572BC2" w:rsidP="0087051D">
      <w:pPr>
        <w:widowControl w:val="0"/>
        <w:autoSpaceDE w:val="0"/>
        <w:autoSpaceDN w:val="0"/>
        <w:ind w:firstLine="709"/>
        <w:contextualSpacing/>
        <w:jc w:val="both"/>
      </w:pPr>
      <w:r w:rsidRPr="00572BC2">
        <w:t>Получатель субсидии в течение 30 рабочих дней со дня получения уведомления обязан выполнить требования, указанные в нем.</w:t>
      </w:r>
    </w:p>
    <w:p w:rsidR="00572BC2" w:rsidRPr="00572BC2" w:rsidRDefault="00572BC2" w:rsidP="0087051D">
      <w:pPr>
        <w:widowControl w:val="0"/>
        <w:autoSpaceDE w:val="0"/>
        <w:autoSpaceDN w:val="0"/>
        <w:ind w:firstLine="709"/>
        <w:contextualSpacing/>
        <w:jc w:val="both"/>
      </w:pPr>
      <w:r w:rsidRPr="00572BC2">
        <w:t>При невозврате субсидии в указанный срок администрация района обращается в суд в соответствии с законодательством Российской Федерации в течение двух месяцев со дня истечения срока для возврата субсидии.</w:t>
      </w:r>
    </w:p>
    <w:p w:rsidR="00572BC2" w:rsidRPr="00572BC2" w:rsidRDefault="00572BC2" w:rsidP="0087051D">
      <w:pPr>
        <w:widowControl w:val="0"/>
        <w:autoSpaceDE w:val="0"/>
        <w:autoSpaceDN w:val="0"/>
        <w:ind w:firstLine="709"/>
        <w:contextualSpacing/>
        <w:jc w:val="both"/>
      </w:pPr>
      <w:bookmarkStart w:id="64" w:name="P3839"/>
      <w:bookmarkEnd w:id="64"/>
      <w:r w:rsidRPr="00572BC2">
        <w:t xml:space="preserve">2.22. В случае установления факта </w:t>
      </w:r>
      <w:proofErr w:type="spellStart"/>
      <w:r w:rsidRPr="00572BC2">
        <w:t>недостижения</w:t>
      </w:r>
      <w:proofErr w:type="spellEnd"/>
      <w:r w:rsidRPr="00572BC2">
        <w:t xml:space="preserve"> Получателем субсидии показателей результативности использования субсидии, установленных Соглашением о предоставлении субсидии из бюджета района на текущий финансовый год, к Получателю субсидии применяются штрафные санкции.</w:t>
      </w:r>
    </w:p>
    <w:p w:rsidR="00572BC2" w:rsidRPr="00572BC2" w:rsidRDefault="00D62176" w:rsidP="0087051D">
      <w:pPr>
        <w:widowControl w:val="0"/>
        <w:autoSpaceDE w:val="0"/>
        <w:autoSpaceDN w:val="0"/>
        <w:ind w:firstLine="709"/>
        <w:contextualSpacing/>
        <w:jc w:val="both"/>
      </w:pPr>
      <w:hyperlink w:anchor="P4073" w:tooltip="РАСЧЕТ РАЗМЕРА ШТРАФНЫХ САНКЦИЙ">
        <w:r w:rsidR="00572BC2" w:rsidRPr="00572BC2">
          <w:t>Расчет</w:t>
        </w:r>
      </w:hyperlink>
      <w:r w:rsidR="00572BC2" w:rsidRPr="00572BC2">
        <w:t xml:space="preserve"> размера штрафных санкций осуществляется Управлением в течение 5 рабочих дней со дня установления факта, указанного в </w:t>
      </w:r>
      <w:hyperlink w:anchor="P3839" w:tooltip="2.22. В случае установления факта недостижения Получателем субсидии показателей результативности использования субсидии, установленных Соглашением о предоставлении субсидии из бюджета района на текущий финансовый год, к Получателю субсидии применяются штрафные">
        <w:r w:rsidR="00572BC2" w:rsidRPr="00572BC2">
          <w:t>абзаце первом</w:t>
        </w:r>
      </w:hyperlink>
      <w:r w:rsidR="00572BC2" w:rsidRPr="00572BC2">
        <w:t xml:space="preserve"> настоящего пункта, и определяется согласно приложению 3 к настоящему Порядку.</w:t>
      </w:r>
    </w:p>
    <w:p w:rsidR="00572BC2" w:rsidRPr="00572BC2" w:rsidRDefault="00572BC2" w:rsidP="0087051D">
      <w:pPr>
        <w:widowControl w:val="0"/>
        <w:autoSpaceDE w:val="0"/>
        <w:autoSpaceDN w:val="0"/>
        <w:ind w:firstLine="709"/>
        <w:contextualSpacing/>
        <w:jc w:val="both"/>
      </w:pPr>
      <w:r w:rsidRPr="00572BC2">
        <w:t>Сумма штрафных санкций подлежит перечислению в доход бюджета района в течение 10 рабочих дней со дня получения Получателем субсидии соответствующего требования администрации района или органа муниципального финансового контроля.</w:t>
      </w:r>
    </w:p>
    <w:p w:rsidR="00572BC2" w:rsidRPr="00572BC2" w:rsidRDefault="00572BC2"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center"/>
        <w:outlineLvl w:val="2"/>
        <w:rPr>
          <w:b/>
        </w:rPr>
      </w:pPr>
      <w:r w:rsidRPr="00572BC2">
        <w:rPr>
          <w:b/>
        </w:rPr>
        <w:t>III. Требование к отчетности</w:t>
      </w:r>
    </w:p>
    <w:p w:rsidR="00572BC2" w:rsidRPr="00572BC2" w:rsidRDefault="00572BC2" w:rsidP="00572BC2">
      <w:pPr>
        <w:widowControl w:val="0"/>
        <w:autoSpaceDE w:val="0"/>
        <w:autoSpaceDN w:val="0"/>
        <w:contextualSpacing/>
        <w:jc w:val="both"/>
      </w:pPr>
    </w:p>
    <w:p w:rsidR="00572BC2" w:rsidRPr="00572BC2" w:rsidRDefault="00572BC2" w:rsidP="00CB0843">
      <w:pPr>
        <w:widowControl w:val="0"/>
        <w:autoSpaceDE w:val="0"/>
        <w:autoSpaceDN w:val="0"/>
        <w:ind w:firstLine="709"/>
        <w:contextualSpacing/>
        <w:jc w:val="both"/>
      </w:pPr>
      <w:r w:rsidRPr="00572BC2">
        <w:t>3.1. Получатель субсидии ежеквартально не позднее 10 рабочих дней месяца, следующего за отчетным, представляет в Управление отчет о достижении значений, показателей результативности по форме, утвержденной Соглашением.</w:t>
      </w:r>
    </w:p>
    <w:p w:rsidR="00572BC2" w:rsidRPr="00572BC2" w:rsidRDefault="00572BC2" w:rsidP="00CB0843">
      <w:pPr>
        <w:widowControl w:val="0"/>
        <w:autoSpaceDE w:val="0"/>
        <w:autoSpaceDN w:val="0"/>
        <w:spacing w:before="200"/>
        <w:ind w:firstLine="709"/>
        <w:contextualSpacing/>
        <w:jc w:val="both"/>
      </w:pPr>
      <w:r w:rsidRPr="00572BC2">
        <w:t xml:space="preserve">3.1.1. Управление не позднее 20 числа месяца, следующего за отчетным кварталом, представляет в </w:t>
      </w:r>
      <w:proofErr w:type="spellStart"/>
      <w:r w:rsidRPr="00572BC2">
        <w:t>Деппромышленности</w:t>
      </w:r>
      <w:proofErr w:type="spellEnd"/>
      <w:r w:rsidRPr="00572BC2">
        <w:t xml:space="preserve"> Югры отчеты об осуществлении переданного отдельного государственного полномочия по мероприятиям государственной поддержки по форме, установленной </w:t>
      </w:r>
      <w:proofErr w:type="spellStart"/>
      <w:r w:rsidRPr="00572BC2">
        <w:t>Деппромышленности</w:t>
      </w:r>
      <w:proofErr w:type="spellEnd"/>
      <w:r w:rsidRPr="00572BC2">
        <w:t xml:space="preserve"> Югры.</w:t>
      </w:r>
    </w:p>
    <w:p w:rsidR="00572BC2" w:rsidRPr="00572BC2" w:rsidRDefault="00572BC2"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center"/>
        <w:outlineLvl w:val="2"/>
        <w:rPr>
          <w:b/>
        </w:rPr>
      </w:pPr>
      <w:r w:rsidRPr="00572BC2">
        <w:rPr>
          <w:b/>
        </w:rPr>
        <w:t>IV. Требования об осуществлении контроля (мониторинга) за соблюдением условий, порядка предоставления субсидий и ответственности за их нарушение</w:t>
      </w:r>
    </w:p>
    <w:p w:rsidR="00572BC2" w:rsidRPr="00572BC2" w:rsidRDefault="00572BC2" w:rsidP="00572BC2">
      <w:pPr>
        <w:widowControl w:val="0"/>
        <w:autoSpaceDE w:val="0"/>
        <w:autoSpaceDN w:val="0"/>
        <w:contextualSpacing/>
        <w:jc w:val="both"/>
      </w:pPr>
    </w:p>
    <w:p w:rsidR="00572BC2" w:rsidRPr="00572BC2" w:rsidRDefault="00572BC2" w:rsidP="00CB0843">
      <w:pPr>
        <w:widowControl w:val="0"/>
        <w:autoSpaceDE w:val="0"/>
        <w:autoSpaceDN w:val="0"/>
        <w:ind w:firstLine="709"/>
        <w:contextualSpacing/>
        <w:jc w:val="both"/>
      </w:pPr>
      <w:r w:rsidRPr="00572BC2">
        <w:t>4.1. Контроль за соблюдением получателями субсидии условий и порядка предоставления субсидий, а также ее целевого использования осуществляют главный распорядитель бюджетных средств и органы муниципального финансового контроля района в пределах полномочий, предусмотренных действующим законодательством.</w:t>
      </w:r>
    </w:p>
    <w:p w:rsidR="00572BC2" w:rsidRPr="00572BC2" w:rsidRDefault="00572BC2" w:rsidP="00CB0843">
      <w:pPr>
        <w:widowControl w:val="0"/>
        <w:autoSpaceDE w:val="0"/>
        <w:autoSpaceDN w:val="0"/>
        <w:ind w:firstLine="709"/>
        <w:contextualSpacing/>
        <w:jc w:val="both"/>
      </w:pPr>
      <w:r w:rsidRPr="00572BC2">
        <w:t>4.1.1. Проведение мониторинга по достижению результатов предоставления субсидии исходя из достижения значений результатов предоставления субсидии, определенных договором, и событий, отражающих факт завершения соответствующего мероприятия по получению результата предоставления субсидии (контрольная точка), осуществляют главный распорядитель бюджетных средств и органы муниципального финансового контроля района в пределах полномочий, в порядке и по формам, которые установлены действующим законодательством.</w:t>
      </w:r>
    </w:p>
    <w:p w:rsidR="00572BC2" w:rsidRPr="00572BC2" w:rsidRDefault="00572BC2" w:rsidP="00CB0843">
      <w:pPr>
        <w:widowControl w:val="0"/>
        <w:autoSpaceDE w:val="0"/>
        <w:autoSpaceDN w:val="0"/>
        <w:ind w:firstLine="709"/>
        <w:contextualSpacing/>
        <w:jc w:val="both"/>
      </w:pPr>
      <w:bookmarkStart w:id="65" w:name="P3857"/>
      <w:bookmarkEnd w:id="65"/>
      <w:r w:rsidRPr="00572BC2">
        <w:t>4.1.2. В случае выявления нарушения условий, установленных при предоставлении субсидии, представления Получателем субсидии недостоверных сведений, ненадлежащего исполнения Соглашения:</w:t>
      </w:r>
    </w:p>
    <w:p w:rsidR="00572BC2" w:rsidRPr="00572BC2" w:rsidRDefault="00572BC2" w:rsidP="00CB0843">
      <w:pPr>
        <w:widowControl w:val="0"/>
        <w:autoSpaceDE w:val="0"/>
        <w:autoSpaceDN w:val="0"/>
        <w:ind w:firstLine="709"/>
        <w:contextualSpacing/>
        <w:jc w:val="both"/>
      </w:pPr>
      <w:r w:rsidRPr="00572BC2">
        <w:t xml:space="preserve">4.1.2.1. Управление в течение 5 рабочих дней с даты выявления нарушения, указанного в </w:t>
      </w:r>
      <w:r w:rsidR="00CB0843">
        <w:t>под</w:t>
      </w:r>
      <w:hyperlink w:anchor="P3857" w:tooltip="4.1.2. В случае выявления нарушения условий, установленных при предоставлении субсидии, представления Получателем субсидии недостоверных сведений, ненадлежащего исполнения Соглашения:">
        <w:r w:rsidRPr="00572BC2">
          <w:t>пункте 4.1.2</w:t>
        </w:r>
      </w:hyperlink>
      <w:r w:rsidR="00CB0843">
        <w:t xml:space="preserve"> пункта 4.1</w:t>
      </w:r>
      <w:r w:rsidRPr="00572BC2">
        <w:t xml:space="preserve"> Порядка, представления Получателем субсидии недостоверных сведений, ненадлежащего исполнения Соглашения, выявленного в том числе по фактам проверок, проведенных главным распорядителем как получателем субсидии бюджетных средств и органом муниципального финансового контроля, направляет Получателю субсидии письменное уведомление о необходи</w:t>
      </w:r>
      <w:r w:rsidR="00CB0843">
        <w:t>мости возврата субсидии (далее ‒</w:t>
      </w:r>
      <w:r w:rsidRPr="00572BC2">
        <w:t xml:space="preserve"> уведомление).</w:t>
      </w:r>
    </w:p>
    <w:p w:rsidR="00572BC2" w:rsidRPr="00572BC2" w:rsidRDefault="00572BC2" w:rsidP="00CB0843">
      <w:pPr>
        <w:widowControl w:val="0"/>
        <w:autoSpaceDE w:val="0"/>
        <w:autoSpaceDN w:val="0"/>
        <w:ind w:firstLine="709"/>
        <w:contextualSpacing/>
        <w:jc w:val="both"/>
      </w:pPr>
      <w:bookmarkStart w:id="66" w:name="P3859"/>
      <w:bookmarkEnd w:id="66"/>
      <w:r w:rsidRPr="00572BC2">
        <w:t>4.1.3. Получатель субсидии в течение 30 рабочих дней со дня получения уведомления обязан выполнить требования, указанные в нем.</w:t>
      </w:r>
    </w:p>
    <w:p w:rsidR="00572BC2" w:rsidRPr="00572BC2" w:rsidRDefault="00572BC2" w:rsidP="00CB0843">
      <w:pPr>
        <w:widowControl w:val="0"/>
        <w:autoSpaceDE w:val="0"/>
        <w:autoSpaceDN w:val="0"/>
        <w:ind w:firstLine="709"/>
        <w:contextualSpacing/>
        <w:jc w:val="both"/>
      </w:pPr>
      <w:r w:rsidRPr="00572BC2">
        <w:t xml:space="preserve">4.1.4. При невозврате субсидии в указанный в </w:t>
      </w:r>
      <w:hyperlink w:anchor="P3859" w:tooltip="4.1.3. Получатель субсидии в течение 30 рабочих дней со дня получения уведомления обязан выполнить требования, указанные в нем.">
        <w:r w:rsidRPr="00572BC2">
          <w:t>подпункте 4.1.3</w:t>
        </w:r>
      </w:hyperlink>
      <w:r w:rsidR="00CB0843">
        <w:t xml:space="preserve"> пункта 4.1 Порядка</w:t>
      </w:r>
      <w:r w:rsidRPr="00572BC2">
        <w:t xml:space="preserve"> срок администрация района обращается в суд в соответствии с законодательством Российской Федерации в течение 2 месяцев со дня истечения срока возврата субсидии.</w:t>
      </w:r>
    </w:p>
    <w:p w:rsidR="00572BC2" w:rsidRPr="00572BC2" w:rsidRDefault="00572BC2" w:rsidP="00CB0843">
      <w:pPr>
        <w:widowControl w:val="0"/>
        <w:autoSpaceDE w:val="0"/>
        <w:autoSpaceDN w:val="0"/>
        <w:ind w:firstLine="709"/>
        <w:contextualSpacing/>
        <w:jc w:val="both"/>
      </w:pPr>
      <w:r w:rsidRPr="00572BC2">
        <w:t xml:space="preserve">4.2. В случае выявления факта </w:t>
      </w:r>
      <w:proofErr w:type="spellStart"/>
      <w:r w:rsidRPr="00572BC2">
        <w:t>недостижения</w:t>
      </w:r>
      <w:proofErr w:type="spellEnd"/>
      <w:r w:rsidRPr="00572BC2">
        <w:t xml:space="preserve"> показателей результативности использования субсидии, установленных Соглашением:</w:t>
      </w:r>
    </w:p>
    <w:p w:rsidR="00572BC2" w:rsidRPr="00572BC2" w:rsidRDefault="00572BC2" w:rsidP="00CB0843">
      <w:pPr>
        <w:widowControl w:val="0"/>
        <w:autoSpaceDE w:val="0"/>
        <w:autoSpaceDN w:val="0"/>
        <w:ind w:firstLine="709"/>
        <w:contextualSpacing/>
        <w:jc w:val="both"/>
      </w:pPr>
      <w:r w:rsidRPr="00572BC2">
        <w:t>4.2.1. Управление в течение 5 рабочих дней направляет Получателю субсидии письменное требование о необх</w:t>
      </w:r>
      <w:r w:rsidR="00CB0843">
        <w:t>одимости уплаты штрафов (далее ‒</w:t>
      </w:r>
      <w:r w:rsidRPr="00572BC2">
        <w:t xml:space="preserve"> требование) с указанием сроков оплаты.</w:t>
      </w:r>
    </w:p>
    <w:p w:rsidR="00572BC2" w:rsidRPr="00572BC2" w:rsidRDefault="00572BC2" w:rsidP="00CB0843">
      <w:pPr>
        <w:widowControl w:val="0"/>
        <w:autoSpaceDE w:val="0"/>
        <w:autoSpaceDN w:val="0"/>
        <w:ind w:firstLine="709"/>
        <w:contextualSpacing/>
        <w:jc w:val="both"/>
      </w:pPr>
      <w:r w:rsidRPr="00572BC2">
        <w:t>Срок оплаты штрафа составляет 10 рабочих дней со дня получения требования об уплате штрафа.</w:t>
      </w:r>
    </w:p>
    <w:p w:rsidR="00572BC2" w:rsidRPr="00572BC2" w:rsidRDefault="00572BC2" w:rsidP="00CB0843">
      <w:pPr>
        <w:widowControl w:val="0"/>
        <w:autoSpaceDE w:val="0"/>
        <w:autoSpaceDN w:val="0"/>
        <w:ind w:firstLine="709"/>
        <w:contextualSpacing/>
        <w:jc w:val="both"/>
      </w:pPr>
      <w:r w:rsidRPr="00572BC2">
        <w:t>4.2.2. При неоплате Получателем субсидии начисленного штрафа в установленный требованием срок администрация района обращается в суд в соответствии с законодательством Российской Федерации в течение 2 месяцев со дня истечения срока для оплаты штрафа.</w:t>
      </w:r>
    </w:p>
    <w:p w:rsidR="00572BC2" w:rsidRPr="00572BC2" w:rsidRDefault="00572BC2" w:rsidP="00CB0843">
      <w:pPr>
        <w:widowControl w:val="0"/>
        <w:autoSpaceDE w:val="0"/>
        <w:autoSpaceDN w:val="0"/>
        <w:ind w:firstLine="709"/>
        <w:contextualSpacing/>
        <w:jc w:val="both"/>
      </w:pPr>
      <w:r w:rsidRPr="00572BC2">
        <w:t>4.3. Ответственность за достоверность фактических показателей, сведений в представленных документах несет Получатель субсидии.</w:t>
      </w:r>
    </w:p>
    <w:p w:rsidR="00572BC2" w:rsidRPr="00572BC2" w:rsidRDefault="00572BC2" w:rsidP="00572BC2">
      <w:pPr>
        <w:widowControl w:val="0"/>
        <w:autoSpaceDE w:val="0"/>
        <w:autoSpaceDN w:val="0"/>
        <w:contextualSpacing/>
        <w:jc w:val="both"/>
      </w:pPr>
    </w:p>
    <w:p w:rsidR="00572BC2" w:rsidRPr="00572BC2" w:rsidRDefault="00572BC2" w:rsidP="006E1EE5">
      <w:pPr>
        <w:widowControl w:val="0"/>
        <w:autoSpaceDE w:val="0"/>
        <w:autoSpaceDN w:val="0"/>
        <w:ind w:left="4536"/>
        <w:contextualSpacing/>
        <w:jc w:val="both"/>
        <w:outlineLvl w:val="2"/>
      </w:pPr>
      <w:r w:rsidRPr="00572BC2">
        <w:t>Приложение 1 к Порядку расчета и предоставления субсидий на поддержку растениеводства, на поддержку животноводства</w:t>
      </w:r>
    </w:p>
    <w:p w:rsidR="00572BC2" w:rsidRPr="00232ADF" w:rsidRDefault="00572BC2" w:rsidP="006E1EE5">
      <w:pPr>
        <w:widowControl w:val="0"/>
        <w:autoSpaceDE w:val="0"/>
        <w:autoSpaceDN w:val="0"/>
        <w:spacing w:after="1"/>
        <w:ind w:left="4536"/>
        <w:contextualSpacing/>
        <w:jc w:val="both"/>
        <w:rPr>
          <w:sz w:val="22"/>
        </w:rPr>
      </w:pPr>
    </w:p>
    <w:p w:rsidR="00572BC2" w:rsidRPr="00572BC2" w:rsidRDefault="00572BC2" w:rsidP="006E1EE5">
      <w:pPr>
        <w:widowControl w:val="0"/>
        <w:autoSpaceDE w:val="0"/>
        <w:autoSpaceDN w:val="0"/>
        <w:ind w:left="4536"/>
        <w:contextualSpacing/>
        <w:jc w:val="both"/>
      </w:pPr>
      <w:r w:rsidRPr="00383092">
        <w:t xml:space="preserve">В </w:t>
      </w:r>
      <w:r w:rsidR="00383092" w:rsidRPr="00383092">
        <w:t>управление предпринимательства, инвестиций и муниципальных программ департамента экономики администрации района</w:t>
      </w:r>
    </w:p>
    <w:p w:rsidR="00572BC2" w:rsidRPr="00232ADF" w:rsidRDefault="00572BC2" w:rsidP="00572BC2">
      <w:pPr>
        <w:widowControl w:val="0"/>
        <w:autoSpaceDE w:val="0"/>
        <w:autoSpaceDN w:val="0"/>
        <w:ind w:left="4962"/>
        <w:contextualSpacing/>
        <w:jc w:val="both"/>
        <w:rPr>
          <w:sz w:val="22"/>
        </w:rPr>
      </w:pPr>
    </w:p>
    <w:p w:rsidR="00572BC2" w:rsidRPr="00572BC2" w:rsidRDefault="00572BC2" w:rsidP="00572BC2">
      <w:pPr>
        <w:widowControl w:val="0"/>
        <w:autoSpaceDE w:val="0"/>
        <w:autoSpaceDN w:val="0"/>
        <w:contextualSpacing/>
        <w:jc w:val="center"/>
      </w:pPr>
      <w:bookmarkStart w:id="67" w:name="P3886"/>
      <w:bookmarkEnd w:id="67"/>
      <w:r w:rsidRPr="00572BC2">
        <w:t>ЗАЯВЛЕНИЕ</w:t>
      </w:r>
    </w:p>
    <w:p w:rsidR="00572BC2" w:rsidRPr="00572BC2" w:rsidRDefault="00572BC2" w:rsidP="00572BC2">
      <w:pPr>
        <w:widowControl w:val="0"/>
        <w:autoSpaceDE w:val="0"/>
        <w:autoSpaceDN w:val="0"/>
        <w:contextualSpacing/>
        <w:jc w:val="both"/>
      </w:pPr>
    </w:p>
    <w:p w:rsidR="00572BC2" w:rsidRPr="00572BC2" w:rsidRDefault="00572BC2" w:rsidP="00C20093">
      <w:pPr>
        <w:widowControl w:val="0"/>
        <w:autoSpaceDE w:val="0"/>
        <w:autoSpaceDN w:val="0"/>
        <w:ind w:firstLine="709"/>
        <w:contextualSpacing/>
        <w:jc w:val="both"/>
      </w:pPr>
      <w:r w:rsidRPr="00572BC2">
        <w:t xml:space="preserve">О предоставлении субсидии на возмещение затрат сельскохозяйственным товаропроизводителям в соответствии с мероприятиями муниципальной программы </w:t>
      </w:r>
      <w:r w:rsidR="006E1EE5">
        <w:t>«</w:t>
      </w:r>
      <w:r w:rsidRPr="00572BC2">
        <w:t>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w:t>
      </w:r>
      <w:r w:rsidR="006E1EE5">
        <w:t>»</w:t>
      </w:r>
    </w:p>
    <w:p w:rsidR="00572BC2" w:rsidRPr="00572BC2" w:rsidRDefault="00572BC2"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both"/>
      </w:pPr>
      <w:r w:rsidRPr="00572BC2">
        <w:t>1. Полное наименование хозяйствующего субъекта ________________________</w:t>
      </w:r>
    </w:p>
    <w:p w:rsidR="00572BC2" w:rsidRPr="00572BC2" w:rsidRDefault="00572BC2" w:rsidP="00572BC2">
      <w:pPr>
        <w:widowControl w:val="0"/>
        <w:autoSpaceDE w:val="0"/>
        <w:autoSpaceDN w:val="0"/>
        <w:contextualSpacing/>
        <w:jc w:val="both"/>
      </w:pPr>
      <w:r w:rsidRPr="00572BC2">
        <w:t>________________________________________</w:t>
      </w:r>
      <w:r w:rsidR="00232ADF">
        <w:t>____________________________</w:t>
      </w:r>
    </w:p>
    <w:p w:rsidR="00572BC2" w:rsidRPr="00572BC2" w:rsidRDefault="00572BC2" w:rsidP="00572BC2">
      <w:pPr>
        <w:widowControl w:val="0"/>
        <w:autoSpaceDE w:val="0"/>
        <w:autoSpaceDN w:val="0"/>
        <w:contextualSpacing/>
        <w:jc w:val="both"/>
      </w:pPr>
      <w:r w:rsidRPr="00572BC2">
        <w:t>Прошу возместить _____________________</w:t>
      </w:r>
      <w:r w:rsidR="00232ADF">
        <w:t>______________________________</w:t>
      </w:r>
      <w:r w:rsidRPr="00572BC2">
        <w:t>_</w:t>
      </w:r>
    </w:p>
    <w:p w:rsidR="00572BC2" w:rsidRPr="00572BC2" w:rsidRDefault="00572BC2" w:rsidP="00572BC2">
      <w:pPr>
        <w:widowControl w:val="0"/>
        <w:autoSpaceDE w:val="0"/>
        <w:autoSpaceDN w:val="0"/>
        <w:contextualSpacing/>
        <w:jc w:val="both"/>
      </w:pPr>
      <w:r w:rsidRPr="00572BC2">
        <w:t>2. Адрес:</w:t>
      </w:r>
    </w:p>
    <w:p w:rsidR="00572BC2" w:rsidRPr="00572BC2" w:rsidRDefault="00572BC2" w:rsidP="00572BC2">
      <w:pPr>
        <w:widowControl w:val="0"/>
        <w:autoSpaceDE w:val="0"/>
        <w:autoSpaceDN w:val="0"/>
        <w:contextualSpacing/>
        <w:jc w:val="both"/>
      </w:pPr>
      <w:r w:rsidRPr="00572BC2">
        <w:t>2.1. Юридический адрес ________________</w:t>
      </w:r>
      <w:r w:rsidR="00232ADF">
        <w:t>______________________________</w:t>
      </w:r>
    </w:p>
    <w:p w:rsidR="00572BC2" w:rsidRPr="00572BC2" w:rsidRDefault="00572BC2" w:rsidP="00572BC2">
      <w:pPr>
        <w:widowControl w:val="0"/>
        <w:autoSpaceDE w:val="0"/>
        <w:autoSpaceDN w:val="0"/>
        <w:contextualSpacing/>
        <w:jc w:val="both"/>
      </w:pPr>
      <w:r w:rsidRPr="00572BC2">
        <w:t>________________________________________</w:t>
      </w:r>
      <w:r w:rsidR="00232ADF">
        <w:t>____________________________</w:t>
      </w:r>
    </w:p>
    <w:p w:rsidR="00572BC2" w:rsidRPr="00572BC2" w:rsidRDefault="00572BC2" w:rsidP="00572BC2">
      <w:pPr>
        <w:widowControl w:val="0"/>
        <w:autoSpaceDE w:val="0"/>
        <w:autoSpaceDN w:val="0"/>
        <w:contextualSpacing/>
        <w:jc w:val="center"/>
        <w:rPr>
          <w:sz w:val="20"/>
          <w:szCs w:val="20"/>
        </w:rPr>
      </w:pPr>
      <w:r w:rsidRPr="00572BC2">
        <w:rPr>
          <w:sz w:val="20"/>
          <w:szCs w:val="20"/>
        </w:rPr>
        <w:t>(индекс, область, город, улица, номер дома и офиса)</w:t>
      </w:r>
    </w:p>
    <w:p w:rsidR="00572BC2" w:rsidRPr="00572BC2" w:rsidRDefault="00572BC2" w:rsidP="00572BC2">
      <w:pPr>
        <w:widowControl w:val="0"/>
        <w:autoSpaceDE w:val="0"/>
        <w:autoSpaceDN w:val="0"/>
        <w:contextualSpacing/>
        <w:jc w:val="both"/>
      </w:pPr>
      <w:r w:rsidRPr="00572BC2">
        <w:t>2.2. Фактический адрес ________________________________________________</w:t>
      </w:r>
    </w:p>
    <w:p w:rsidR="00572BC2" w:rsidRPr="00572BC2" w:rsidRDefault="00572BC2" w:rsidP="00572BC2">
      <w:pPr>
        <w:widowControl w:val="0"/>
        <w:autoSpaceDE w:val="0"/>
        <w:autoSpaceDN w:val="0"/>
        <w:contextualSpacing/>
        <w:jc w:val="center"/>
        <w:rPr>
          <w:sz w:val="20"/>
          <w:szCs w:val="20"/>
        </w:rPr>
      </w:pPr>
      <w:r w:rsidRPr="00572BC2">
        <w:rPr>
          <w:sz w:val="20"/>
          <w:szCs w:val="20"/>
        </w:rPr>
        <w:t>(индекс, область, город, улица, номер дома и офиса)</w:t>
      </w:r>
    </w:p>
    <w:p w:rsidR="00572BC2" w:rsidRPr="00572BC2" w:rsidRDefault="00572BC2" w:rsidP="00572BC2">
      <w:pPr>
        <w:widowControl w:val="0"/>
        <w:autoSpaceDE w:val="0"/>
        <w:autoSpaceDN w:val="0"/>
        <w:contextualSpacing/>
        <w:jc w:val="both"/>
      </w:pPr>
      <w:r w:rsidRPr="00572BC2">
        <w:t>3. Основной вид деятельности __________________________________________</w:t>
      </w:r>
    </w:p>
    <w:p w:rsidR="00572BC2" w:rsidRPr="00572BC2" w:rsidRDefault="00572BC2" w:rsidP="00572BC2">
      <w:pPr>
        <w:widowControl w:val="0"/>
        <w:autoSpaceDE w:val="0"/>
        <w:autoSpaceDN w:val="0"/>
        <w:contextualSpacing/>
        <w:jc w:val="both"/>
      </w:pPr>
      <w:r w:rsidRPr="00572BC2">
        <w:t>4. Дополнительные виды деятельности ___________________________________</w:t>
      </w:r>
    </w:p>
    <w:p w:rsidR="00572BC2" w:rsidRPr="00572BC2" w:rsidRDefault="00572BC2" w:rsidP="00572BC2">
      <w:pPr>
        <w:widowControl w:val="0"/>
        <w:autoSpaceDE w:val="0"/>
        <w:autoSpaceDN w:val="0"/>
        <w:contextualSpacing/>
        <w:jc w:val="both"/>
      </w:pPr>
      <w:r w:rsidRPr="00572BC2">
        <w:t>________________________________________</w:t>
      </w:r>
      <w:r w:rsidR="00232ADF">
        <w:t>____________________________</w:t>
      </w:r>
    </w:p>
    <w:p w:rsidR="00572BC2" w:rsidRPr="00572BC2" w:rsidRDefault="00572BC2" w:rsidP="00572BC2">
      <w:pPr>
        <w:widowControl w:val="0"/>
        <w:autoSpaceDE w:val="0"/>
        <w:autoSpaceDN w:val="0"/>
        <w:contextualSpacing/>
        <w:jc w:val="both"/>
      </w:pPr>
      <w:r w:rsidRPr="00572BC2">
        <w:t>5. Информация о заявителе:</w:t>
      </w:r>
    </w:p>
    <w:p w:rsidR="00572BC2" w:rsidRPr="00572BC2" w:rsidRDefault="00572BC2" w:rsidP="00572BC2">
      <w:pPr>
        <w:widowControl w:val="0"/>
        <w:autoSpaceDE w:val="0"/>
        <w:autoSpaceDN w:val="0"/>
        <w:contextualSpacing/>
        <w:jc w:val="both"/>
      </w:pPr>
      <w:r w:rsidRPr="00572BC2">
        <w:t>ОГРН (ОГРНИП) ______________________</w:t>
      </w:r>
      <w:r w:rsidR="00232ADF">
        <w:t>_______________________________</w:t>
      </w:r>
    </w:p>
    <w:p w:rsidR="00572BC2" w:rsidRPr="00572BC2" w:rsidRDefault="00572BC2" w:rsidP="00572BC2">
      <w:pPr>
        <w:widowControl w:val="0"/>
        <w:autoSpaceDE w:val="0"/>
        <w:autoSpaceDN w:val="0"/>
        <w:contextualSpacing/>
        <w:jc w:val="both"/>
      </w:pPr>
      <w:r w:rsidRPr="00572BC2">
        <w:t>ИНН/КПП _____________________________</w:t>
      </w:r>
      <w:r w:rsidR="00232ADF">
        <w:t>______________________________</w:t>
      </w:r>
    </w:p>
    <w:p w:rsidR="00572BC2" w:rsidRPr="00572BC2" w:rsidRDefault="00572BC2" w:rsidP="00572BC2">
      <w:pPr>
        <w:widowControl w:val="0"/>
        <w:autoSpaceDE w:val="0"/>
        <w:autoSpaceDN w:val="0"/>
        <w:contextualSpacing/>
        <w:jc w:val="both"/>
      </w:pPr>
      <w:r w:rsidRPr="00572BC2">
        <w:t>Наименование банка ____________________</w:t>
      </w:r>
      <w:r w:rsidR="00232ADF">
        <w:t>______________________________</w:t>
      </w:r>
    </w:p>
    <w:p w:rsidR="00572BC2" w:rsidRPr="00572BC2" w:rsidRDefault="00572BC2" w:rsidP="00572BC2">
      <w:pPr>
        <w:widowControl w:val="0"/>
        <w:autoSpaceDE w:val="0"/>
        <w:autoSpaceDN w:val="0"/>
        <w:contextualSpacing/>
        <w:jc w:val="both"/>
      </w:pPr>
      <w:r w:rsidRPr="00572BC2">
        <w:t>Р/</w:t>
      </w:r>
      <w:proofErr w:type="spellStart"/>
      <w:r w:rsidRPr="00572BC2">
        <w:t>сч</w:t>
      </w:r>
      <w:proofErr w:type="spellEnd"/>
      <w:r w:rsidRPr="00572BC2">
        <w:t>. ____________________________________________________________</w:t>
      </w:r>
      <w:r w:rsidR="00232ADF">
        <w:t>___</w:t>
      </w:r>
    </w:p>
    <w:p w:rsidR="00572BC2" w:rsidRPr="00572BC2" w:rsidRDefault="00572BC2" w:rsidP="00572BC2">
      <w:pPr>
        <w:widowControl w:val="0"/>
        <w:autoSpaceDE w:val="0"/>
        <w:autoSpaceDN w:val="0"/>
        <w:contextualSpacing/>
        <w:jc w:val="both"/>
      </w:pPr>
      <w:r w:rsidRPr="00572BC2">
        <w:t>К/</w:t>
      </w:r>
      <w:proofErr w:type="spellStart"/>
      <w:r w:rsidRPr="00572BC2">
        <w:t>сч</w:t>
      </w:r>
      <w:proofErr w:type="spellEnd"/>
      <w:r w:rsidRPr="00572BC2">
        <w:t>. _________________________________</w:t>
      </w:r>
      <w:r w:rsidR="00232ADF">
        <w:t>_______________________________</w:t>
      </w:r>
    </w:p>
    <w:p w:rsidR="00572BC2" w:rsidRPr="00572BC2" w:rsidRDefault="00572BC2" w:rsidP="00572BC2">
      <w:pPr>
        <w:widowControl w:val="0"/>
        <w:autoSpaceDE w:val="0"/>
        <w:autoSpaceDN w:val="0"/>
        <w:contextualSpacing/>
        <w:jc w:val="both"/>
      </w:pPr>
      <w:r w:rsidRPr="00572BC2">
        <w:t>БИК __________________________________</w:t>
      </w:r>
      <w:r w:rsidR="00232ADF">
        <w:t>______________________________</w:t>
      </w:r>
    </w:p>
    <w:p w:rsidR="00572BC2" w:rsidRPr="00572BC2" w:rsidRDefault="00572BC2" w:rsidP="00572BC2">
      <w:pPr>
        <w:widowControl w:val="0"/>
        <w:autoSpaceDE w:val="0"/>
        <w:autoSpaceDN w:val="0"/>
        <w:contextualSpacing/>
        <w:jc w:val="both"/>
      </w:pPr>
      <w:r w:rsidRPr="00572BC2">
        <w:t>Форма налогообложения по заявленному виду деятельности ________________</w:t>
      </w:r>
    </w:p>
    <w:p w:rsidR="00572BC2" w:rsidRPr="00572BC2" w:rsidRDefault="00572BC2" w:rsidP="00572BC2">
      <w:pPr>
        <w:widowControl w:val="0"/>
        <w:autoSpaceDE w:val="0"/>
        <w:autoSpaceDN w:val="0"/>
        <w:contextualSpacing/>
        <w:jc w:val="both"/>
      </w:pPr>
      <w:r w:rsidRPr="00572BC2">
        <w:t>______________________________________</w:t>
      </w:r>
      <w:r w:rsidR="00232ADF">
        <w:t>______________________________</w:t>
      </w:r>
    </w:p>
    <w:p w:rsidR="00572BC2" w:rsidRPr="00572BC2" w:rsidRDefault="00572BC2" w:rsidP="00572BC2">
      <w:pPr>
        <w:widowControl w:val="0"/>
        <w:autoSpaceDE w:val="0"/>
        <w:autoSpaceDN w:val="0"/>
        <w:contextualSpacing/>
        <w:jc w:val="both"/>
      </w:pPr>
      <w:r w:rsidRPr="00572BC2">
        <w:t>Контакты (тел., e-</w:t>
      </w:r>
      <w:proofErr w:type="spellStart"/>
      <w:r w:rsidRPr="00572BC2">
        <w:t>mail</w:t>
      </w:r>
      <w:proofErr w:type="spellEnd"/>
      <w:r w:rsidRPr="00572BC2">
        <w:t>) _______________________________________________</w:t>
      </w:r>
    </w:p>
    <w:p w:rsidR="00572BC2" w:rsidRPr="00572BC2" w:rsidRDefault="00572BC2" w:rsidP="00572BC2">
      <w:pPr>
        <w:widowControl w:val="0"/>
        <w:autoSpaceDE w:val="0"/>
        <w:autoSpaceDN w:val="0"/>
        <w:contextualSpacing/>
        <w:jc w:val="both"/>
      </w:pPr>
      <w:r w:rsidRPr="00572BC2">
        <w:t>№ СНИЛС _____________________________</w:t>
      </w:r>
      <w:r w:rsidR="00232ADF">
        <w:t>______________________________</w:t>
      </w:r>
    </w:p>
    <w:p w:rsidR="00572BC2" w:rsidRPr="00572BC2" w:rsidRDefault="00572BC2" w:rsidP="00572BC2">
      <w:pPr>
        <w:widowControl w:val="0"/>
        <w:autoSpaceDE w:val="0"/>
        <w:autoSpaceDN w:val="0"/>
        <w:contextualSpacing/>
        <w:jc w:val="center"/>
        <w:rPr>
          <w:sz w:val="20"/>
          <w:szCs w:val="20"/>
        </w:rPr>
      </w:pPr>
      <w:r w:rsidRPr="00572BC2">
        <w:rPr>
          <w:sz w:val="20"/>
          <w:szCs w:val="20"/>
        </w:rPr>
        <w:t>(для индивидуальных предпринимателей)</w:t>
      </w:r>
    </w:p>
    <w:p w:rsidR="00572BC2" w:rsidRPr="00572BC2" w:rsidRDefault="00572BC2" w:rsidP="00572BC2">
      <w:pPr>
        <w:widowControl w:val="0"/>
        <w:autoSpaceDE w:val="0"/>
        <w:autoSpaceDN w:val="0"/>
        <w:contextualSpacing/>
        <w:jc w:val="both"/>
      </w:pPr>
      <w:r w:rsidRPr="00572BC2">
        <w:t>Регистрационный № страхователя ________</w:t>
      </w:r>
      <w:r w:rsidR="00232ADF">
        <w:t>_______________________________</w:t>
      </w:r>
    </w:p>
    <w:p w:rsidR="00572BC2" w:rsidRPr="00572BC2" w:rsidRDefault="00572BC2" w:rsidP="00572BC2">
      <w:pPr>
        <w:widowControl w:val="0"/>
        <w:autoSpaceDE w:val="0"/>
        <w:autoSpaceDN w:val="0"/>
        <w:contextualSpacing/>
        <w:jc w:val="center"/>
        <w:rPr>
          <w:sz w:val="20"/>
          <w:szCs w:val="20"/>
        </w:rPr>
      </w:pPr>
      <w:r w:rsidRPr="00572BC2">
        <w:rPr>
          <w:sz w:val="20"/>
          <w:szCs w:val="20"/>
        </w:rPr>
        <w:t>(для юридических лиц)</w:t>
      </w:r>
    </w:p>
    <w:p w:rsidR="00572BC2" w:rsidRPr="00572BC2" w:rsidRDefault="00572BC2" w:rsidP="00572BC2">
      <w:pPr>
        <w:widowControl w:val="0"/>
        <w:autoSpaceDE w:val="0"/>
        <w:autoSpaceDN w:val="0"/>
        <w:contextualSpacing/>
        <w:jc w:val="both"/>
      </w:pPr>
      <w:r w:rsidRPr="00572BC2">
        <w:t>Паспортные данные _____________________</w:t>
      </w:r>
      <w:r w:rsidR="00232ADF">
        <w:t>______________________________</w:t>
      </w:r>
    </w:p>
    <w:p w:rsidR="00572BC2" w:rsidRPr="00572BC2" w:rsidRDefault="00572BC2" w:rsidP="00572BC2">
      <w:pPr>
        <w:widowControl w:val="0"/>
        <w:autoSpaceDE w:val="0"/>
        <w:autoSpaceDN w:val="0"/>
        <w:contextualSpacing/>
        <w:jc w:val="center"/>
        <w:rPr>
          <w:sz w:val="20"/>
          <w:szCs w:val="20"/>
        </w:rPr>
      </w:pPr>
      <w:r w:rsidRPr="00572BC2">
        <w:rPr>
          <w:sz w:val="20"/>
          <w:szCs w:val="20"/>
        </w:rPr>
        <w:t>(для индивидуальных предпринимателей: серия, номер паспорта, дата и место рождения)</w:t>
      </w:r>
    </w:p>
    <w:p w:rsidR="00572BC2" w:rsidRPr="00572BC2" w:rsidRDefault="00572BC2" w:rsidP="00C20093">
      <w:pPr>
        <w:widowControl w:val="0"/>
        <w:autoSpaceDE w:val="0"/>
        <w:autoSpaceDN w:val="0"/>
        <w:ind w:firstLine="709"/>
        <w:contextualSpacing/>
        <w:jc w:val="both"/>
      </w:pPr>
      <w:r w:rsidRPr="00572BC2">
        <w:t>6. Даю согласие на представление в период оказания поддержки (субсидии) и в течение трех лет после ее окончания следующих документов: копий бухгалтерского баланса и налоговых деклараций по применяемым специальным режимам налогообложения (для применяющих такие режимы), а также статистической информации в виде копий форм федерального статистического наблюдения, предоставляемых в органы статистики.</w:t>
      </w:r>
    </w:p>
    <w:p w:rsidR="00572BC2" w:rsidRPr="00572BC2" w:rsidRDefault="00572BC2" w:rsidP="00C20093">
      <w:pPr>
        <w:widowControl w:val="0"/>
        <w:autoSpaceDE w:val="0"/>
        <w:autoSpaceDN w:val="0"/>
        <w:ind w:firstLine="709"/>
        <w:contextualSpacing/>
        <w:jc w:val="both"/>
      </w:pPr>
      <w:r w:rsidRPr="00572BC2">
        <w:t xml:space="preserve">7. Обязуюсь при внесении изменений или дополнений в учредительные и регистрационные документы  (реорганизация, ликвидация, введении процедуры банкротства, приостановлении деятельности в порядке, предусмотренном законодательством Российской Федерации, ограничений на осуществление хозяйственной деятельности, изменении реквизитов и других характеристик, определяющих участие в реестре) в десятидневный срок представить копии соответствующих документов в </w:t>
      </w:r>
      <w:r w:rsidR="003E2F7C" w:rsidRPr="001B44DC">
        <w:t>управлени</w:t>
      </w:r>
      <w:r w:rsidR="003E2F7C">
        <w:t>е</w:t>
      </w:r>
      <w:r w:rsidR="003E2F7C" w:rsidRPr="001B44DC">
        <w:t xml:space="preserve"> предпринимательства, инвестиций и муниципальных программ департамента экономики администрации района</w:t>
      </w:r>
      <w:r w:rsidRPr="00572BC2">
        <w:t>.</w:t>
      </w:r>
    </w:p>
    <w:p w:rsidR="00572BC2" w:rsidRPr="00572BC2" w:rsidRDefault="00572BC2" w:rsidP="00C20093">
      <w:pPr>
        <w:widowControl w:val="0"/>
        <w:autoSpaceDE w:val="0"/>
        <w:autoSpaceDN w:val="0"/>
        <w:ind w:firstLine="709"/>
        <w:contextualSpacing/>
        <w:jc w:val="both"/>
      </w:pPr>
      <w:r w:rsidRPr="00572BC2">
        <w:t>8. Согласен с условием получения поддержки, дающим право на получение поддержки, только в случае отсутствия факта принятия решения об оказании субъекту поддержки уполномоченным органом исполнительной власти Ханты-</w:t>
      </w:r>
      <w:r w:rsidR="00C20093">
        <w:t>Мансийского автономного округа ‒</w:t>
      </w:r>
      <w:r w:rsidRPr="00572BC2">
        <w:t xml:space="preserve"> Югры, администрацией Нижневартовского района, организациями инфраструктуры поддержки субъектов малого и среднего предпринимательства автономного округа по тем же основаниям на те же цели. </w:t>
      </w:r>
    </w:p>
    <w:p w:rsidR="00572BC2" w:rsidRPr="00572BC2" w:rsidRDefault="00572BC2" w:rsidP="00C20093">
      <w:pPr>
        <w:widowControl w:val="0"/>
        <w:autoSpaceDE w:val="0"/>
        <w:autoSpaceDN w:val="0"/>
        <w:ind w:firstLine="709"/>
        <w:contextualSpacing/>
        <w:jc w:val="both"/>
      </w:pPr>
      <w:r w:rsidRPr="00572BC2">
        <w:t>9. Согласен на осуществление главным распорядителем бюджетных средств, предоставившим субсидии, и органами государственного (муниципального) финансового контроля проверок соблюдения ими условий, порядка предоставления субсидий.</w:t>
      </w:r>
    </w:p>
    <w:p w:rsidR="00572BC2" w:rsidRPr="00572BC2" w:rsidRDefault="00572BC2" w:rsidP="00C20093">
      <w:pPr>
        <w:widowControl w:val="0"/>
        <w:autoSpaceDE w:val="0"/>
        <w:autoSpaceDN w:val="0"/>
        <w:ind w:firstLine="709"/>
        <w:contextualSpacing/>
        <w:jc w:val="both"/>
      </w:pPr>
      <w:r w:rsidRPr="00572BC2">
        <w:t>10. Подтверждаю отсутствие учредителей, которые являются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572BC2" w:rsidRPr="00572BC2" w:rsidRDefault="00572BC2" w:rsidP="00C20093">
      <w:pPr>
        <w:widowControl w:val="0"/>
        <w:autoSpaceDE w:val="0"/>
        <w:autoSpaceDN w:val="0"/>
        <w:ind w:firstLine="709"/>
        <w:contextualSpacing/>
        <w:jc w:val="both"/>
      </w:pPr>
      <w:r w:rsidRPr="00572BC2">
        <w:t xml:space="preserve">11. Я согласен на обработку персональных данных в соответствии с Федеральным </w:t>
      </w:r>
      <w:hyperlink r:id="rId86" w:tooltip="Федеральный закон от 27.07.2006 N 152-ФЗ (ред. от 14.07.2022) &quot;О персональных данных&quot; {КонсультантПлюс}">
        <w:r w:rsidRPr="00572BC2">
          <w:t>законом</w:t>
        </w:r>
      </w:hyperlink>
      <w:r w:rsidRPr="00572BC2">
        <w:t xml:space="preserve"> от 27.07.2006 № 152-ФЗ «О персональных данных».</w:t>
      </w:r>
    </w:p>
    <w:p w:rsidR="00572BC2" w:rsidRPr="00572BC2" w:rsidRDefault="00572BC2" w:rsidP="00C20093">
      <w:pPr>
        <w:widowControl w:val="0"/>
        <w:autoSpaceDE w:val="0"/>
        <w:autoSpaceDN w:val="0"/>
        <w:ind w:firstLine="709"/>
        <w:contextualSpacing/>
        <w:jc w:val="both"/>
      </w:pPr>
      <w:r w:rsidRPr="00572BC2">
        <w:t>12. Я предупрежден об ответственности, в соответствии с законодательством Российской Федерации, за представление недостоверных сведений и документов.</w:t>
      </w:r>
    </w:p>
    <w:p w:rsidR="00572BC2" w:rsidRPr="00572BC2" w:rsidRDefault="00572BC2" w:rsidP="00C20093">
      <w:pPr>
        <w:widowControl w:val="0"/>
        <w:autoSpaceDE w:val="0"/>
        <w:autoSpaceDN w:val="0"/>
        <w:ind w:firstLine="709"/>
        <w:contextualSpacing/>
        <w:jc w:val="both"/>
      </w:pPr>
      <w:r w:rsidRPr="00572BC2">
        <w:t xml:space="preserve">13. Приложение: </w:t>
      </w:r>
      <w:hyperlink w:anchor="P3982" w:tooltip="ОПИСЬ ДОКУМЕНТОВ">
        <w:r w:rsidRPr="00572BC2">
          <w:t>опись</w:t>
        </w:r>
      </w:hyperlink>
      <w:r w:rsidRPr="00572BC2">
        <w:t xml:space="preserve"> документов.</w:t>
      </w:r>
    </w:p>
    <w:p w:rsidR="00572BC2" w:rsidRPr="00572BC2" w:rsidRDefault="00572BC2"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both"/>
      </w:pPr>
      <w:r w:rsidRPr="00572BC2">
        <w:t>______________________                                                      ________________________</w:t>
      </w:r>
    </w:p>
    <w:p w:rsidR="00572BC2" w:rsidRPr="00572BC2" w:rsidRDefault="00572BC2" w:rsidP="00572BC2">
      <w:pPr>
        <w:widowControl w:val="0"/>
        <w:autoSpaceDE w:val="0"/>
        <w:autoSpaceDN w:val="0"/>
        <w:contextualSpacing/>
        <w:jc w:val="both"/>
        <w:rPr>
          <w:sz w:val="20"/>
          <w:szCs w:val="20"/>
        </w:rPr>
      </w:pPr>
      <w:r w:rsidRPr="00572BC2">
        <w:rPr>
          <w:sz w:val="20"/>
          <w:szCs w:val="20"/>
        </w:rPr>
        <w:t xml:space="preserve">      (подпись </w:t>
      </w:r>
      <w:proofErr w:type="gramStart"/>
      <w:r w:rsidRPr="00572BC2">
        <w:rPr>
          <w:sz w:val="20"/>
          <w:szCs w:val="20"/>
        </w:rPr>
        <w:t xml:space="preserve">руководителя)   </w:t>
      </w:r>
      <w:proofErr w:type="gramEnd"/>
      <w:r w:rsidRPr="00572BC2">
        <w:rPr>
          <w:sz w:val="20"/>
          <w:szCs w:val="20"/>
        </w:rPr>
        <w:t xml:space="preserve">                                                                                                                     (ФИО)</w:t>
      </w:r>
    </w:p>
    <w:p w:rsidR="00572BC2" w:rsidRPr="00572BC2" w:rsidRDefault="00572BC2" w:rsidP="00572BC2">
      <w:pPr>
        <w:widowControl w:val="0"/>
        <w:autoSpaceDE w:val="0"/>
        <w:autoSpaceDN w:val="0"/>
        <w:contextualSpacing/>
        <w:jc w:val="both"/>
      </w:pPr>
      <w:r w:rsidRPr="00572BC2">
        <w:t xml:space="preserve">                                                      </w:t>
      </w:r>
      <w:r w:rsidR="00785ADB">
        <w:t xml:space="preserve">                           </w:t>
      </w:r>
      <w:r w:rsidRPr="00572BC2">
        <w:t xml:space="preserve">         «__</w:t>
      </w:r>
      <w:proofErr w:type="gramStart"/>
      <w:r w:rsidRPr="00572BC2">
        <w:t>_»_</w:t>
      </w:r>
      <w:proofErr w:type="gramEnd"/>
      <w:r w:rsidRPr="00572BC2">
        <w:t>_________ 20___ год</w:t>
      </w:r>
    </w:p>
    <w:p w:rsidR="00572BC2" w:rsidRPr="00572BC2" w:rsidRDefault="00572BC2"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both"/>
      </w:pPr>
    </w:p>
    <w:p w:rsidR="00572BC2" w:rsidRDefault="00572BC2" w:rsidP="00572BC2">
      <w:pPr>
        <w:widowControl w:val="0"/>
        <w:autoSpaceDE w:val="0"/>
        <w:autoSpaceDN w:val="0"/>
        <w:contextualSpacing/>
        <w:jc w:val="both"/>
      </w:pPr>
    </w:p>
    <w:p w:rsidR="00C20093" w:rsidRDefault="00C20093"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right"/>
        <w:outlineLvl w:val="3"/>
      </w:pPr>
      <w:r w:rsidRPr="00572BC2">
        <w:t>Приложение к заявлению</w:t>
      </w:r>
    </w:p>
    <w:p w:rsidR="00572BC2" w:rsidRPr="00572BC2" w:rsidRDefault="00572BC2" w:rsidP="00572BC2">
      <w:pPr>
        <w:widowControl w:val="0"/>
        <w:autoSpaceDE w:val="0"/>
        <w:autoSpaceDN w:val="0"/>
        <w:spacing w:after="1"/>
        <w:contextualSpacing/>
      </w:pPr>
    </w:p>
    <w:p w:rsidR="00572BC2" w:rsidRPr="00572BC2" w:rsidRDefault="00572BC2"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center"/>
      </w:pPr>
      <w:bookmarkStart w:id="68" w:name="P3982"/>
      <w:bookmarkEnd w:id="68"/>
      <w:r w:rsidRPr="00572BC2">
        <w:t>ОПИСЬ ДОКУМЕНТОВ</w:t>
      </w:r>
    </w:p>
    <w:p w:rsidR="00572BC2" w:rsidRPr="00572BC2" w:rsidRDefault="00572BC2" w:rsidP="00572BC2">
      <w:pPr>
        <w:widowControl w:val="0"/>
        <w:autoSpaceDE w:val="0"/>
        <w:autoSpaceDN w:val="0"/>
        <w:contextualSpacing/>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8277"/>
      </w:tblGrid>
      <w:tr w:rsidR="00572BC2" w:rsidRPr="00C20093" w:rsidTr="00D02576">
        <w:tc>
          <w:tcPr>
            <w:tcW w:w="794" w:type="dxa"/>
          </w:tcPr>
          <w:p w:rsidR="00C20093" w:rsidRDefault="00C20093" w:rsidP="00572BC2">
            <w:pPr>
              <w:widowControl w:val="0"/>
              <w:autoSpaceDE w:val="0"/>
              <w:autoSpaceDN w:val="0"/>
              <w:contextualSpacing/>
              <w:jc w:val="center"/>
              <w:rPr>
                <w:sz w:val="24"/>
              </w:rPr>
            </w:pPr>
            <w:r w:rsidRPr="00C20093">
              <w:rPr>
                <w:sz w:val="24"/>
              </w:rPr>
              <w:t>№</w:t>
            </w:r>
            <w:r w:rsidR="00572BC2" w:rsidRPr="00C20093">
              <w:rPr>
                <w:sz w:val="24"/>
              </w:rPr>
              <w:t xml:space="preserve"> </w:t>
            </w:r>
          </w:p>
          <w:p w:rsidR="00572BC2" w:rsidRPr="00C20093" w:rsidRDefault="00572BC2" w:rsidP="00572BC2">
            <w:pPr>
              <w:widowControl w:val="0"/>
              <w:autoSpaceDE w:val="0"/>
              <w:autoSpaceDN w:val="0"/>
              <w:contextualSpacing/>
              <w:jc w:val="center"/>
              <w:rPr>
                <w:sz w:val="24"/>
              </w:rPr>
            </w:pPr>
            <w:r w:rsidRPr="00C20093">
              <w:rPr>
                <w:sz w:val="24"/>
              </w:rPr>
              <w:t>п/п</w:t>
            </w:r>
          </w:p>
        </w:tc>
        <w:tc>
          <w:tcPr>
            <w:tcW w:w="8277" w:type="dxa"/>
          </w:tcPr>
          <w:p w:rsidR="00572BC2" w:rsidRPr="00C20093" w:rsidRDefault="00572BC2" w:rsidP="00572BC2">
            <w:pPr>
              <w:widowControl w:val="0"/>
              <w:autoSpaceDE w:val="0"/>
              <w:autoSpaceDN w:val="0"/>
              <w:contextualSpacing/>
              <w:jc w:val="center"/>
              <w:rPr>
                <w:sz w:val="24"/>
              </w:rPr>
            </w:pPr>
            <w:r w:rsidRPr="00C20093">
              <w:rPr>
                <w:sz w:val="24"/>
              </w:rPr>
              <w:t>Наименование документа</w:t>
            </w:r>
          </w:p>
        </w:tc>
      </w:tr>
      <w:tr w:rsidR="00572BC2" w:rsidRPr="00C20093" w:rsidTr="00D02576">
        <w:tc>
          <w:tcPr>
            <w:tcW w:w="794" w:type="dxa"/>
          </w:tcPr>
          <w:p w:rsidR="00572BC2" w:rsidRPr="00C20093" w:rsidRDefault="00572BC2" w:rsidP="00C20093">
            <w:pPr>
              <w:widowControl w:val="0"/>
              <w:autoSpaceDE w:val="0"/>
              <w:autoSpaceDN w:val="0"/>
              <w:contextualSpacing/>
              <w:jc w:val="center"/>
              <w:rPr>
                <w:sz w:val="24"/>
              </w:rPr>
            </w:pPr>
            <w:r w:rsidRPr="00C20093">
              <w:rPr>
                <w:sz w:val="24"/>
              </w:rPr>
              <w:t>1</w:t>
            </w:r>
            <w:r w:rsidR="00C20093">
              <w:rPr>
                <w:sz w:val="24"/>
              </w:rPr>
              <w:t>.</w:t>
            </w:r>
          </w:p>
        </w:tc>
        <w:tc>
          <w:tcPr>
            <w:tcW w:w="8277" w:type="dxa"/>
          </w:tcPr>
          <w:p w:rsidR="00572BC2" w:rsidRPr="00C20093" w:rsidRDefault="00572BC2" w:rsidP="00572BC2">
            <w:pPr>
              <w:widowControl w:val="0"/>
              <w:autoSpaceDE w:val="0"/>
              <w:autoSpaceDN w:val="0"/>
              <w:contextualSpacing/>
              <w:rPr>
                <w:sz w:val="24"/>
              </w:rPr>
            </w:pPr>
          </w:p>
        </w:tc>
      </w:tr>
      <w:tr w:rsidR="00572BC2" w:rsidRPr="00C20093" w:rsidTr="00D02576">
        <w:tc>
          <w:tcPr>
            <w:tcW w:w="794" w:type="dxa"/>
          </w:tcPr>
          <w:p w:rsidR="00572BC2" w:rsidRPr="00C20093" w:rsidRDefault="00572BC2" w:rsidP="00C20093">
            <w:pPr>
              <w:widowControl w:val="0"/>
              <w:autoSpaceDE w:val="0"/>
              <w:autoSpaceDN w:val="0"/>
              <w:contextualSpacing/>
              <w:jc w:val="center"/>
              <w:rPr>
                <w:sz w:val="24"/>
              </w:rPr>
            </w:pPr>
            <w:r w:rsidRPr="00C20093">
              <w:rPr>
                <w:sz w:val="24"/>
              </w:rPr>
              <w:t>2...</w:t>
            </w:r>
          </w:p>
        </w:tc>
        <w:tc>
          <w:tcPr>
            <w:tcW w:w="8277" w:type="dxa"/>
          </w:tcPr>
          <w:p w:rsidR="00572BC2" w:rsidRPr="00C20093" w:rsidRDefault="00572BC2" w:rsidP="00572BC2">
            <w:pPr>
              <w:widowControl w:val="0"/>
              <w:autoSpaceDE w:val="0"/>
              <w:autoSpaceDN w:val="0"/>
              <w:contextualSpacing/>
              <w:rPr>
                <w:sz w:val="24"/>
              </w:rPr>
            </w:pPr>
          </w:p>
        </w:tc>
      </w:tr>
      <w:tr w:rsidR="00572BC2" w:rsidRPr="00C20093" w:rsidTr="00D02576">
        <w:tc>
          <w:tcPr>
            <w:tcW w:w="794" w:type="dxa"/>
          </w:tcPr>
          <w:p w:rsidR="00572BC2" w:rsidRPr="00C20093" w:rsidRDefault="00572BC2" w:rsidP="00572BC2">
            <w:pPr>
              <w:widowControl w:val="0"/>
              <w:autoSpaceDE w:val="0"/>
              <w:autoSpaceDN w:val="0"/>
              <w:contextualSpacing/>
              <w:rPr>
                <w:sz w:val="24"/>
              </w:rPr>
            </w:pPr>
          </w:p>
        </w:tc>
        <w:tc>
          <w:tcPr>
            <w:tcW w:w="8277" w:type="dxa"/>
          </w:tcPr>
          <w:p w:rsidR="00572BC2" w:rsidRPr="00C20093" w:rsidRDefault="00572BC2" w:rsidP="00572BC2">
            <w:pPr>
              <w:widowControl w:val="0"/>
              <w:autoSpaceDE w:val="0"/>
              <w:autoSpaceDN w:val="0"/>
              <w:contextualSpacing/>
              <w:rPr>
                <w:sz w:val="24"/>
              </w:rPr>
            </w:pPr>
          </w:p>
        </w:tc>
      </w:tr>
    </w:tbl>
    <w:p w:rsidR="00572BC2" w:rsidRPr="00572BC2" w:rsidRDefault="00572BC2"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both"/>
      </w:pPr>
      <w:r w:rsidRPr="00572BC2">
        <w:t>______________________                                                    ________________________</w:t>
      </w:r>
    </w:p>
    <w:p w:rsidR="00572BC2" w:rsidRPr="00572BC2" w:rsidRDefault="00572BC2" w:rsidP="00572BC2">
      <w:pPr>
        <w:widowControl w:val="0"/>
        <w:autoSpaceDE w:val="0"/>
        <w:autoSpaceDN w:val="0"/>
        <w:contextualSpacing/>
        <w:jc w:val="both"/>
        <w:rPr>
          <w:sz w:val="20"/>
          <w:szCs w:val="20"/>
        </w:rPr>
      </w:pPr>
      <w:r w:rsidRPr="00572BC2">
        <w:rPr>
          <w:sz w:val="24"/>
          <w:szCs w:val="24"/>
        </w:rPr>
        <w:t xml:space="preserve">        </w:t>
      </w:r>
      <w:r w:rsidRPr="00572BC2">
        <w:rPr>
          <w:sz w:val="20"/>
          <w:szCs w:val="20"/>
        </w:rPr>
        <w:t xml:space="preserve">(подпись </w:t>
      </w:r>
      <w:proofErr w:type="gramStart"/>
      <w:r w:rsidRPr="00572BC2">
        <w:rPr>
          <w:sz w:val="20"/>
          <w:szCs w:val="20"/>
        </w:rPr>
        <w:t xml:space="preserve">руководителя)   </w:t>
      </w:r>
      <w:proofErr w:type="gramEnd"/>
      <w:r w:rsidRPr="00572BC2">
        <w:rPr>
          <w:sz w:val="20"/>
          <w:szCs w:val="20"/>
        </w:rPr>
        <w:t xml:space="preserve">                                                                                                                      (ФИО)</w:t>
      </w:r>
    </w:p>
    <w:p w:rsidR="00572BC2" w:rsidRPr="00572BC2" w:rsidRDefault="00572BC2" w:rsidP="00572BC2">
      <w:pPr>
        <w:widowControl w:val="0"/>
        <w:autoSpaceDE w:val="0"/>
        <w:autoSpaceDN w:val="0"/>
        <w:contextualSpacing/>
        <w:jc w:val="both"/>
      </w:pPr>
      <w:r w:rsidRPr="00572BC2">
        <w:rPr>
          <w:sz w:val="24"/>
          <w:szCs w:val="24"/>
        </w:rPr>
        <w:t xml:space="preserve">                                                                                                «___» __________ 20</w:t>
      </w:r>
      <w:r w:rsidRPr="00572BC2">
        <w:t>___ год.</w:t>
      </w:r>
    </w:p>
    <w:p w:rsidR="00572BC2" w:rsidRPr="00572BC2" w:rsidRDefault="00572BC2" w:rsidP="00572BC2">
      <w:pPr>
        <w:widowControl w:val="0"/>
        <w:autoSpaceDE w:val="0"/>
        <w:autoSpaceDN w:val="0"/>
        <w:jc w:val="both"/>
      </w:pPr>
    </w:p>
    <w:p w:rsidR="00572BC2" w:rsidRPr="00572BC2" w:rsidRDefault="00572BC2" w:rsidP="00572BC2">
      <w:pPr>
        <w:widowControl w:val="0"/>
        <w:autoSpaceDE w:val="0"/>
        <w:autoSpaceDN w:val="0"/>
        <w:jc w:val="both"/>
      </w:pPr>
    </w:p>
    <w:p w:rsidR="00572BC2" w:rsidRDefault="00572BC2" w:rsidP="00572BC2">
      <w:pPr>
        <w:widowControl w:val="0"/>
        <w:autoSpaceDE w:val="0"/>
        <w:autoSpaceDN w:val="0"/>
        <w:jc w:val="both"/>
      </w:pPr>
    </w:p>
    <w:p w:rsidR="00C20093" w:rsidRDefault="00C20093" w:rsidP="00572BC2">
      <w:pPr>
        <w:widowControl w:val="0"/>
        <w:autoSpaceDE w:val="0"/>
        <w:autoSpaceDN w:val="0"/>
        <w:jc w:val="both"/>
      </w:pPr>
    </w:p>
    <w:p w:rsidR="00572BC2" w:rsidRPr="00572BC2" w:rsidRDefault="00572BC2" w:rsidP="006E1EE5">
      <w:pPr>
        <w:widowControl w:val="0"/>
        <w:autoSpaceDE w:val="0"/>
        <w:autoSpaceDN w:val="0"/>
        <w:ind w:left="5103"/>
        <w:contextualSpacing/>
        <w:jc w:val="both"/>
        <w:outlineLvl w:val="2"/>
      </w:pPr>
      <w:r w:rsidRPr="00572BC2">
        <w:t>Приложение 2 к Порядку расчета и предоставления субсидий на поддержку растениеводства, на поддержку животноводства</w:t>
      </w:r>
    </w:p>
    <w:p w:rsidR="00572BC2" w:rsidRPr="00572BC2" w:rsidRDefault="00572BC2" w:rsidP="006E1EE5">
      <w:pPr>
        <w:widowControl w:val="0"/>
        <w:autoSpaceDE w:val="0"/>
        <w:autoSpaceDN w:val="0"/>
        <w:ind w:left="5103"/>
        <w:contextualSpacing/>
        <w:jc w:val="both"/>
      </w:pPr>
    </w:p>
    <w:p w:rsidR="00572BC2" w:rsidRPr="00706016" w:rsidRDefault="00572BC2" w:rsidP="00383092">
      <w:pPr>
        <w:widowControl w:val="0"/>
        <w:autoSpaceDE w:val="0"/>
        <w:autoSpaceDN w:val="0"/>
        <w:ind w:left="5103"/>
        <w:contextualSpacing/>
        <w:jc w:val="both"/>
        <w:rPr>
          <w:sz w:val="20"/>
          <w:szCs w:val="20"/>
        </w:rPr>
      </w:pPr>
      <w:r w:rsidRPr="00383092">
        <w:t xml:space="preserve">В </w:t>
      </w:r>
      <w:r w:rsidR="00383092" w:rsidRPr="00383092">
        <w:t>управление предпринимательства, инвестиций и муниципальных программ департамента экономики администрации района</w:t>
      </w:r>
    </w:p>
    <w:p w:rsidR="00383092" w:rsidRDefault="00383092" w:rsidP="00572BC2">
      <w:pPr>
        <w:widowControl w:val="0"/>
        <w:autoSpaceDE w:val="0"/>
        <w:autoSpaceDN w:val="0"/>
        <w:contextualSpacing/>
        <w:jc w:val="center"/>
      </w:pPr>
      <w:bookmarkStart w:id="69" w:name="P4012"/>
      <w:bookmarkEnd w:id="69"/>
    </w:p>
    <w:p w:rsidR="00572BC2" w:rsidRPr="00572BC2" w:rsidRDefault="00572BC2" w:rsidP="00572BC2">
      <w:pPr>
        <w:widowControl w:val="0"/>
        <w:autoSpaceDE w:val="0"/>
        <w:autoSpaceDN w:val="0"/>
        <w:contextualSpacing/>
        <w:jc w:val="center"/>
      </w:pPr>
      <w:r w:rsidRPr="00572BC2">
        <w:t>ЗАЯВЛЕНИЕ</w:t>
      </w:r>
    </w:p>
    <w:p w:rsidR="00572BC2" w:rsidRPr="00706016" w:rsidRDefault="00572BC2" w:rsidP="00572BC2">
      <w:pPr>
        <w:widowControl w:val="0"/>
        <w:autoSpaceDE w:val="0"/>
        <w:autoSpaceDN w:val="0"/>
        <w:contextualSpacing/>
        <w:jc w:val="both"/>
        <w:rPr>
          <w:sz w:val="20"/>
          <w:szCs w:val="20"/>
        </w:rPr>
      </w:pPr>
    </w:p>
    <w:p w:rsidR="00572BC2" w:rsidRPr="00572BC2" w:rsidRDefault="00572BC2" w:rsidP="00C20093">
      <w:pPr>
        <w:widowControl w:val="0"/>
        <w:autoSpaceDE w:val="0"/>
        <w:autoSpaceDN w:val="0"/>
        <w:ind w:firstLine="709"/>
        <w:contextualSpacing/>
        <w:jc w:val="both"/>
      </w:pPr>
      <w:r w:rsidRPr="00572BC2">
        <w:t>О предоставлении субсидии на возмещение затрат сельскохозяйственным товаропроизводителям (ЛПХ) в соответствии с мероприятиями муниципальной программы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w:t>
      </w:r>
    </w:p>
    <w:p w:rsidR="00572BC2" w:rsidRPr="00572BC2" w:rsidRDefault="00572BC2"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both"/>
      </w:pPr>
      <w:r w:rsidRPr="00572BC2">
        <w:t>1. ФИО владельца ЛПХ __________________</w:t>
      </w:r>
      <w:r w:rsidR="00785ADB">
        <w:t>______________________________</w:t>
      </w:r>
    </w:p>
    <w:p w:rsidR="00572BC2" w:rsidRPr="00572BC2" w:rsidRDefault="00572BC2" w:rsidP="00572BC2">
      <w:pPr>
        <w:widowControl w:val="0"/>
        <w:autoSpaceDE w:val="0"/>
        <w:autoSpaceDN w:val="0"/>
        <w:contextualSpacing/>
        <w:jc w:val="both"/>
      </w:pPr>
      <w:r w:rsidRPr="00572BC2">
        <w:t>Прошу предоставить субсидию на содержание маточного поголовья сельскохозяйственных животных _____________</w:t>
      </w:r>
      <w:r w:rsidR="00785ADB">
        <w:t>___________________________</w:t>
      </w:r>
    </w:p>
    <w:p w:rsidR="00572BC2" w:rsidRPr="00572BC2" w:rsidRDefault="00572BC2" w:rsidP="00572BC2">
      <w:pPr>
        <w:widowControl w:val="0"/>
        <w:autoSpaceDE w:val="0"/>
        <w:autoSpaceDN w:val="0"/>
        <w:contextualSpacing/>
        <w:jc w:val="both"/>
      </w:pPr>
      <w:r w:rsidRPr="00572BC2">
        <w:t>2. Адрес: _____________________________</w:t>
      </w:r>
      <w:r w:rsidR="00785ADB">
        <w:t>_______________________________</w:t>
      </w:r>
    </w:p>
    <w:p w:rsidR="00572BC2" w:rsidRPr="00572BC2" w:rsidRDefault="00572BC2" w:rsidP="00572BC2">
      <w:pPr>
        <w:widowControl w:val="0"/>
        <w:autoSpaceDE w:val="0"/>
        <w:autoSpaceDN w:val="0"/>
        <w:contextualSpacing/>
        <w:jc w:val="center"/>
        <w:rPr>
          <w:sz w:val="20"/>
          <w:szCs w:val="20"/>
        </w:rPr>
      </w:pPr>
      <w:r w:rsidRPr="00572BC2">
        <w:rPr>
          <w:sz w:val="20"/>
          <w:szCs w:val="20"/>
        </w:rPr>
        <w:t>(индекс, область, район, населенный пункт, улица, номер дома)</w:t>
      </w:r>
    </w:p>
    <w:p w:rsidR="00572BC2" w:rsidRPr="00572BC2" w:rsidRDefault="00572BC2" w:rsidP="00572BC2">
      <w:pPr>
        <w:widowControl w:val="0"/>
        <w:autoSpaceDE w:val="0"/>
        <w:autoSpaceDN w:val="0"/>
        <w:contextualSpacing/>
        <w:jc w:val="both"/>
      </w:pPr>
      <w:r w:rsidRPr="00572BC2">
        <w:t>ИНН __________________________________</w:t>
      </w:r>
      <w:r w:rsidR="00785ADB">
        <w:t>______________________________</w:t>
      </w:r>
    </w:p>
    <w:p w:rsidR="00572BC2" w:rsidRPr="00572BC2" w:rsidRDefault="00572BC2" w:rsidP="00572BC2">
      <w:pPr>
        <w:widowControl w:val="0"/>
        <w:autoSpaceDE w:val="0"/>
        <w:autoSpaceDN w:val="0"/>
        <w:contextualSpacing/>
        <w:jc w:val="both"/>
      </w:pPr>
      <w:r w:rsidRPr="00572BC2">
        <w:t>Наименование банка ____________________</w:t>
      </w:r>
      <w:r w:rsidR="00785ADB">
        <w:t>______________________________</w:t>
      </w:r>
    </w:p>
    <w:p w:rsidR="00572BC2" w:rsidRPr="00572BC2" w:rsidRDefault="00572BC2" w:rsidP="00572BC2">
      <w:pPr>
        <w:widowControl w:val="0"/>
        <w:autoSpaceDE w:val="0"/>
        <w:autoSpaceDN w:val="0"/>
        <w:contextualSpacing/>
        <w:jc w:val="both"/>
      </w:pPr>
      <w:r w:rsidRPr="00572BC2">
        <w:t>Р/</w:t>
      </w:r>
      <w:proofErr w:type="spellStart"/>
      <w:r w:rsidRPr="00572BC2">
        <w:t>сч</w:t>
      </w:r>
      <w:proofErr w:type="spellEnd"/>
      <w:r w:rsidRPr="00572BC2">
        <w:t>. __________________________________________________</w:t>
      </w:r>
      <w:r w:rsidR="00785ADB">
        <w:t>_____________</w:t>
      </w:r>
    </w:p>
    <w:p w:rsidR="00572BC2" w:rsidRPr="00572BC2" w:rsidRDefault="00572BC2" w:rsidP="00572BC2">
      <w:pPr>
        <w:widowControl w:val="0"/>
        <w:autoSpaceDE w:val="0"/>
        <w:autoSpaceDN w:val="0"/>
        <w:contextualSpacing/>
        <w:jc w:val="both"/>
      </w:pPr>
      <w:r w:rsidRPr="00572BC2">
        <w:t>К/</w:t>
      </w:r>
      <w:proofErr w:type="spellStart"/>
      <w:r w:rsidRPr="00572BC2">
        <w:t>сч</w:t>
      </w:r>
      <w:proofErr w:type="spellEnd"/>
      <w:r w:rsidRPr="00572BC2">
        <w:t>. _________________________________</w:t>
      </w:r>
      <w:r w:rsidR="00785ADB">
        <w:t>_______________________________</w:t>
      </w:r>
    </w:p>
    <w:p w:rsidR="00572BC2" w:rsidRPr="00572BC2" w:rsidRDefault="00572BC2" w:rsidP="00572BC2">
      <w:pPr>
        <w:widowControl w:val="0"/>
        <w:autoSpaceDE w:val="0"/>
        <w:autoSpaceDN w:val="0"/>
        <w:contextualSpacing/>
        <w:jc w:val="both"/>
      </w:pPr>
      <w:r w:rsidRPr="00572BC2">
        <w:t>БИК __________________________________</w:t>
      </w:r>
      <w:r w:rsidR="00785ADB">
        <w:t>______________________________</w:t>
      </w:r>
    </w:p>
    <w:p w:rsidR="00572BC2" w:rsidRPr="00572BC2" w:rsidRDefault="00572BC2" w:rsidP="00572BC2">
      <w:pPr>
        <w:widowControl w:val="0"/>
        <w:autoSpaceDE w:val="0"/>
        <w:autoSpaceDN w:val="0"/>
        <w:contextualSpacing/>
        <w:jc w:val="both"/>
      </w:pPr>
      <w:r w:rsidRPr="00572BC2">
        <w:t>Контакты (тел., e-</w:t>
      </w:r>
      <w:proofErr w:type="spellStart"/>
      <w:r w:rsidRPr="00572BC2">
        <w:t>mail</w:t>
      </w:r>
      <w:proofErr w:type="spellEnd"/>
      <w:r w:rsidRPr="00572BC2">
        <w:t>) _______________________________________________</w:t>
      </w:r>
    </w:p>
    <w:p w:rsidR="00572BC2" w:rsidRPr="00572BC2" w:rsidRDefault="00572BC2" w:rsidP="00572BC2">
      <w:pPr>
        <w:widowControl w:val="0"/>
        <w:autoSpaceDE w:val="0"/>
        <w:autoSpaceDN w:val="0"/>
        <w:contextualSpacing/>
        <w:jc w:val="both"/>
      </w:pPr>
      <w:r w:rsidRPr="00572BC2">
        <w:t>3. Я предупрежден об ответственности, в соответствии с законодательством Российской Федерации, за представление недостоверных сведений и документов.</w:t>
      </w:r>
    </w:p>
    <w:p w:rsidR="00572BC2" w:rsidRPr="00572BC2" w:rsidRDefault="00572BC2" w:rsidP="00572BC2">
      <w:pPr>
        <w:widowControl w:val="0"/>
        <w:autoSpaceDE w:val="0"/>
        <w:autoSpaceDN w:val="0"/>
        <w:contextualSpacing/>
        <w:jc w:val="both"/>
      </w:pPr>
      <w:r w:rsidRPr="00572BC2">
        <w:t xml:space="preserve">4. Приложение: </w:t>
      </w:r>
      <w:hyperlink w:anchor="P4049" w:tooltip="ОПИСЬ ДОКУМЕНТОВ">
        <w:r w:rsidRPr="00572BC2">
          <w:t>опись</w:t>
        </w:r>
      </w:hyperlink>
      <w:r w:rsidRPr="00572BC2">
        <w:t xml:space="preserve"> документов.</w:t>
      </w:r>
    </w:p>
    <w:p w:rsidR="00572BC2" w:rsidRPr="00572BC2" w:rsidRDefault="00572BC2" w:rsidP="00572BC2">
      <w:pPr>
        <w:widowControl w:val="0"/>
        <w:autoSpaceDE w:val="0"/>
        <w:autoSpaceDN w:val="0"/>
        <w:contextualSpacing/>
        <w:jc w:val="both"/>
      </w:pPr>
      <w:r w:rsidRPr="00572BC2">
        <w:t>_______________________                                                        ________________________</w:t>
      </w:r>
    </w:p>
    <w:p w:rsidR="00572BC2" w:rsidRPr="00572BC2" w:rsidRDefault="00572BC2" w:rsidP="00572BC2">
      <w:pPr>
        <w:widowControl w:val="0"/>
        <w:autoSpaceDE w:val="0"/>
        <w:autoSpaceDN w:val="0"/>
        <w:contextualSpacing/>
        <w:jc w:val="both"/>
        <w:rPr>
          <w:sz w:val="20"/>
          <w:szCs w:val="20"/>
        </w:rPr>
      </w:pPr>
      <w:r w:rsidRPr="00572BC2">
        <w:rPr>
          <w:sz w:val="20"/>
          <w:szCs w:val="20"/>
        </w:rPr>
        <w:t xml:space="preserve">      (подпись владельца </w:t>
      </w:r>
      <w:proofErr w:type="gramStart"/>
      <w:r w:rsidRPr="00572BC2">
        <w:rPr>
          <w:sz w:val="20"/>
          <w:szCs w:val="20"/>
        </w:rPr>
        <w:t xml:space="preserve">ЛПХ)   </w:t>
      </w:r>
      <w:proofErr w:type="gramEnd"/>
      <w:r w:rsidRPr="00572BC2">
        <w:rPr>
          <w:sz w:val="20"/>
          <w:szCs w:val="20"/>
        </w:rPr>
        <w:t xml:space="preserve">                                                                                                                  (ФИО)</w:t>
      </w:r>
    </w:p>
    <w:p w:rsidR="00572BC2" w:rsidRPr="00572BC2" w:rsidRDefault="00572BC2" w:rsidP="00572BC2">
      <w:pPr>
        <w:widowControl w:val="0"/>
        <w:autoSpaceDE w:val="0"/>
        <w:autoSpaceDN w:val="0"/>
        <w:contextualSpacing/>
        <w:jc w:val="both"/>
      </w:pPr>
      <w:r w:rsidRPr="00572BC2">
        <w:t xml:space="preserve">                                                              </w:t>
      </w:r>
      <w:r w:rsidR="00785ADB">
        <w:t xml:space="preserve">                        </w:t>
      </w:r>
      <w:r w:rsidRPr="00572BC2">
        <w:t xml:space="preserve">     «___» _________ 20___ год</w:t>
      </w:r>
    </w:p>
    <w:p w:rsidR="00572BC2" w:rsidRPr="00572BC2" w:rsidRDefault="00572BC2" w:rsidP="00572BC2">
      <w:pPr>
        <w:widowControl w:val="0"/>
        <w:autoSpaceDE w:val="0"/>
        <w:autoSpaceDN w:val="0"/>
        <w:contextualSpacing/>
        <w:jc w:val="both"/>
      </w:pPr>
    </w:p>
    <w:p w:rsidR="00572BC2" w:rsidRDefault="00572BC2" w:rsidP="00572BC2">
      <w:pPr>
        <w:widowControl w:val="0"/>
        <w:autoSpaceDE w:val="0"/>
        <w:autoSpaceDN w:val="0"/>
        <w:contextualSpacing/>
        <w:jc w:val="both"/>
      </w:pPr>
    </w:p>
    <w:p w:rsidR="00C20093" w:rsidRDefault="00C20093" w:rsidP="00572BC2">
      <w:pPr>
        <w:widowControl w:val="0"/>
        <w:autoSpaceDE w:val="0"/>
        <w:autoSpaceDN w:val="0"/>
        <w:contextualSpacing/>
        <w:jc w:val="both"/>
      </w:pPr>
    </w:p>
    <w:p w:rsidR="00C20093" w:rsidRDefault="00C20093" w:rsidP="00572BC2">
      <w:pPr>
        <w:widowControl w:val="0"/>
        <w:autoSpaceDE w:val="0"/>
        <w:autoSpaceDN w:val="0"/>
        <w:contextualSpacing/>
        <w:jc w:val="both"/>
      </w:pPr>
    </w:p>
    <w:p w:rsidR="00C20093" w:rsidRDefault="00C20093" w:rsidP="00572BC2">
      <w:pPr>
        <w:widowControl w:val="0"/>
        <w:autoSpaceDE w:val="0"/>
        <w:autoSpaceDN w:val="0"/>
        <w:contextualSpacing/>
        <w:jc w:val="both"/>
      </w:pPr>
    </w:p>
    <w:p w:rsidR="00C20093" w:rsidRDefault="00C20093" w:rsidP="00572BC2">
      <w:pPr>
        <w:widowControl w:val="0"/>
        <w:autoSpaceDE w:val="0"/>
        <w:autoSpaceDN w:val="0"/>
        <w:contextualSpacing/>
        <w:jc w:val="both"/>
      </w:pPr>
    </w:p>
    <w:p w:rsidR="00785ADB" w:rsidRDefault="00785ADB"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right"/>
        <w:outlineLvl w:val="3"/>
      </w:pPr>
      <w:r w:rsidRPr="00572BC2">
        <w:t>Приложение к заявлению</w:t>
      </w:r>
    </w:p>
    <w:p w:rsidR="00572BC2" w:rsidRPr="00572BC2" w:rsidRDefault="00572BC2"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center"/>
      </w:pPr>
      <w:bookmarkStart w:id="70" w:name="P4049"/>
      <w:bookmarkEnd w:id="70"/>
      <w:r w:rsidRPr="00572BC2">
        <w:t>ОПИСЬ ДОКУМЕНТОВ</w:t>
      </w:r>
    </w:p>
    <w:p w:rsidR="00572BC2" w:rsidRPr="00572BC2" w:rsidRDefault="00572BC2" w:rsidP="00572BC2">
      <w:pPr>
        <w:widowControl w:val="0"/>
        <w:autoSpaceDE w:val="0"/>
        <w:autoSpaceDN w:val="0"/>
        <w:contextualSpacing/>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8277"/>
      </w:tblGrid>
      <w:tr w:rsidR="00572BC2" w:rsidRPr="00C20093" w:rsidTr="00D02576">
        <w:tc>
          <w:tcPr>
            <w:tcW w:w="794" w:type="dxa"/>
          </w:tcPr>
          <w:p w:rsidR="00C20093" w:rsidRDefault="00C20093" w:rsidP="00572BC2">
            <w:pPr>
              <w:widowControl w:val="0"/>
              <w:autoSpaceDE w:val="0"/>
              <w:autoSpaceDN w:val="0"/>
              <w:contextualSpacing/>
              <w:jc w:val="center"/>
              <w:rPr>
                <w:sz w:val="24"/>
              </w:rPr>
            </w:pPr>
            <w:r w:rsidRPr="00C20093">
              <w:rPr>
                <w:sz w:val="24"/>
              </w:rPr>
              <w:t>№</w:t>
            </w:r>
            <w:r w:rsidR="00572BC2" w:rsidRPr="00C20093">
              <w:rPr>
                <w:sz w:val="24"/>
              </w:rPr>
              <w:t xml:space="preserve"> </w:t>
            </w:r>
          </w:p>
          <w:p w:rsidR="00572BC2" w:rsidRPr="00C20093" w:rsidRDefault="00572BC2" w:rsidP="00572BC2">
            <w:pPr>
              <w:widowControl w:val="0"/>
              <w:autoSpaceDE w:val="0"/>
              <w:autoSpaceDN w:val="0"/>
              <w:contextualSpacing/>
              <w:jc w:val="center"/>
              <w:rPr>
                <w:sz w:val="24"/>
              </w:rPr>
            </w:pPr>
            <w:r w:rsidRPr="00C20093">
              <w:rPr>
                <w:sz w:val="24"/>
              </w:rPr>
              <w:t>п/п</w:t>
            </w:r>
          </w:p>
        </w:tc>
        <w:tc>
          <w:tcPr>
            <w:tcW w:w="8277" w:type="dxa"/>
          </w:tcPr>
          <w:p w:rsidR="00572BC2" w:rsidRPr="00C20093" w:rsidRDefault="00572BC2" w:rsidP="00572BC2">
            <w:pPr>
              <w:widowControl w:val="0"/>
              <w:autoSpaceDE w:val="0"/>
              <w:autoSpaceDN w:val="0"/>
              <w:contextualSpacing/>
              <w:jc w:val="center"/>
              <w:rPr>
                <w:sz w:val="24"/>
              </w:rPr>
            </w:pPr>
            <w:r w:rsidRPr="00C20093">
              <w:rPr>
                <w:sz w:val="24"/>
              </w:rPr>
              <w:t>Наименование документа</w:t>
            </w:r>
          </w:p>
        </w:tc>
      </w:tr>
      <w:tr w:rsidR="00572BC2" w:rsidRPr="00C20093" w:rsidTr="00D02576">
        <w:tc>
          <w:tcPr>
            <w:tcW w:w="794" w:type="dxa"/>
          </w:tcPr>
          <w:p w:rsidR="00572BC2" w:rsidRPr="00C20093" w:rsidRDefault="00572BC2" w:rsidP="00C20093">
            <w:pPr>
              <w:widowControl w:val="0"/>
              <w:autoSpaceDE w:val="0"/>
              <w:autoSpaceDN w:val="0"/>
              <w:contextualSpacing/>
              <w:jc w:val="center"/>
              <w:rPr>
                <w:sz w:val="24"/>
              </w:rPr>
            </w:pPr>
            <w:r w:rsidRPr="00C20093">
              <w:rPr>
                <w:sz w:val="24"/>
              </w:rPr>
              <w:t>1</w:t>
            </w:r>
            <w:r w:rsidR="00C20093">
              <w:rPr>
                <w:sz w:val="24"/>
              </w:rPr>
              <w:t>.</w:t>
            </w:r>
          </w:p>
        </w:tc>
        <w:tc>
          <w:tcPr>
            <w:tcW w:w="8277" w:type="dxa"/>
          </w:tcPr>
          <w:p w:rsidR="00572BC2" w:rsidRPr="00C20093" w:rsidRDefault="00572BC2" w:rsidP="00572BC2">
            <w:pPr>
              <w:widowControl w:val="0"/>
              <w:autoSpaceDE w:val="0"/>
              <w:autoSpaceDN w:val="0"/>
              <w:contextualSpacing/>
              <w:rPr>
                <w:sz w:val="24"/>
              </w:rPr>
            </w:pPr>
          </w:p>
        </w:tc>
      </w:tr>
      <w:tr w:rsidR="00572BC2" w:rsidRPr="00C20093" w:rsidTr="00D02576">
        <w:tc>
          <w:tcPr>
            <w:tcW w:w="794" w:type="dxa"/>
          </w:tcPr>
          <w:p w:rsidR="00572BC2" w:rsidRPr="00C20093" w:rsidRDefault="00572BC2" w:rsidP="00C20093">
            <w:pPr>
              <w:widowControl w:val="0"/>
              <w:autoSpaceDE w:val="0"/>
              <w:autoSpaceDN w:val="0"/>
              <w:contextualSpacing/>
              <w:jc w:val="center"/>
              <w:rPr>
                <w:sz w:val="24"/>
              </w:rPr>
            </w:pPr>
            <w:r w:rsidRPr="00C20093">
              <w:rPr>
                <w:sz w:val="24"/>
              </w:rPr>
              <w:t>2...</w:t>
            </w:r>
          </w:p>
        </w:tc>
        <w:tc>
          <w:tcPr>
            <w:tcW w:w="8277" w:type="dxa"/>
          </w:tcPr>
          <w:p w:rsidR="00572BC2" w:rsidRPr="00C20093" w:rsidRDefault="00572BC2" w:rsidP="00572BC2">
            <w:pPr>
              <w:widowControl w:val="0"/>
              <w:autoSpaceDE w:val="0"/>
              <w:autoSpaceDN w:val="0"/>
              <w:contextualSpacing/>
              <w:rPr>
                <w:sz w:val="24"/>
              </w:rPr>
            </w:pPr>
          </w:p>
        </w:tc>
      </w:tr>
      <w:tr w:rsidR="00572BC2" w:rsidRPr="00C20093" w:rsidTr="00D02576">
        <w:tc>
          <w:tcPr>
            <w:tcW w:w="794" w:type="dxa"/>
          </w:tcPr>
          <w:p w:rsidR="00572BC2" w:rsidRPr="00C20093" w:rsidRDefault="00572BC2" w:rsidP="00572BC2">
            <w:pPr>
              <w:widowControl w:val="0"/>
              <w:autoSpaceDE w:val="0"/>
              <w:autoSpaceDN w:val="0"/>
              <w:contextualSpacing/>
              <w:rPr>
                <w:sz w:val="24"/>
              </w:rPr>
            </w:pPr>
          </w:p>
        </w:tc>
        <w:tc>
          <w:tcPr>
            <w:tcW w:w="8277" w:type="dxa"/>
          </w:tcPr>
          <w:p w:rsidR="00572BC2" w:rsidRPr="00C20093" w:rsidRDefault="00572BC2" w:rsidP="00572BC2">
            <w:pPr>
              <w:widowControl w:val="0"/>
              <w:autoSpaceDE w:val="0"/>
              <w:autoSpaceDN w:val="0"/>
              <w:contextualSpacing/>
              <w:rPr>
                <w:sz w:val="24"/>
              </w:rPr>
            </w:pPr>
          </w:p>
        </w:tc>
      </w:tr>
    </w:tbl>
    <w:p w:rsidR="00572BC2" w:rsidRPr="00572BC2" w:rsidRDefault="00572BC2"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both"/>
      </w:pPr>
      <w:r w:rsidRPr="00572BC2">
        <w:t>_______________________                                                  ________________________</w:t>
      </w:r>
    </w:p>
    <w:p w:rsidR="00572BC2" w:rsidRPr="00572BC2" w:rsidRDefault="00572BC2" w:rsidP="00572BC2">
      <w:pPr>
        <w:widowControl w:val="0"/>
        <w:autoSpaceDE w:val="0"/>
        <w:autoSpaceDN w:val="0"/>
        <w:contextualSpacing/>
        <w:jc w:val="both"/>
        <w:rPr>
          <w:sz w:val="20"/>
          <w:szCs w:val="20"/>
        </w:rPr>
      </w:pPr>
      <w:r w:rsidRPr="00572BC2">
        <w:rPr>
          <w:sz w:val="20"/>
          <w:szCs w:val="20"/>
        </w:rPr>
        <w:t xml:space="preserve">          (подпись владельца </w:t>
      </w:r>
      <w:proofErr w:type="gramStart"/>
      <w:r w:rsidRPr="00572BC2">
        <w:rPr>
          <w:sz w:val="20"/>
          <w:szCs w:val="20"/>
        </w:rPr>
        <w:t xml:space="preserve">ЛПХ)   </w:t>
      </w:r>
      <w:proofErr w:type="gramEnd"/>
      <w:r w:rsidRPr="00572BC2">
        <w:rPr>
          <w:sz w:val="20"/>
          <w:szCs w:val="20"/>
        </w:rPr>
        <w:t xml:space="preserve">                                                                                                          (ФИО)</w:t>
      </w:r>
    </w:p>
    <w:p w:rsidR="00572BC2" w:rsidRPr="00572BC2" w:rsidRDefault="00572BC2" w:rsidP="00572BC2">
      <w:pPr>
        <w:widowControl w:val="0"/>
        <w:autoSpaceDE w:val="0"/>
        <w:autoSpaceDN w:val="0"/>
        <w:contextualSpacing/>
        <w:jc w:val="both"/>
      </w:pPr>
      <w:r w:rsidRPr="00572BC2">
        <w:t xml:space="preserve">                                            </w:t>
      </w:r>
      <w:r w:rsidR="00785ADB">
        <w:t xml:space="preserve">                        </w:t>
      </w:r>
      <w:r w:rsidRPr="00572BC2">
        <w:t xml:space="preserve">                 «___» ____________ 20___ год</w:t>
      </w:r>
    </w:p>
    <w:p w:rsidR="00572BC2" w:rsidRPr="00572BC2" w:rsidRDefault="00572BC2"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right"/>
        <w:outlineLvl w:val="2"/>
        <w:sectPr w:rsidR="00572BC2" w:rsidRPr="00572BC2" w:rsidSect="00341475">
          <w:headerReference w:type="default" r:id="rId87"/>
          <w:footerReference w:type="default" r:id="rId88"/>
          <w:headerReference w:type="first" r:id="rId89"/>
          <w:footerReference w:type="first" r:id="rId90"/>
          <w:pgSz w:w="11906" w:h="16838"/>
          <w:pgMar w:top="1134" w:right="567" w:bottom="1134" w:left="1418" w:header="0" w:footer="0" w:gutter="0"/>
          <w:cols w:space="720"/>
          <w:titlePg/>
        </w:sectPr>
      </w:pPr>
    </w:p>
    <w:p w:rsidR="00572BC2" w:rsidRPr="001149EB" w:rsidRDefault="00572BC2" w:rsidP="001149EB">
      <w:pPr>
        <w:widowControl w:val="0"/>
        <w:autoSpaceDE w:val="0"/>
        <w:autoSpaceDN w:val="0"/>
        <w:ind w:left="8647"/>
        <w:contextualSpacing/>
        <w:jc w:val="both"/>
        <w:outlineLvl w:val="2"/>
        <w:rPr>
          <w:szCs w:val="24"/>
        </w:rPr>
      </w:pPr>
      <w:r w:rsidRPr="001149EB">
        <w:rPr>
          <w:szCs w:val="24"/>
        </w:rPr>
        <w:t>Приложение 3</w:t>
      </w:r>
      <w:r w:rsidR="001149EB">
        <w:rPr>
          <w:szCs w:val="24"/>
        </w:rPr>
        <w:t xml:space="preserve"> </w:t>
      </w:r>
      <w:r w:rsidRPr="001149EB">
        <w:rPr>
          <w:szCs w:val="24"/>
        </w:rPr>
        <w:t>к Порядку расчета и предоставления субсидий</w:t>
      </w:r>
      <w:r w:rsidR="001149EB">
        <w:rPr>
          <w:szCs w:val="24"/>
        </w:rPr>
        <w:t xml:space="preserve"> </w:t>
      </w:r>
      <w:r w:rsidRPr="001149EB">
        <w:rPr>
          <w:szCs w:val="24"/>
        </w:rPr>
        <w:t>на поддержку растениеводства,</w:t>
      </w:r>
      <w:r w:rsidR="001149EB">
        <w:rPr>
          <w:szCs w:val="24"/>
        </w:rPr>
        <w:t xml:space="preserve"> </w:t>
      </w:r>
      <w:r w:rsidRPr="001149EB">
        <w:rPr>
          <w:szCs w:val="24"/>
        </w:rPr>
        <w:t>на поддержку животноводства</w:t>
      </w:r>
    </w:p>
    <w:p w:rsidR="00572BC2" w:rsidRPr="00572BC2" w:rsidRDefault="00572BC2" w:rsidP="00572BC2">
      <w:pPr>
        <w:widowControl w:val="0"/>
        <w:autoSpaceDE w:val="0"/>
        <w:autoSpaceDN w:val="0"/>
        <w:contextualSpacing/>
        <w:jc w:val="both"/>
        <w:rPr>
          <w:sz w:val="24"/>
          <w:szCs w:val="24"/>
        </w:rPr>
      </w:pPr>
    </w:p>
    <w:p w:rsidR="00572BC2" w:rsidRPr="00572BC2" w:rsidRDefault="00572BC2" w:rsidP="00572BC2">
      <w:pPr>
        <w:widowControl w:val="0"/>
        <w:autoSpaceDE w:val="0"/>
        <w:autoSpaceDN w:val="0"/>
        <w:contextualSpacing/>
        <w:jc w:val="center"/>
        <w:rPr>
          <w:sz w:val="24"/>
          <w:szCs w:val="24"/>
        </w:rPr>
      </w:pPr>
      <w:bookmarkStart w:id="71" w:name="P4073"/>
      <w:bookmarkEnd w:id="71"/>
      <w:r w:rsidRPr="00572BC2">
        <w:rPr>
          <w:sz w:val="24"/>
          <w:szCs w:val="24"/>
        </w:rPr>
        <w:t>РАСЧЕТ РАЗМЕРА ШТРАФНЫХ САНКЦИЙ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417"/>
        <w:gridCol w:w="1361"/>
        <w:gridCol w:w="1247"/>
        <w:gridCol w:w="850"/>
        <w:gridCol w:w="1584"/>
        <w:gridCol w:w="1276"/>
        <w:gridCol w:w="992"/>
        <w:gridCol w:w="1134"/>
        <w:gridCol w:w="850"/>
        <w:gridCol w:w="993"/>
        <w:gridCol w:w="1559"/>
      </w:tblGrid>
      <w:tr w:rsidR="00572BC2" w:rsidRPr="00785ADB" w:rsidTr="00D02576">
        <w:tc>
          <w:tcPr>
            <w:tcW w:w="624" w:type="dxa"/>
            <w:vMerge w:val="restart"/>
          </w:tcPr>
          <w:p w:rsidR="00572BC2" w:rsidRPr="00785ADB" w:rsidRDefault="001149EB" w:rsidP="00572BC2">
            <w:pPr>
              <w:widowControl w:val="0"/>
              <w:autoSpaceDE w:val="0"/>
              <w:autoSpaceDN w:val="0"/>
              <w:contextualSpacing/>
              <w:jc w:val="center"/>
              <w:rPr>
                <w:sz w:val="22"/>
                <w:szCs w:val="22"/>
              </w:rPr>
            </w:pPr>
            <w:r w:rsidRPr="00785ADB">
              <w:rPr>
                <w:sz w:val="22"/>
                <w:szCs w:val="22"/>
              </w:rPr>
              <w:t>№</w:t>
            </w:r>
            <w:r w:rsidR="00572BC2" w:rsidRPr="00785ADB">
              <w:rPr>
                <w:sz w:val="22"/>
                <w:szCs w:val="22"/>
              </w:rPr>
              <w:t xml:space="preserve"> п/п</w:t>
            </w:r>
          </w:p>
        </w:tc>
        <w:tc>
          <w:tcPr>
            <w:tcW w:w="1417" w:type="dxa"/>
            <w:vMerge w:val="restart"/>
          </w:tcPr>
          <w:p w:rsidR="00572BC2" w:rsidRPr="00785ADB" w:rsidRDefault="00572BC2" w:rsidP="00572BC2">
            <w:pPr>
              <w:widowControl w:val="0"/>
              <w:autoSpaceDE w:val="0"/>
              <w:autoSpaceDN w:val="0"/>
              <w:contextualSpacing/>
              <w:jc w:val="center"/>
              <w:rPr>
                <w:sz w:val="22"/>
                <w:szCs w:val="22"/>
              </w:rPr>
            </w:pPr>
            <w:r w:rsidRPr="00785ADB">
              <w:rPr>
                <w:sz w:val="22"/>
                <w:szCs w:val="22"/>
              </w:rPr>
              <w:t>Наименование показателя &lt;1&gt;</w:t>
            </w:r>
          </w:p>
        </w:tc>
        <w:tc>
          <w:tcPr>
            <w:tcW w:w="1361" w:type="dxa"/>
            <w:vMerge w:val="restart"/>
          </w:tcPr>
          <w:p w:rsidR="00572BC2" w:rsidRPr="00785ADB" w:rsidRDefault="00572BC2" w:rsidP="00572BC2">
            <w:pPr>
              <w:widowControl w:val="0"/>
              <w:autoSpaceDE w:val="0"/>
              <w:autoSpaceDN w:val="0"/>
              <w:contextualSpacing/>
              <w:jc w:val="center"/>
              <w:rPr>
                <w:sz w:val="22"/>
                <w:szCs w:val="22"/>
              </w:rPr>
            </w:pPr>
            <w:r w:rsidRPr="00785ADB">
              <w:rPr>
                <w:sz w:val="22"/>
                <w:szCs w:val="22"/>
              </w:rPr>
              <w:t>Наименование мероприятия (проекта &lt;2&gt;)</w:t>
            </w:r>
          </w:p>
        </w:tc>
        <w:tc>
          <w:tcPr>
            <w:tcW w:w="2097" w:type="dxa"/>
            <w:gridSpan w:val="2"/>
          </w:tcPr>
          <w:p w:rsidR="00572BC2" w:rsidRPr="00785ADB" w:rsidRDefault="00572BC2" w:rsidP="00572BC2">
            <w:pPr>
              <w:widowControl w:val="0"/>
              <w:autoSpaceDE w:val="0"/>
              <w:autoSpaceDN w:val="0"/>
              <w:contextualSpacing/>
              <w:jc w:val="center"/>
              <w:rPr>
                <w:sz w:val="22"/>
                <w:szCs w:val="22"/>
              </w:rPr>
            </w:pPr>
            <w:r w:rsidRPr="00785ADB">
              <w:rPr>
                <w:sz w:val="22"/>
                <w:szCs w:val="22"/>
              </w:rPr>
              <w:t xml:space="preserve">Единица измерения по </w:t>
            </w:r>
            <w:hyperlink r:id="rId91" w:tooltip="&quot;ОК 015-94 (МК 002-97). Общероссийский классификатор единиц измерения&quot; (утв. Постановлением Госстандарта России от 26.12.1994 N 366) (ред. от 26.07.2022) {КонсультантПлюс}">
              <w:r w:rsidRPr="00785ADB">
                <w:rPr>
                  <w:sz w:val="22"/>
                  <w:szCs w:val="22"/>
                </w:rPr>
                <w:t>ОКЕИ</w:t>
              </w:r>
            </w:hyperlink>
          </w:p>
        </w:tc>
        <w:tc>
          <w:tcPr>
            <w:tcW w:w="1584" w:type="dxa"/>
            <w:vMerge w:val="restart"/>
          </w:tcPr>
          <w:p w:rsidR="00572BC2" w:rsidRPr="00785ADB" w:rsidRDefault="00572BC2" w:rsidP="00572BC2">
            <w:pPr>
              <w:widowControl w:val="0"/>
              <w:autoSpaceDE w:val="0"/>
              <w:autoSpaceDN w:val="0"/>
              <w:contextualSpacing/>
              <w:jc w:val="center"/>
              <w:rPr>
                <w:sz w:val="22"/>
                <w:szCs w:val="22"/>
              </w:rPr>
            </w:pPr>
            <w:r w:rsidRPr="00785ADB">
              <w:rPr>
                <w:sz w:val="22"/>
                <w:szCs w:val="22"/>
              </w:rPr>
              <w:t>Плановое значение показателя результативности (иного показателя) &lt;3&gt;</w:t>
            </w:r>
          </w:p>
        </w:tc>
        <w:tc>
          <w:tcPr>
            <w:tcW w:w="1276" w:type="dxa"/>
            <w:vMerge w:val="restart"/>
          </w:tcPr>
          <w:p w:rsidR="00572BC2" w:rsidRPr="00785ADB" w:rsidRDefault="00572BC2" w:rsidP="00572BC2">
            <w:pPr>
              <w:widowControl w:val="0"/>
              <w:autoSpaceDE w:val="0"/>
              <w:autoSpaceDN w:val="0"/>
              <w:contextualSpacing/>
              <w:jc w:val="center"/>
              <w:rPr>
                <w:sz w:val="22"/>
                <w:szCs w:val="22"/>
              </w:rPr>
            </w:pPr>
            <w:r w:rsidRPr="00785ADB">
              <w:rPr>
                <w:sz w:val="22"/>
                <w:szCs w:val="22"/>
              </w:rPr>
              <w:t>Достигнутое значение показателя результативности (иного показателя) &lt;4&gt;</w:t>
            </w:r>
          </w:p>
        </w:tc>
        <w:tc>
          <w:tcPr>
            <w:tcW w:w="2126" w:type="dxa"/>
            <w:gridSpan w:val="2"/>
            <w:vMerge w:val="restart"/>
          </w:tcPr>
          <w:p w:rsidR="00572BC2" w:rsidRPr="00785ADB" w:rsidRDefault="00572BC2" w:rsidP="00572BC2">
            <w:pPr>
              <w:widowControl w:val="0"/>
              <w:autoSpaceDE w:val="0"/>
              <w:autoSpaceDN w:val="0"/>
              <w:contextualSpacing/>
              <w:jc w:val="center"/>
              <w:rPr>
                <w:sz w:val="22"/>
                <w:szCs w:val="22"/>
              </w:rPr>
            </w:pPr>
            <w:r w:rsidRPr="00785ADB">
              <w:rPr>
                <w:sz w:val="22"/>
                <w:szCs w:val="22"/>
              </w:rPr>
              <w:t>Объем Субсидии (тыс. руб.)</w:t>
            </w:r>
          </w:p>
        </w:tc>
        <w:tc>
          <w:tcPr>
            <w:tcW w:w="1843" w:type="dxa"/>
            <w:gridSpan w:val="2"/>
            <w:vMerge w:val="restart"/>
          </w:tcPr>
          <w:p w:rsidR="00572BC2" w:rsidRPr="00785ADB" w:rsidRDefault="00572BC2" w:rsidP="00572BC2">
            <w:pPr>
              <w:widowControl w:val="0"/>
              <w:autoSpaceDE w:val="0"/>
              <w:autoSpaceDN w:val="0"/>
              <w:contextualSpacing/>
              <w:jc w:val="center"/>
              <w:rPr>
                <w:sz w:val="22"/>
                <w:szCs w:val="22"/>
              </w:rPr>
            </w:pPr>
            <w:r w:rsidRPr="00785ADB">
              <w:rPr>
                <w:sz w:val="22"/>
                <w:szCs w:val="22"/>
              </w:rPr>
              <w:t>Корректирующие коэффициенты &lt;5&gt;</w:t>
            </w:r>
          </w:p>
        </w:tc>
        <w:tc>
          <w:tcPr>
            <w:tcW w:w="1559" w:type="dxa"/>
            <w:vMerge w:val="restart"/>
          </w:tcPr>
          <w:p w:rsidR="00572BC2" w:rsidRPr="00785ADB" w:rsidRDefault="00572BC2" w:rsidP="00572BC2">
            <w:pPr>
              <w:widowControl w:val="0"/>
              <w:autoSpaceDE w:val="0"/>
              <w:autoSpaceDN w:val="0"/>
              <w:contextualSpacing/>
              <w:jc w:val="center"/>
              <w:rPr>
                <w:sz w:val="22"/>
                <w:szCs w:val="22"/>
              </w:rPr>
            </w:pPr>
            <w:r w:rsidRPr="00785ADB">
              <w:rPr>
                <w:sz w:val="22"/>
                <w:szCs w:val="22"/>
              </w:rPr>
              <w:t>Размер штрафных санкций (тыс. руб.)</w:t>
            </w:r>
          </w:p>
          <w:p w:rsidR="00572BC2" w:rsidRPr="00785ADB" w:rsidRDefault="00572BC2" w:rsidP="00572BC2">
            <w:pPr>
              <w:widowControl w:val="0"/>
              <w:autoSpaceDE w:val="0"/>
              <w:autoSpaceDN w:val="0"/>
              <w:contextualSpacing/>
              <w:jc w:val="center"/>
              <w:rPr>
                <w:sz w:val="22"/>
                <w:szCs w:val="22"/>
              </w:rPr>
            </w:pPr>
            <w:r w:rsidRPr="00785ADB">
              <w:rPr>
                <w:sz w:val="22"/>
                <w:szCs w:val="22"/>
              </w:rPr>
              <w:t>(1 - гр. 7 / гр. 6) x гр. 8 (гр. 9) x гр. 10 (гр. 11)</w:t>
            </w:r>
          </w:p>
        </w:tc>
      </w:tr>
      <w:tr w:rsidR="00572BC2" w:rsidRPr="00785ADB" w:rsidTr="00D02576">
        <w:trPr>
          <w:trHeight w:val="276"/>
        </w:trPr>
        <w:tc>
          <w:tcPr>
            <w:tcW w:w="624" w:type="dxa"/>
            <w:vMerge/>
          </w:tcPr>
          <w:p w:rsidR="00572BC2" w:rsidRPr="00785ADB" w:rsidRDefault="00572BC2" w:rsidP="00572BC2">
            <w:pPr>
              <w:widowControl w:val="0"/>
              <w:autoSpaceDE w:val="0"/>
              <w:autoSpaceDN w:val="0"/>
              <w:contextualSpacing/>
              <w:rPr>
                <w:sz w:val="22"/>
                <w:szCs w:val="22"/>
              </w:rPr>
            </w:pPr>
          </w:p>
        </w:tc>
        <w:tc>
          <w:tcPr>
            <w:tcW w:w="1417" w:type="dxa"/>
            <w:vMerge/>
          </w:tcPr>
          <w:p w:rsidR="00572BC2" w:rsidRPr="00785ADB" w:rsidRDefault="00572BC2" w:rsidP="00572BC2">
            <w:pPr>
              <w:widowControl w:val="0"/>
              <w:autoSpaceDE w:val="0"/>
              <w:autoSpaceDN w:val="0"/>
              <w:contextualSpacing/>
              <w:rPr>
                <w:sz w:val="22"/>
                <w:szCs w:val="22"/>
              </w:rPr>
            </w:pPr>
          </w:p>
        </w:tc>
        <w:tc>
          <w:tcPr>
            <w:tcW w:w="1361" w:type="dxa"/>
            <w:vMerge/>
          </w:tcPr>
          <w:p w:rsidR="00572BC2" w:rsidRPr="00785ADB" w:rsidRDefault="00572BC2" w:rsidP="00572BC2">
            <w:pPr>
              <w:widowControl w:val="0"/>
              <w:autoSpaceDE w:val="0"/>
              <w:autoSpaceDN w:val="0"/>
              <w:contextualSpacing/>
              <w:rPr>
                <w:sz w:val="22"/>
                <w:szCs w:val="22"/>
              </w:rPr>
            </w:pPr>
          </w:p>
        </w:tc>
        <w:tc>
          <w:tcPr>
            <w:tcW w:w="1247" w:type="dxa"/>
            <w:vMerge w:val="restart"/>
          </w:tcPr>
          <w:p w:rsidR="00572BC2" w:rsidRPr="00785ADB" w:rsidRDefault="00572BC2" w:rsidP="00572BC2">
            <w:pPr>
              <w:widowControl w:val="0"/>
              <w:autoSpaceDE w:val="0"/>
              <w:autoSpaceDN w:val="0"/>
              <w:contextualSpacing/>
              <w:jc w:val="center"/>
              <w:rPr>
                <w:sz w:val="22"/>
                <w:szCs w:val="22"/>
              </w:rPr>
            </w:pPr>
            <w:r w:rsidRPr="00785ADB">
              <w:rPr>
                <w:sz w:val="22"/>
                <w:szCs w:val="22"/>
              </w:rPr>
              <w:t>Наименование</w:t>
            </w:r>
          </w:p>
        </w:tc>
        <w:tc>
          <w:tcPr>
            <w:tcW w:w="850" w:type="dxa"/>
            <w:vMerge w:val="restart"/>
          </w:tcPr>
          <w:p w:rsidR="00572BC2" w:rsidRPr="00785ADB" w:rsidRDefault="00572BC2" w:rsidP="00572BC2">
            <w:pPr>
              <w:widowControl w:val="0"/>
              <w:autoSpaceDE w:val="0"/>
              <w:autoSpaceDN w:val="0"/>
              <w:contextualSpacing/>
              <w:jc w:val="center"/>
              <w:rPr>
                <w:sz w:val="22"/>
                <w:szCs w:val="22"/>
              </w:rPr>
            </w:pPr>
            <w:r w:rsidRPr="00785ADB">
              <w:rPr>
                <w:sz w:val="22"/>
                <w:szCs w:val="22"/>
              </w:rPr>
              <w:t>Код</w:t>
            </w:r>
          </w:p>
        </w:tc>
        <w:tc>
          <w:tcPr>
            <w:tcW w:w="1584" w:type="dxa"/>
            <w:vMerge/>
          </w:tcPr>
          <w:p w:rsidR="00572BC2" w:rsidRPr="00785ADB" w:rsidRDefault="00572BC2" w:rsidP="00572BC2">
            <w:pPr>
              <w:widowControl w:val="0"/>
              <w:autoSpaceDE w:val="0"/>
              <w:autoSpaceDN w:val="0"/>
              <w:contextualSpacing/>
              <w:rPr>
                <w:sz w:val="22"/>
                <w:szCs w:val="22"/>
              </w:rPr>
            </w:pPr>
          </w:p>
        </w:tc>
        <w:tc>
          <w:tcPr>
            <w:tcW w:w="1276" w:type="dxa"/>
            <w:vMerge/>
          </w:tcPr>
          <w:p w:rsidR="00572BC2" w:rsidRPr="00785ADB" w:rsidRDefault="00572BC2" w:rsidP="00572BC2">
            <w:pPr>
              <w:widowControl w:val="0"/>
              <w:autoSpaceDE w:val="0"/>
              <w:autoSpaceDN w:val="0"/>
              <w:contextualSpacing/>
              <w:rPr>
                <w:sz w:val="22"/>
                <w:szCs w:val="22"/>
              </w:rPr>
            </w:pPr>
          </w:p>
        </w:tc>
        <w:tc>
          <w:tcPr>
            <w:tcW w:w="2126" w:type="dxa"/>
            <w:gridSpan w:val="2"/>
            <w:vMerge/>
          </w:tcPr>
          <w:p w:rsidR="00572BC2" w:rsidRPr="00785ADB" w:rsidRDefault="00572BC2" w:rsidP="00572BC2">
            <w:pPr>
              <w:widowControl w:val="0"/>
              <w:autoSpaceDE w:val="0"/>
              <w:autoSpaceDN w:val="0"/>
              <w:contextualSpacing/>
              <w:rPr>
                <w:sz w:val="22"/>
                <w:szCs w:val="22"/>
              </w:rPr>
            </w:pPr>
          </w:p>
        </w:tc>
        <w:tc>
          <w:tcPr>
            <w:tcW w:w="1843" w:type="dxa"/>
            <w:gridSpan w:val="2"/>
            <w:vMerge/>
          </w:tcPr>
          <w:p w:rsidR="00572BC2" w:rsidRPr="00785ADB" w:rsidRDefault="00572BC2" w:rsidP="00572BC2">
            <w:pPr>
              <w:widowControl w:val="0"/>
              <w:autoSpaceDE w:val="0"/>
              <w:autoSpaceDN w:val="0"/>
              <w:contextualSpacing/>
              <w:rPr>
                <w:sz w:val="22"/>
                <w:szCs w:val="22"/>
              </w:rPr>
            </w:pPr>
          </w:p>
        </w:tc>
        <w:tc>
          <w:tcPr>
            <w:tcW w:w="1559" w:type="dxa"/>
            <w:vMerge/>
          </w:tcPr>
          <w:p w:rsidR="00572BC2" w:rsidRPr="00785ADB" w:rsidRDefault="00572BC2" w:rsidP="00572BC2">
            <w:pPr>
              <w:widowControl w:val="0"/>
              <w:autoSpaceDE w:val="0"/>
              <w:autoSpaceDN w:val="0"/>
              <w:contextualSpacing/>
              <w:rPr>
                <w:sz w:val="22"/>
                <w:szCs w:val="22"/>
              </w:rPr>
            </w:pPr>
          </w:p>
        </w:tc>
      </w:tr>
      <w:tr w:rsidR="00572BC2" w:rsidRPr="00785ADB" w:rsidTr="00D02576">
        <w:tc>
          <w:tcPr>
            <w:tcW w:w="624" w:type="dxa"/>
            <w:vMerge/>
          </w:tcPr>
          <w:p w:rsidR="00572BC2" w:rsidRPr="00785ADB" w:rsidRDefault="00572BC2" w:rsidP="00572BC2">
            <w:pPr>
              <w:widowControl w:val="0"/>
              <w:autoSpaceDE w:val="0"/>
              <w:autoSpaceDN w:val="0"/>
              <w:contextualSpacing/>
              <w:rPr>
                <w:sz w:val="22"/>
                <w:szCs w:val="22"/>
              </w:rPr>
            </w:pPr>
          </w:p>
        </w:tc>
        <w:tc>
          <w:tcPr>
            <w:tcW w:w="1417" w:type="dxa"/>
            <w:vMerge/>
          </w:tcPr>
          <w:p w:rsidR="00572BC2" w:rsidRPr="00785ADB" w:rsidRDefault="00572BC2" w:rsidP="00572BC2">
            <w:pPr>
              <w:widowControl w:val="0"/>
              <w:autoSpaceDE w:val="0"/>
              <w:autoSpaceDN w:val="0"/>
              <w:contextualSpacing/>
              <w:rPr>
                <w:sz w:val="22"/>
                <w:szCs w:val="22"/>
              </w:rPr>
            </w:pPr>
          </w:p>
        </w:tc>
        <w:tc>
          <w:tcPr>
            <w:tcW w:w="1361" w:type="dxa"/>
            <w:vMerge/>
          </w:tcPr>
          <w:p w:rsidR="00572BC2" w:rsidRPr="00785ADB" w:rsidRDefault="00572BC2" w:rsidP="00572BC2">
            <w:pPr>
              <w:widowControl w:val="0"/>
              <w:autoSpaceDE w:val="0"/>
              <w:autoSpaceDN w:val="0"/>
              <w:contextualSpacing/>
              <w:rPr>
                <w:sz w:val="22"/>
                <w:szCs w:val="22"/>
              </w:rPr>
            </w:pPr>
          </w:p>
        </w:tc>
        <w:tc>
          <w:tcPr>
            <w:tcW w:w="1247" w:type="dxa"/>
            <w:vMerge/>
          </w:tcPr>
          <w:p w:rsidR="00572BC2" w:rsidRPr="00785ADB" w:rsidRDefault="00572BC2" w:rsidP="00572BC2">
            <w:pPr>
              <w:widowControl w:val="0"/>
              <w:autoSpaceDE w:val="0"/>
              <w:autoSpaceDN w:val="0"/>
              <w:contextualSpacing/>
              <w:rPr>
                <w:sz w:val="22"/>
                <w:szCs w:val="22"/>
              </w:rPr>
            </w:pPr>
          </w:p>
        </w:tc>
        <w:tc>
          <w:tcPr>
            <w:tcW w:w="850" w:type="dxa"/>
            <w:vMerge/>
          </w:tcPr>
          <w:p w:rsidR="00572BC2" w:rsidRPr="00785ADB" w:rsidRDefault="00572BC2" w:rsidP="00572BC2">
            <w:pPr>
              <w:widowControl w:val="0"/>
              <w:autoSpaceDE w:val="0"/>
              <w:autoSpaceDN w:val="0"/>
              <w:contextualSpacing/>
              <w:rPr>
                <w:sz w:val="22"/>
                <w:szCs w:val="22"/>
              </w:rPr>
            </w:pPr>
          </w:p>
        </w:tc>
        <w:tc>
          <w:tcPr>
            <w:tcW w:w="1584" w:type="dxa"/>
            <w:vMerge/>
          </w:tcPr>
          <w:p w:rsidR="00572BC2" w:rsidRPr="00785ADB" w:rsidRDefault="00572BC2" w:rsidP="00572BC2">
            <w:pPr>
              <w:widowControl w:val="0"/>
              <w:autoSpaceDE w:val="0"/>
              <w:autoSpaceDN w:val="0"/>
              <w:contextualSpacing/>
              <w:rPr>
                <w:sz w:val="22"/>
                <w:szCs w:val="22"/>
              </w:rPr>
            </w:pPr>
          </w:p>
        </w:tc>
        <w:tc>
          <w:tcPr>
            <w:tcW w:w="1276" w:type="dxa"/>
            <w:vMerge/>
          </w:tcPr>
          <w:p w:rsidR="00572BC2" w:rsidRPr="00785ADB" w:rsidRDefault="00572BC2" w:rsidP="00572BC2">
            <w:pPr>
              <w:widowControl w:val="0"/>
              <w:autoSpaceDE w:val="0"/>
              <w:autoSpaceDN w:val="0"/>
              <w:contextualSpacing/>
              <w:rPr>
                <w:sz w:val="22"/>
                <w:szCs w:val="22"/>
              </w:rPr>
            </w:pPr>
          </w:p>
        </w:tc>
        <w:tc>
          <w:tcPr>
            <w:tcW w:w="992" w:type="dxa"/>
          </w:tcPr>
          <w:p w:rsidR="00572BC2" w:rsidRPr="00785ADB" w:rsidRDefault="00572BC2" w:rsidP="00572BC2">
            <w:pPr>
              <w:widowControl w:val="0"/>
              <w:autoSpaceDE w:val="0"/>
              <w:autoSpaceDN w:val="0"/>
              <w:contextualSpacing/>
              <w:jc w:val="center"/>
              <w:rPr>
                <w:sz w:val="22"/>
                <w:szCs w:val="22"/>
              </w:rPr>
            </w:pPr>
            <w:r w:rsidRPr="00785ADB">
              <w:rPr>
                <w:sz w:val="22"/>
                <w:szCs w:val="22"/>
              </w:rPr>
              <w:t>Всего</w:t>
            </w:r>
          </w:p>
        </w:tc>
        <w:tc>
          <w:tcPr>
            <w:tcW w:w="1134" w:type="dxa"/>
          </w:tcPr>
          <w:p w:rsidR="00572BC2" w:rsidRPr="00785ADB" w:rsidRDefault="00572BC2" w:rsidP="00572BC2">
            <w:pPr>
              <w:widowControl w:val="0"/>
              <w:autoSpaceDE w:val="0"/>
              <w:autoSpaceDN w:val="0"/>
              <w:contextualSpacing/>
              <w:jc w:val="center"/>
              <w:rPr>
                <w:sz w:val="22"/>
                <w:szCs w:val="22"/>
              </w:rPr>
            </w:pPr>
            <w:r w:rsidRPr="00785ADB">
              <w:rPr>
                <w:sz w:val="22"/>
                <w:szCs w:val="22"/>
              </w:rPr>
              <w:t>Израсходовано Получателем</w:t>
            </w:r>
          </w:p>
        </w:tc>
        <w:tc>
          <w:tcPr>
            <w:tcW w:w="850" w:type="dxa"/>
          </w:tcPr>
          <w:p w:rsidR="00572BC2" w:rsidRPr="00785ADB" w:rsidRDefault="00572BC2" w:rsidP="00572BC2">
            <w:pPr>
              <w:widowControl w:val="0"/>
              <w:autoSpaceDE w:val="0"/>
              <w:autoSpaceDN w:val="0"/>
              <w:contextualSpacing/>
              <w:jc w:val="center"/>
              <w:rPr>
                <w:sz w:val="22"/>
                <w:szCs w:val="22"/>
              </w:rPr>
            </w:pPr>
            <w:r w:rsidRPr="00785ADB">
              <w:rPr>
                <w:sz w:val="22"/>
                <w:szCs w:val="22"/>
              </w:rPr>
              <w:t>K1</w:t>
            </w:r>
          </w:p>
        </w:tc>
        <w:tc>
          <w:tcPr>
            <w:tcW w:w="993" w:type="dxa"/>
          </w:tcPr>
          <w:p w:rsidR="00572BC2" w:rsidRPr="00785ADB" w:rsidRDefault="00572BC2" w:rsidP="00572BC2">
            <w:pPr>
              <w:widowControl w:val="0"/>
              <w:autoSpaceDE w:val="0"/>
              <w:autoSpaceDN w:val="0"/>
              <w:contextualSpacing/>
              <w:jc w:val="center"/>
              <w:rPr>
                <w:sz w:val="22"/>
                <w:szCs w:val="22"/>
              </w:rPr>
            </w:pPr>
            <w:r w:rsidRPr="00785ADB">
              <w:rPr>
                <w:sz w:val="22"/>
                <w:szCs w:val="22"/>
              </w:rPr>
              <w:t>K2</w:t>
            </w:r>
          </w:p>
        </w:tc>
        <w:tc>
          <w:tcPr>
            <w:tcW w:w="1559" w:type="dxa"/>
            <w:vMerge/>
          </w:tcPr>
          <w:p w:rsidR="00572BC2" w:rsidRPr="00785ADB" w:rsidRDefault="00572BC2" w:rsidP="00572BC2">
            <w:pPr>
              <w:widowControl w:val="0"/>
              <w:autoSpaceDE w:val="0"/>
              <w:autoSpaceDN w:val="0"/>
              <w:contextualSpacing/>
              <w:rPr>
                <w:sz w:val="22"/>
                <w:szCs w:val="22"/>
              </w:rPr>
            </w:pPr>
          </w:p>
        </w:tc>
      </w:tr>
      <w:tr w:rsidR="00572BC2" w:rsidRPr="00785ADB" w:rsidTr="00D02576">
        <w:tc>
          <w:tcPr>
            <w:tcW w:w="624" w:type="dxa"/>
          </w:tcPr>
          <w:p w:rsidR="00572BC2" w:rsidRPr="00785ADB" w:rsidRDefault="00572BC2" w:rsidP="00572BC2">
            <w:pPr>
              <w:widowControl w:val="0"/>
              <w:autoSpaceDE w:val="0"/>
              <w:autoSpaceDN w:val="0"/>
              <w:contextualSpacing/>
              <w:jc w:val="center"/>
              <w:rPr>
                <w:sz w:val="22"/>
                <w:szCs w:val="22"/>
              </w:rPr>
            </w:pPr>
            <w:r w:rsidRPr="00785ADB">
              <w:rPr>
                <w:sz w:val="22"/>
                <w:szCs w:val="22"/>
              </w:rPr>
              <w:t>1</w:t>
            </w:r>
          </w:p>
        </w:tc>
        <w:tc>
          <w:tcPr>
            <w:tcW w:w="1417" w:type="dxa"/>
          </w:tcPr>
          <w:p w:rsidR="00572BC2" w:rsidRPr="00785ADB" w:rsidRDefault="00572BC2" w:rsidP="00572BC2">
            <w:pPr>
              <w:widowControl w:val="0"/>
              <w:autoSpaceDE w:val="0"/>
              <w:autoSpaceDN w:val="0"/>
              <w:contextualSpacing/>
              <w:jc w:val="center"/>
              <w:rPr>
                <w:sz w:val="22"/>
                <w:szCs w:val="22"/>
              </w:rPr>
            </w:pPr>
            <w:r w:rsidRPr="00785ADB">
              <w:rPr>
                <w:sz w:val="22"/>
                <w:szCs w:val="22"/>
              </w:rPr>
              <w:t>2</w:t>
            </w:r>
          </w:p>
        </w:tc>
        <w:tc>
          <w:tcPr>
            <w:tcW w:w="1361" w:type="dxa"/>
          </w:tcPr>
          <w:p w:rsidR="00572BC2" w:rsidRPr="00785ADB" w:rsidRDefault="00572BC2" w:rsidP="00572BC2">
            <w:pPr>
              <w:widowControl w:val="0"/>
              <w:autoSpaceDE w:val="0"/>
              <w:autoSpaceDN w:val="0"/>
              <w:contextualSpacing/>
              <w:jc w:val="center"/>
              <w:rPr>
                <w:sz w:val="22"/>
                <w:szCs w:val="22"/>
              </w:rPr>
            </w:pPr>
            <w:r w:rsidRPr="00785ADB">
              <w:rPr>
                <w:sz w:val="22"/>
                <w:szCs w:val="22"/>
              </w:rPr>
              <w:t>3</w:t>
            </w:r>
          </w:p>
        </w:tc>
        <w:tc>
          <w:tcPr>
            <w:tcW w:w="1247" w:type="dxa"/>
          </w:tcPr>
          <w:p w:rsidR="00572BC2" w:rsidRPr="00785ADB" w:rsidRDefault="00572BC2" w:rsidP="00572BC2">
            <w:pPr>
              <w:widowControl w:val="0"/>
              <w:autoSpaceDE w:val="0"/>
              <w:autoSpaceDN w:val="0"/>
              <w:contextualSpacing/>
              <w:jc w:val="center"/>
              <w:rPr>
                <w:sz w:val="22"/>
                <w:szCs w:val="22"/>
              </w:rPr>
            </w:pPr>
            <w:r w:rsidRPr="00785ADB">
              <w:rPr>
                <w:sz w:val="22"/>
                <w:szCs w:val="22"/>
              </w:rPr>
              <w:t>4</w:t>
            </w:r>
          </w:p>
        </w:tc>
        <w:tc>
          <w:tcPr>
            <w:tcW w:w="850" w:type="dxa"/>
          </w:tcPr>
          <w:p w:rsidR="00572BC2" w:rsidRPr="00785ADB" w:rsidRDefault="00572BC2" w:rsidP="00572BC2">
            <w:pPr>
              <w:widowControl w:val="0"/>
              <w:autoSpaceDE w:val="0"/>
              <w:autoSpaceDN w:val="0"/>
              <w:contextualSpacing/>
              <w:jc w:val="center"/>
              <w:rPr>
                <w:sz w:val="22"/>
                <w:szCs w:val="22"/>
              </w:rPr>
            </w:pPr>
            <w:r w:rsidRPr="00785ADB">
              <w:rPr>
                <w:sz w:val="22"/>
                <w:szCs w:val="22"/>
              </w:rPr>
              <w:t>5</w:t>
            </w:r>
          </w:p>
        </w:tc>
        <w:tc>
          <w:tcPr>
            <w:tcW w:w="1584" w:type="dxa"/>
          </w:tcPr>
          <w:p w:rsidR="00572BC2" w:rsidRPr="00785ADB" w:rsidRDefault="00572BC2" w:rsidP="00572BC2">
            <w:pPr>
              <w:widowControl w:val="0"/>
              <w:autoSpaceDE w:val="0"/>
              <w:autoSpaceDN w:val="0"/>
              <w:contextualSpacing/>
              <w:jc w:val="center"/>
              <w:rPr>
                <w:sz w:val="22"/>
                <w:szCs w:val="22"/>
              </w:rPr>
            </w:pPr>
            <w:r w:rsidRPr="00785ADB">
              <w:rPr>
                <w:sz w:val="22"/>
                <w:szCs w:val="22"/>
              </w:rPr>
              <w:t>6</w:t>
            </w:r>
          </w:p>
        </w:tc>
        <w:tc>
          <w:tcPr>
            <w:tcW w:w="1276" w:type="dxa"/>
          </w:tcPr>
          <w:p w:rsidR="00572BC2" w:rsidRPr="00785ADB" w:rsidRDefault="00572BC2" w:rsidP="00572BC2">
            <w:pPr>
              <w:widowControl w:val="0"/>
              <w:autoSpaceDE w:val="0"/>
              <w:autoSpaceDN w:val="0"/>
              <w:contextualSpacing/>
              <w:jc w:val="center"/>
              <w:rPr>
                <w:sz w:val="22"/>
                <w:szCs w:val="22"/>
              </w:rPr>
            </w:pPr>
            <w:r w:rsidRPr="00785ADB">
              <w:rPr>
                <w:sz w:val="22"/>
                <w:szCs w:val="22"/>
              </w:rPr>
              <w:t>7</w:t>
            </w:r>
          </w:p>
        </w:tc>
        <w:tc>
          <w:tcPr>
            <w:tcW w:w="992" w:type="dxa"/>
          </w:tcPr>
          <w:p w:rsidR="00572BC2" w:rsidRPr="00785ADB" w:rsidRDefault="00572BC2" w:rsidP="00572BC2">
            <w:pPr>
              <w:widowControl w:val="0"/>
              <w:autoSpaceDE w:val="0"/>
              <w:autoSpaceDN w:val="0"/>
              <w:contextualSpacing/>
              <w:jc w:val="center"/>
              <w:rPr>
                <w:sz w:val="22"/>
                <w:szCs w:val="22"/>
              </w:rPr>
            </w:pPr>
            <w:r w:rsidRPr="00785ADB">
              <w:rPr>
                <w:sz w:val="22"/>
                <w:szCs w:val="22"/>
              </w:rPr>
              <w:t>8</w:t>
            </w:r>
          </w:p>
        </w:tc>
        <w:tc>
          <w:tcPr>
            <w:tcW w:w="1134" w:type="dxa"/>
          </w:tcPr>
          <w:p w:rsidR="00572BC2" w:rsidRPr="00785ADB" w:rsidRDefault="00572BC2" w:rsidP="00572BC2">
            <w:pPr>
              <w:widowControl w:val="0"/>
              <w:autoSpaceDE w:val="0"/>
              <w:autoSpaceDN w:val="0"/>
              <w:contextualSpacing/>
              <w:jc w:val="center"/>
              <w:rPr>
                <w:sz w:val="22"/>
                <w:szCs w:val="22"/>
              </w:rPr>
            </w:pPr>
            <w:r w:rsidRPr="00785ADB">
              <w:rPr>
                <w:sz w:val="22"/>
                <w:szCs w:val="22"/>
              </w:rPr>
              <w:t>9</w:t>
            </w:r>
          </w:p>
        </w:tc>
        <w:tc>
          <w:tcPr>
            <w:tcW w:w="850" w:type="dxa"/>
          </w:tcPr>
          <w:p w:rsidR="00572BC2" w:rsidRPr="00785ADB" w:rsidRDefault="00572BC2" w:rsidP="00572BC2">
            <w:pPr>
              <w:widowControl w:val="0"/>
              <w:autoSpaceDE w:val="0"/>
              <w:autoSpaceDN w:val="0"/>
              <w:contextualSpacing/>
              <w:jc w:val="center"/>
              <w:rPr>
                <w:sz w:val="22"/>
                <w:szCs w:val="22"/>
              </w:rPr>
            </w:pPr>
            <w:r w:rsidRPr="00785ADB">
              <w:rPr>
                <w:sz w:val="22"/>
                <w:szCs w:val="22"/>
              </w:rPr>
              <w:t>10</w:t>
            </w:r>
          </w:p>
        </w:tc>
        <w:tc>
          <w:tcPr>
            <w:tcW w:w="993" w:type="dxa"/>
          </w:tcPr>
          <w:p w:rsidR="00572BC2" w:rsidRPr="00785ADB" w:rsidRDefault="00572BC2" w:rsidP="00572BC2">
            <w:pPr>
              <w:widowControl w:val="0"/>
              <w:autoSpaceDE w:val="0"/>
              <w:autoSpaceDN w:val="0"/>
              <w:contextualSpacing/>
              <w:jc w:val="center"/>
              <w:rPr>
                <w:sz w:val="22"/>
                <w:szCs w:val="22"/>
              </w:rPr>
            </w:pPr>
            <w:r w:rsidRPr="00785ADB">
              <w:rPr>
                <w:sz w:val="22"/>
                <w:szCs w:val="22"/>
              </w:rPr>
              <w:t>11</w:t>
            </w:r>
          </w:p>
        </w:tc>
        <w:tc>
          <w:tcPr>
            <w:tcW w:w="1559" w:type="dxa"/>
          </w:tcPr>
          <w:p w:rsidR="00572BC2" w:rsidRPr="00785ADB" w:rsidRDefault="00572BC2" w:rsidP="00572BC2">
            <w:pPr>
              <w:widowControl w:val="0"/>
              <w:autoSpaceDE w:val="0"/>
              <w:autoSpaceDN w:val="0"/>
              <w:contextualSpacing/>
              <w:jc w:val="center"/>
              <w:rPr>
                <w:sz w:val="22"/>
                <w:szCs w:val="22"/>
              </w:rPr>
            </w:pPr>
            <w:r w:rsidRPr="00785ADB">
              <w:rPr>
                <w:sz w:val="22"/>
                <w:szCs w:val="22"/>
              </w:rPr>
              <w:t>12</w:t>
            </w:r>
          </w:p>
        </w:tc>
      </w:tr>
      <w:tr w:rsidR="00572BC2" w:rsidRPr="00785ADB" w:rsidTr="00D02576">
        <w:tc>
          <w:tcPr>
            <w:tcW w:w="624" w:type="dxa"/>
          </w:tcPr>
          <w:p w:rsidR="00572BC2" w:rsidRPr="00785ADB" w:rsidRDefault="00572BC2" w:rsidP="00572BC2">
            <w:pPr>
              <w:widowControl w:val="0"/>
              <w:autoSpaceDE w:val="0"/>
              <w:autoSpaceDN w:val="0"/>
              <w:contextualSpacing/>
              <w:rPr>
                <w:sz w:val="22"/>
                <w:szCs w:val="22"/>
              </w:rPr>
            </w:pPr>
          </w:p>
        </w:tc>
        <w:tc>
          <w:tcPr>
            <w:tcW w:w="1417" w:type="dxa"/>
          </w:tcPr>
          <w:p w:rsidR="00572BC2" w:rsidRPr="00785ADB" w:rsidRDefault="00572BC2" w:rsidP="00572BC2">
            <w:pPr>
              <w:widowControl w:val="0"/>
              <w:autoSpaceDE w:val="0"/>
              <w:autoSpaceDN w:val="0"/>
              <w:contextualSpacing/>
              <w:rPr>
                <w:sz w:val="22"/>
                <w:szCs w:val="22"/>
              </w:rPr>
            </w:pPr>
          </w:p>
        </w:tc>
        <w:tc>
          <w:tcPr>
            <w:tcW w:w="1361" w:type="dxa"/>
          </w:tcPr>
          <w:p w:rsidR="00572BC2" w:rsidRPr="00785ADB" w:rsidRDefault="00572BC2" w:rsidP="00572BC2">
            <w:pPr>
              <w:widowControl w:val="0"/>
              <w:autoSpaceDE w:val="0"/>
              <w:autoSpaceDN w:val="0"/>
              <w:contextualSpacing/>
              <w:rPr>
                <w:sz w:val="22"/>
                <w:szCs w:val="22"/>
              </w:rPr>
            </w:pPr>
          </w:p>
        </w:tc>
        <w:tc>
          <w:tcPr>
            <w:tcW w:w="1247" w:type="dxa"/>
          </w:tcPr>
          <w:p w:rsidR="00572BC2" w:rsidRPr="00785ADB" w:rsidRDefault="00572BC2" w:rsidP="00572BC2">
            <w:pPr>
              <w:widowControl w:val="0"/>
              <w:autoSpaceDE w:val="0"/>
              <w:autoSpaceDN w:val="0"/>
              <w:contextualSpacing/>
              <w:rPr>
                <w:sz w:val="22"/>
                <w:szCs w:val="22"/>
              </w:rPr>
            </w:pPr>
          </w:p>
        </w:tc>
        <w:tc>
          <w:tcPr>
            <w:tcW w:w="850" w:type="dxa"/>
          </w:tcPr>
          <w:p w:rsidR="00572BC2" w:rsidRPr="00785ADB" w:rsidRDefault="00572BC2" w:rsidP="00572BC2">
            <w:pPr>
              <w:widowControl w:val="0"/>
              <w:autoSpaceDE w:val="0"/>
              <w:autoSpaceDN w:val="0"/>
              <w:contextualSpacing/>
              <w:rPr>
                <w:sz w:val="22"/>
                <w:szCs w:val="22"/>
              </w:rPr>
            </w:pPr>
          </w:p>
        </w:tc>
        <w:tc>
          <w:tcPr>
            <w:tcW w:w="1584" w:type="dxa"/>
          </w:tcPr>
          <w:p w:rsidR="00572BC2" w:rsidRPr="00785ADB" w:rsidRDefault="00572BC2" w:rsidP="00572BC2">
            <w:pPr>
              <w:widowControl w:val="0"/>
              <w:autoSpaceDE w:val="0"/>
              <w:autoSpaceDN w:val="0"/>
              <w:contextualSpacing/>
              <w:rPr>
                <w:sz w:val="22"/>
                <w:szCs w:val="22"/>
              </w:rPr>
            </w:pPr>
          </w:p>
        </w:tc>
        <w:tc>
          <w:tcPr>
            <w:tcW w:w="1276" w:type="dxa"/>
          </w:tcPr>
          <w:p w:rsidR="00572BC2" w:rsidRPr="00785ADB" w:rsidRDefault="00572BC2" w:rsidP="00572BC2">
            <w:pPr>
              <w:widowControl w:val="0"/>
              <w:autoSpaceDE w:val="0"/>
              <w:autoSpaceDN w:val="0"/>
              <w:contextualSpacing/>
              <w:rPr>
                <w:sz w:val="22"/>
                <w:szCs w:val="22"/>
              </w:rPr>
            </w:pPr>
          </w:p>
        </w:tc>
        <w:tc>
          <w:tcPr>
            <w:tcW w:w="992" w:type="dxa"/>
          </w:tcPr>
          <w:p w:rsidR="00572BC2" w:rsidRPr="00785ADB" w:rsidRDefault="00572BC2" w:rsidP="00572BC2">
            <w:pPr>
              <w:widowControl w:val="0"/>
              <w:autoSpaceDE w:val="0"/>
              <w:autoSpaceDN w:val="0"/>
              <w:contextualSpacing/>
              <w:rPr>
                <w:sz w:val="22"/>
                <w:szCs w:val="22"/>
              </w:rPr>
            </w:pPr>
          </w:p>
        </w:tc>
        <w:tc>
          <w:tcPr>
            <w:tcW w:w="1134" w:type="dxa"/>
          </w:tcPr>
          <w:p w:rsidR="00572BC2" w:rsidRPr="00785ADB" w:rsidRDefault="00572BC2" w:rsidP="00572BC2">
            <w:pPr>
              <w:widowControl w:val="0"/>
              <w:autoSpaceDE w:val="0"/>
              <w:autoSpaceDN w:val="0"/>
              <w:contextualSpacing/>
              <w:rPr>
                <w:sz w:val="22"/>
                <w:szCs w:val="22"/>
              </w:rPr>
            </w:pPr>
          </w:p>
        </w:tc>
        <w:tc>
          <w:tcPr>
            <w:tcW w:w="850" w:type="dxa"/>
          </w:tcPr>
          <w:p w:rsidR="00572BC2" w:rsidRPr="00785ADB" w:rsidRDefault="00572BC2" w:rsidP="00572BC2">
            <w:pPr>
              <w:widowControl w:val="0"/>
              <w:autoSpaceDE w:val="0"/>
              <w:autoSpaceDN w:val="0"/>
              <w:contextualSpacing/>
              <w:rPr>
                <w:sz w:val="22"/>
                <w:szCs w:val="22"/>
              </w:rPr>
            </w:pPr>
          </w:p>
        </w:tc>
        <w:tc>
          <w:tcPr>
            <w:tcW w:w="993" w:type="dxa"/>
          </w:tcPr>
          <w:p w:rsidR="00572BC2" w:rsidRPr="00785ADB" w:rsidRDefault="00572BC2" w:rsidP="00572BC2">
            <w:pPr>
              <w:widowControl w:val="0"/>
              <w:autoSpaceDE w:val="0"/>
              <w:autoSpaceDN w:val="0"/>
              <w:contextualSpacing/>
              <w:rPr>
                <w:sz w:val="22"/>
                <w:szCs w:val="22"/>
              </w:rPr>
            </w:pPr>
          </w:p>
        </w:tc>
        <w:tc>
          <w:tcPr>
            <w:tcW w:w="1559" w:type="dxa"/>
          </w:tcPr>
          <w:p w:rsidR="00572BC2" w:rsidRPr="00785ADB" w:rsidRDefault="00572BC2" w:rsidP="00572BC2">
            <w:pPr>
              <w:widowControl w:val="0"/>
              <w:autoSpaceDE w:val="0"/>
              <w:autoSpaceDN w:val="0"/>
              <w:contextualSpacing/>
              <w:rPr>
                <w:sz w:val="22"/>
                <w:szCs w:val="22"/>
              </w:rPr>
            </w:pPr>
          </w:p>
        </w:tc>
      </w:tr>
      <w:tr w:rsidR="00572BC2" w:rsidRPr="00785ADB" w:rsidTr="00D02576">
        <w:tc>
          <w:tcPr>
            <w:tcW w:w="624" w:type="dxa"/>
          </w:tcPr>
          <w:p w:rsidR="00572BC2" w:rsidRPr="00785ADB" w:rsidRDefault="00572BC2" w:rsidP="00572BC2">
            <w:pPr>
              <w:widowControl w:val="0"/>
              <w:autoSpaceDE w:val="0"/>
              <w:autoSpaceDN w:val="0"/>
              <w:contextualSpacing/>
              <w:rPr>
                <w:sz w:val="22"/>
                <w:szCs w:val="22"/>
              </w:rPr>
            </w:pPr>
          </w:p>
        </w:tc>
        <w:tc>
          <w:tcPr>
            <w:tcW w:w="1417" w:type="dxa"/>
          </w:tcPr>
          <w:p w:rsidR="00572BC2" w:rsidRPr="00785ADB" w:rsidRDefault="00572BC2" w:rsidP="00572BC2">
            <w:pPr>
              <w:widowControl w:val="0"/>
              <w:autoSpaceDE w:val="0"/>
              <w:autoSpaceDN w:val="0"/>
              <w:contextualSpacing/>
              <w:jc w:val="center"/>
              <w:rPr>
                <w:sz w:val="22"/>
                <w:szCs w:val="22"/>
              </w:rPr>
            </w:pPr>
            <w:r w:rsidRPr="00785ADB">
              <w:rPr>
                <w:sz w:val="22"/>
                <w:szCs w:val="22"/>
              </w:rPr>
              <w:t>Итого:</w:t>
            </w:r>
          </w:p>
        </w:tc>
        <w:tc>
          <w:tcPr>
            <w:tcW w:w="1361" w:type="dxa"/>
          </w:tcPr>
          <w:p w:rsidR="00572BC2" w:rsidRPr="00785ADB" w:rsidRDefault="00572BC2" w:rsidP="00572BC2">
            <w:pPr>
              <w:widowControl w:val="0"/>
              <w:autoSpaceDE w:val="0"/>
              <w:autoSpaceDN w:val="0"/>
              <w:contextualSpacing/>
              <w:jc w:val="center"/>
              <w:rPr>
                <w:sz w:val="22"/>
                <w:szCs w:val="22"/>
              </w:rPr>
            </w:pPr>
            <w:r w:rsidRPr="00785ADB">
              <w:rPr>
                <w:sz w:val="22"/>
                <w:szCs w:val="22"/>
              </w:rPr>
              <w:t>-</w:t>
            </w:r>
          </w:p>
        </w:tc>
        <w:tc>
          <w:tcPr>
            <w:tcW w:w="1247" w:type="dxa"/>
          </w:tcPr>
          <w:p w:rsidR="00572BC2" w:rsidRPr="00785ADB" w:rsidRDefault="00572BC2" w:rsidP="00572BC2">
            <w:pPr>
              <w:widowControl w:val="0"/>
              <w:autoSpaceDE w:val="0"/>
              <w:autoSpaceDN w:val="0"/>
              <w:contextualSpacing/>
              <w:jc w:val="center"/>
              <w:rPr>
                <w:sz w:val="22"/>
                <w:szCs w:val="22"/>
              </w:rPr>
            </w:pPr>
            <w:r w:rsidRPr="00785ADB">
              <w:rPr>
                <w:sz w:val="22"/>
                <w:szCs w:val="22"/>
              </w:rPr>
              <w:t>-</w:t>
            </w:r>
          </w:p>
        </w:tc>
        <w:tc>
          <w:tcPr>
            <w:tcW w:w="850" w:type="dxa"/>
          </w:tcPr>
          <w:p w:rsidR="00572BC2" w:rsidRPr="00785ADB" w:rsidRDefault="00572BC2" w:rsidP="00572BC2">
            <w:pPr>
              <w:widowControl w:val="0"/>
              <w:autoSpaceDE w:val="0"/>
              <w:autoSpaceDN w:val="0"/>
              <w:contextualSpacing/>
              <w:jc w:val="center"/>
              <w:rPr>
                <w:sz w:val="22"/>
                <w:szCs w:val="22"/>
              </w:rPr>
            </w:pPr>
            <w:r w:rsidRPr="00785ADB">
              <w:rPr>
                <w:sz w:val="22"/>
                <w:szCs w:val="22"/>
              </w:rPr>
              <w:t>-</w:t>
            </w:r>
          </w:p>
        </w:tc>
        <w:tc>
          <w:tcPr>
            <w:tcW w:w="1584" w:type="dxa"/>
          </w:tcPr>
          <w:p w:rsidR="00572BC2" w:rsidRPr="00785ADB" w:rsidRDefault="00572BC2" w:rsidP="00572BC2">
            <w:pPr>
              <w:widowControl w:val="0"/>
              <w:autoSpaceDE w:val="0"/>
              <w:autoSpaceDN w:val="0"/>
              <w:contextualSpacing/>
              <w:jc w:val="center"/>
              <w:rPr>
                <w:sz w:val="22"/>
                <w:szCs w:val="22"/>
              </w:rPr>
            </w:pPr>
            <w:r w:rsidRPr="00785ADB">
              <w:rPr>
                <w:sz w:val="22"/>
                <w:szCs w:val="22"/>
              </w:rPr>
              <w:t>-</w:t>
            </w:r>
          </w:p>
        </w:tc>
        <w:tc>
          <w:tcPr>
            <w:tcW w:w="1276" w:type="dxa"/>
          </w:tcPr>
          <w:p w:rsidR="00572BC2" w:rsidRPr="00785ADB" w:rsidRDefault="00572BC2" w:rsidP="00572BC2">
            <w:pPr>
              <w:widowControl w:val="0"/>
              <w:autoSpaceDE w:val="0"/>
              <w:autoSpaceDN w:val="0"/>
              <w:contextualSpacing/>
              <w:jc w:val="center"/>
              <w:rPr>
                <w:sz w:val="22"/>
                <w:szCs w:val="22"/>
              </w:rPr>
            </w:pPr>
            <w:r w:rsidRPr="00785ADB">
              <w:rPr>
                <w:sz w:val="22"/>
                <w:szCs w:val="22"/>
              </w:rPr>
              <w:t>-</w:t>
            </w:r>
          </w:p>
        </w:tc>
        <w:tc>
          <w:tcPr>
            <w:tcW w:w="992" w:type="dxa"/>
          </w:tcPr>
          <w:p w:rsidR="00572BC2" w:rsidRPr="00785ADB" w:rsidRDefault="00572BC2" w:rsidP="00572BC2">
            <w:pPr>
              <w:widowControl w:val="0"/>
              <w:autoSpaceDE w:val="0"/>
              <w:autoSpaceDN w:val="0"/>
              <w:contextualSpacing/>
              <w:jc w:val="center"/>
              <w:rPr>
                <w:sz w:val="22"/>
                <w:szCs w:val="22"/>
              </w:rPr>
            </w:pPr>
            <w:r w:rsidRPr="00785ADB">
              <w:rPr>
                <w:sz w:val="22"/>
                <w:szCs w:val="22"/>
              </w:rPr>
              <w:t>-</w:t>
            </w:r>
          </w:p>
        </w:tc>
        <w:tc>
          <w:tcPr>
            <w:tcW w:w="1134" w:type="dxa"/>
          </w:tcPr>
          <w:p w:rsidR="00572BC2" w:rsidRPr="00785ADB" w:rsidRDefault="00572BC2" w:rsidP="00572BC2">
            <w:pPr>
              <w:widowControl w:val="0"/>
              <w:autoSpaceDE w:val="0"/>
              <w:autoSpaceDN w:val="0"/>
              <w:contextualSpacing/>
              <w:jc w:val="center"/>
              <w:rPr>
                <w:sz w:val="22"/>
                <w:szCs w:val="22"/>
              </w:rPr>
            </w:pPr>
            <w:r w:rsidRPr="00785ADB">
              <w:rPr>
                <w:sz w:val="22"/>
                <w:szCs w:val="22"/>
              </w:rPr>
              <w:t>-</w:t>
            </w:r>
          </w:p>
        </w:tc>
        <w:tc>
          <w:tcPr>
            <w:tcW w:w="850" w:type="dxa"/>
          </w:tcPr>
          <w:p w:rsidR="00572BC2" w:rsidRPr="00785ADB" w:rsidRDefault="00572BC2" w:rsidP="00572BC2">
            <w:pPr>
              <w:widowControl w:val="0"/>
              <w:autoSpaceDE w:val="0"/>
              <w:autoSpaceDN w:val="0"/>
              <w:contextualSpacing/>
              <w:jc w:val="center"/>
              <w:rPr>
                <w:sz w:val="22"/>
                <w:szCs w:val="22"/>
              </w:rPr>
            </w:pPr>
            <w:r w:rsidRPr="00785ADB">
              <w:rPr>
                <w:sz w:val="22"/>
                <w:szCs w:val="22"/>
              </w:rPr>
              <w:t>-</w:t>
            </w:r>
          </w:p>
        </w:tc>
        <w:tc>
          <w:tcPr>
            <w:tcW w:w="993" w:type="dxa"/>
          </w:tcPr>
          <w:p w:rsidR="00572BC2" w:rsidRPr="00785ADB" w:rsidRDefault="00572BC2" w:rsidP="00572BC2">
            <w:pPr>
              <w:widowControl w:val="0"/>
              <w:autoSpaceDE w:val="0"/>
              <w:autoSpaceDN w:val="0"/>
              <w:contextualSpacing/>
              <w:jc w:val="center"/>
              <w:rPr>
                <w:sz w:val="22"/>
                <w:szCs w:val="22"/>
              </w:rPr>
            </w:pPr>
            <w:r w:rsidRPr="00785ADB">
              <w:rPr>
                <w:sz w:val="22"/>
                <w:szCs w:val="22"/>
              </w:rPr>
              <w:t>-</w:t>
            </w:r>
          </w:p>
        </w:tc>
        <w:tc>
          <w:tcPr>
            <w:tcW w:w="1559" w:type="dxa"/>
          </w:tcPr>
          <w:p w:rsidR="00572BC2" w:rsidRPr="00785ADB" w:rsidRDefault="00572BC2" w:rsidP="00572BC2">
            <w:pPr>
              <w:widowControl w:val="0"/>
              <w:autoSpaceDE w:val="0"/>
              <w:autoSpaceDN w:val="0"/>
              <w:contextualSpacing/>
              <w:rPr>
                <w:sz w:val="22"/>
                <w:szCs w:val="22"/>
              </w:rPr>
            </w:pPr>
          </w:p>
        </w:tc>
      </w:tr>
    </w:tbl>
    <w:p w:rsidR="00572BC2" w:rsidRPr="00572BC2" w:rsidRDefault="00572BC2" w:rsidP="00572BC2">
      <w:pPr>
        <w:widowControl w:val="0"/>
        <w:autoSpaceDE w:val="0"/>
        <w:autoSpaceDN w:val="0"/>
        <w:jc w:val="both"/>
        <w:rPr>
          <w:sz w:val="20"/>
          <w:szCs w:val="22"/>
        </w:rPr>
      </w:pPr>
    </w:p>
    <w:p w:rsidR="00572BC2" w:rsidRPr="00572BC2" w:rsidRDefault="00572BC2" w:rsidP="00572BC2">
      <w:pPr>
        <w:widowControl w:val="0"/>
        <w:autoSpaceDE w:val="0"/>
        <w:autoSpaceDN w:val="0"/>
        <w:jc w:val="both"/>
        <w:rPr>
          <w:sz w:val="20"/>
          <w:szCs w:val="22"/>
        </w:rPr>
      </w:pPr>
      <w:r w:rsidRPr="00572BC2">
        <w:rPr>
          <w:sz w:val="20"/>
          <w:szCs w:val="22"/>
        </w:rPr>
        <w:t xml:space="preserve">    Руководитель Получателя</w:t>
      </w:r>
    </w:p>
    <w:p w:rsidR="00572BC2" w:rsidRPr="00572BC2" w:rsidRDefault="00572BC2" w:rsidP="00572BC2">
      <w:pPr>
        <w:widowControl w:val="0"/>
        <w:autoSpaceDE w:val="0"/>
        <w:autoSpaceDN w:val="0"/>
        <w:jc w:val="both"/>
        <w:rPr>
          <w:sz w:val="20"/>
          <w:szCs w:val="22"/>
        </w:rPr>
      </w:pPr>
      <w:r w:rsidRPr="00572BC2">
        <w:rPr>
          <w:sz w:val="20"/>
          <w:szCs w:val="22"/>
        </w:rPr>
        <w:t xml:space="preserve">    (уполномоченное лицо) _______________                      __________                                   ______________________</w:t>
      </w:r>
    </w:p>
    <w:p w:rsidR="00572BC2" w:rsidRPr="00572BC2" w:rsidRDefault="00572BC2" w:rsidP="00572BC2">
      <w:pPr>
        <w:widowControl w:val="0"/>
        <w:autoSpaceDE w:val="0"/>
        <w:autoSpaceDN w:val="0"/>
        <w:jc w:val="both"/>
        <w:rPr>
          <w:sz w:val="20"/>
          <w:szCs w:val="22"/>
        </w:rPr>
      </w:pPr>
      <w:r w:rsidRPr="00572BC2">
        <w:rPr>
          <w:sz w:val="20"/>
          <w:szCs w:val="22"/>
        </w:rPr>
        <w:t xml:space="preserve">                                                 (</w:t>
      </w:r>
      <w:proofErr w:type="gramStart"/>
      <w:r w:rsidRPr="00572BC2">
        <w:rPr>
          <w:sz w:val="20"/>
          <w:szCs w:val="22"/>
        </w:rPr>
        <w:t xml:space="preserve">должность)   </w:t>
      </w:r>
      <w:proofErr w:type="gramEnd"/>
      <w:r w:rsidRPr="00572BC2">
        <w:rPr>
          <w:sz w:val="20"/>
          <w:szCs w:val="22"/>
        </w:rPr>
        <w:t xml:space="preserve">                         (подпись)                                       (расшифровка подписи) </w:t>
      </w:r>
    </w:p>
    <w:p w:rsidR="00572BC2" w:rsidRPr="00785ADB" w:rsidRDefault="00572BC2" w:rsidP="00572BC2">
      <w:pPr>
        <w:widowControl w:val="0"/>
        <w:autoSpaceDE w:val="0"/>
        <w:autoSpaceDN w:val="0"/>
        <w:jc w:val="both"/>
        <w:rPr>
          <w:sz w:val="14"/>
          <w:szCs w:val="22"/>
        </w:rPr>
      </w:pPr>
    </w:p>
    <w:p w:rsidR="00572BC2" w:rsidRPr="00572BC2" w:rsidRDefault="00572BC2" w:rsidP="00572BC2">
      <w:pPr>
        <w:widowControl w:val="0"/>
        <w:autoSpaceDE w:val="0"/>
        <w:autoSpaceDN w:val="0"/>
        <w:jc w:val="both"/>
        <w:rPr>
          <w:sz w:val="20"/>
          <w:szCs w:val="22"/>
        </w:rPr>
      </w:pPr>
      <w:r w:rsidRPr="00572BC2">
        <w:rPr>
          <w:sz w:val="20"/>
          <w:szCs w:val="22"/>
        </w:rPr>
        <w:t xml:space="preserve">    Исполнитель ________________                     ___________________                                          _____________</w:t>
      </w:r>
    </w:p>
    <w:p w:rsidR="00572BC2" w:rsidRPr="00572BC2" w:rsidRDefault="00572BC2" w:rsidP="00572BC2">
      <w:pPr>
        <w:widowControl w:val="0"/>
        <w:autoSpaceDE w:val="0"/>
        <w:autoSpaceDN w:val="0"/>
        <w:jc w:val="both"/>
        <w:rPr>
          <w:sz w:val="20"/>
          <w:szCs w:val="22"/>
        </w:rPr>
      </w:pPr>
      <w:r w:rsidRPr="00572BC2">
        <w:rPr>
          <w:sz w:val="20"/>
          <w:szCs w:val="22"/>
        </w:rPr>
        <w:t xml:space="preserve">                                (</w:t>
      </w:r>
      <w:proofErr w:type="gramStart"/>
      <w:r w:rsidRPr="00572BC2">
        <w:rPr>
          <w:sz w:val="20"/>
          <w:szCs w:val="22"/>
        </w:rPr>
        <w:t xml:space="preserve">должность)   </w:t>
      </w:r>
      <w:proofErr w:type="gramEnd"/>
      <w:r w:rsidRPr="00572BC2">
        <w:rPr>
          <w:sz w:val="20"/>
          <w:szCs w:val="22"/>
        </w:rPr>
        <w:t xml:space="preserve">                                       (ФИО)                                                         (телефон) </w:t>
      </w:r>
    </w:p>
    <w:p w:rsidR="00572BC2" w:rsidRPr="00572BC2" w:rsidRDefault="00572BC2" w:rsidP="00572BC2">
      <w:pPr>
        <w:widowControl w:val="0"/>
        <w:autoSpaceDE w:val="0"/>
        <w:autoSpaceDN w:val="0"/>
        <w:jc w:val="both"/>
        <w:rPr>
          <w:sz w:val="20"/>
          <w:szCs w:val="22"/>
        </w:rPr>
      </w:pPr>
    </w:p>
    <w:p w:rsidR="00572BC2" w:rsidRPr="00572BC2" w:rsidRDefault="00572BC2" w:rsidP="00572BC2">
      <w:pPr>
        <w:widowControl w:val="0"/>
        <w:autoSpaceDE w:val="0"/>
        <w:autoSpaceDN w:val="0"/>
        <w:spacing w:before="200"/>
        <w:ind w:firstLine="539"/>
        <w:contextualSpacing/>
        <w:jc w:val="both"/>
        <w:rPr>
          <w:sz w:val="20"/>
          <w:szCs w:val="22"/>
        </w:rPr>
      </w:pPr>
      <w:r w:rsidRPr="00572BC2">
        <w:rPr>
          <w:sz w:val="20"/>
          <w:szCs w:val="22"/>
        </w:rPr>
        <w:t>&lt;1&gt; Наименование показателя, указываемого в настоящей таблице, должно соответствовать наименованию показателя, указанному в графе 2 приложения N 2 к соглашению.</w:t>
      </w:r>
    </w:p>
    <w:p w:rsidR="00572BC2" w:rsidRPr="00572BC2" w:rsidRDefault="00572BC2" w:rsidP="00572BC2">
      <w:pPr>
        <w:widowControl w:val="0"/>
        <w:autoSpaceDE w:val="0"/>
        <w:autoSpaceDN w:val="0"/>
        <w:spacing w:before="200"/>
        <w:ind w:firstLine="539"/>
        <w:contextualSpacing/>
        <w:jc w:val="both"/>
        <w:rPr>
          <w:sz w:val="20"/>
          <w:szCs w:val="22"/>
        </w:rPr>
      </w:pPr>
      <w:r w:rsidRPr="00572BC2">
        <w:rPr>
          <w:sz w:val="20"/>
          <w:szCs w:val="22"/>
        </w:rPr>
        <w:t>&lt;2&gt; Заполняется по решению Администрации в случае указания в пункте 1.1.2 соглашения конкретных проектов (мероприятий).</w:t>
      </w:r>
    </w:p>
    <w:p w:rsidR="00572BC2" w:rsidRPr="00572BC2" w:rsidRDefault="00572BC2" w:rsidP="00572BC2">
      <w:pPr>
        <w:widowControl w:val="0"/>
        <w:autoSpaceDE w:val="0"/>
        <w:autoSpaceDN w:val="0"/>
        <w:spacing w:before="200"/>
        <w:ind w:firstLine="539"/>
        <w:contextualSpacing/>
        <w:jc w:val="both"/>
        <w:rPr>
          <w:sz w:val="20"/>
          <w:szCs w:val="22"/>
        </w:rPr>
      </w:pPr>
      <w:r w:rsidRPr="00572BC2">
        <w:rPr>
          <w:sz w:val="20"/>
          <w:szCs w:val="22"/>
        </w:rPr>
        <w:t>&lt;3&gt; Плановое значение показателя, указываемого в настоящей таблице, должно соответствовать плановому значению показателя, указанному в графе 6 приложения N 2 к соглашению.</w:t>
      </w:r>
    </w:p>
    <w:p w:rsidR="00572BC2" w:rsidRPr="00572BC2" w:rsidRDefault="00572BC2" w:rsidP="00572BC2">
      <w:pPr>
        <w:widowControl w:val="0"/>
        <w:autoSpaceDE w:val="0"/>
        <w:autoSpaceDN w:val="0"/>
        <w:spacing w:before="200"/>
        <w:ind w:firstLine="539"/>
        <w:contextualSpacing/>
        <w:jc w:val="both"/>
        <w:rPr>
          <w:sz w:val="20"/>
          <w:szCs w:val="22"/>
        </w:rPr>
      </w:pPr>
      <w:r w:rsidRPr="00572BC2">
        <w:rPr>
          <w:sz w:val="20"/>
          <w:szCs w:val="22"/>
        </w:rPr>
        <w:t>&lt;4&gt; Достигнутое значение показателя, указываемого в настоящей таблице, должно соответствовать достигнутому значению показателя, указанному в графе 7 приложения N 3 к соглашению на соответствующую дату.</w:t>
      </w:r>
    </w:p>
    <w:p w:rsidR="00572BC2" w:rsidRPr="00572BC2" w:rsidRDefault="00572BC2" w:rsidP="00572BC2">
      <w:pPr>
        <w:widowControl w:val="0"/>
        <w:autoSpaceDE w:val="0"/>
        <w:autoSpaceDN w:val="0"/>
        <w:spacing w:before="200"/>
        <w:ind w:firstLine="539"/>
        <w:contextualSpacing/>
        <w:jc w:val="both"/>
        <w:rPr>
          <w:sz w:val="24"/>
          <w:szCs w:val="24"/>
        </w:rPr>
      </w:pPr>
      <w:r w:rsidRPr="00572BC2">
        <w:rPr>
          <w:sz w:val="20"/>
          <w:szCs w:val="22"/>
        </w:rPr>
        <w:t>&lt;5&gt; Заполняется при необходимости".</w:t>
      </w:r>
    </w:p>
    <w:p w:rsidR="00572BC2" w:rsidRPr="00572BC2" w:rsidRDefault="00572BC2" w:rsidP="00572BC2">
      <w:pPr>
        <w:widowControl w:val="0"/>
        <w:autoSpaceDE w:val="0"/>
        <w:autoSpaceDN w:val="0"/>
        <w:contextualSpacing/>
        <w:rPr>
          <w:sz w:val="24"/>
          <w:szCs w:val="24"/>
        </w:rPr>
      </w:pPr>
    </w:p>
    <w:p w:rsidR="00572BC2" w:rsidRPr="00572BC2" w:rsidRDefault="00572BC2" w:rsidP="00572BC2">
      <w:pPr>
        <w:widowControl w:val="0"/>
        <w:autoSpaceDE w:val="0"/>
        <w:autoSpaceDN w:val="0"/>
        <w:contextualSpacing/>
        <w:rPr>
          <w:sz w:val="24"/>
          <w:szCs w:val="24"/>
        </w:rPr>
        <w:sectPr w:rsidR="00572BC2" w:rsidRPr="00572BC2" w:rsidSect="00AA7E21">
          <w:headerReference w:type="default" r:id="rId92"/>
          <w:footerReference w:type="default" r:id="rId93"/>
          <w:headerReference w:type="first" r:id="rId94"/>
          <w:footerReference w:type="first" r:id="rId95"/>
          <w:pgSz w:w="16838" w:h="11906" w:orient="landscape"/>
          <w:pgMar w:top="1134" w:right="567" w:bottom="1134" w:left="1701" w:header="0" w:footer="0" w:gutter="0"/>
          <w:cols w:space="720"/>
          <w:titlePg/>
        </w:sectPr>
      </w:pPr>
    </w:p>
    <w:p w:rsidR="0022246C" w:rsidRPr="00BF4956" w:rsidRDefault="0022246C" w:rsidP="00785ADB">
      <w:pPr>
        <w:ind w:left="5245"/>
        <w:outlineLvl w:val="1"/>
        <w:rPr>
          <w:rFonts w:eastAsia="Calibri" w:cs="Arial"/>
          <w:lang w:eastAsia="en-US"/>
        </w:rPr>
      </w:pPr>
      <w:bookmarkStart w:id="72" w:name="P4153"/>
      <w:bookmarkEnd w:id="72"/>
      <w:r w:rsidRPr="00BF4956">
        <w:rPr>
          <w:rFonts w:eastAsia="Calibri" w:cs="Arial"/>
          <w:lang w:eastAsia="en-US"/>
        </w:rPr>
        <w:t xml:space="preserve">Приложение </w:t>
      </w:r>
      <w:r w:rsidR="00D02576">
        <w:rPr>
          <w:rFonts w:eastAsia="Calibri" w:cs="Arial"/>
          <w:lang w:eastAsia="en-US"/>
        </w:rPr>
        <w:t>6</w:t>
      </w:r>
      <w:r w:rsidRPr="00BF4956">
        <w:rPr>
          <w:rFonts w:eastAsia="Calibri" w:cs="Arial"/>
          <w:lang w:eastAsia="en-US"/>
        </w:rPr>
        <w:t xml:space="preserve"> к постановлению</w:t>
      </w:r>
    </w:p>
    <w:p w:rsidR="001149EB" w:rsidRDefault="0022246C" w:rsidP="00785ADB">
      <w:pPr>
        <w:ind w:left="5245"/>
        <w:outlineLvl w:val="1"/>
        <w:rPr>
          <w:rFonts w:eastAsia="Calibri" w:cs="Arial"/>
          <w:lang w:eastAsia="en-US"/>
        </w:rPr>
      </w:pPr>
      <w:r w:rsidRPr="00BF4956">
        <w:rPr>
          <w:rFonts w:eastAsia="Calibri" w:cs="Arial"/>
          <w:lang w:eastAsia="en-US"/>
        </w:rPr>
        <w:t xml:space="preserve">администрации района </w:t>
      </w:r>
    </w:p>
    <w:p w:rsidR="0022246C" w:rsidRPr="00BF4956" w:rsidRDefault="0022246C" w:rsidP="00785ADB">
      <w:pPr>
        <w:ind w:left="5245"/>
        <w:outlineLvl w:val="1"/>
        <w:rPr>
          <w:rFonts w:eastAsia="Calibri" w:cs="Arial"/>
          <w:lang w:eastAsia="en-US"/>
        </w:rPr>
      </w:pPr>
      <w:r w:rsidRPr="00BF4956">
        <w:rPr>
          <w:rFonts w:eastAsia="Calibri" w:cs="Arial"/>
          <w:lang w:eastAsia="en-US"/>
        </w:rPr>
        <w:t xml:space="preserve">от </w:t>
      </w:r>
      <w:r w:rsidR="007D4CA1">
        <w:rPr>
          <w:rFonts w:eastAsia="Calibri" w:cs="Arial"/>
          <w:lang w:eastAsia="en-US"/>
        </w:rPr>
        <w:t>21.12.2023</w:t>
      </w:r>
      <w:r w:rsidR="001149EB">
        <w:rPr>
          <w:rFonts w:eastAsia="Calibri" w:cs="Arial"/>
          <w:lang w:eastAsia="en-US"/>
        </w:rPr>
        <w:t xml:space="preserve"> </w:t>
      </w:r>
      <w:r w:rsidRPr="00BF4956">
        <w:rPr>
          <w:rFonts w:eastAsia="Calibri" w:cs="Arial"/>
          <w:lang w:eastAsia="en-US"/>
        </w:rPr>
        <w:t>№</w:t>
      </w:r>
      <w:r w:rsidR="001149EB">
        <w:rPr>
          <w:rFonts w:eastAsia="Calibri" w:cs="Arial"/>
          <w:lang w:eastAsia="en-US"/>
        </w:rPr>
        <w:t xml:space="preserve"> </w:t>
      </w:r>
      <w:r w:rsidR="007D4CA1">
        <w:rPr>
          <w:rFonts w:eastAsia="Calibri" w:cs="Arial"/>
          <w:lang w:eastAsia="en-US"/>
        </w:rPr>
        <w:t>1406</w:t>
      </w:r>
    </w:p>
    <w:p w:rsidR="0022246C" w:rsidRDefault="0022246C" w:rsidP="00572BC2">
      <w:pPr>
        <w:widowControl w:val="0"/>
        <w:autoSpaceDE w:val="0"/>
        <w:autoSpaceDN w:val="0"/>
        <w:contextualSpacing/>
        <w:jc w:val="center"/>
        <w:rPr>
          <w:b/>
        </w:rPr>
      </w:pPr>
    </w:p>
    <w:p w:rsidR="009278D1" w:rsidRDefault="009278D1" w:rsidP="00572BC2">
      <w:pPr>
        <w:widowControl w:val="0"/>
        <w:autoSpaceDE w:val="0"/>
        <w:autoSpaceDN w:val="0"/>
        <w:contextualSpacing/>
        <w:jc w:val="center"/>
        <w:rPr>
          <w:b/>
        </w:rPr>
      </w:pPr>
    </w:p>
    <w:p w:rsidR="00572BC2" w:rsidRPr="00572BC2" w:rsidRDefault="00572BC2" w:rsidP="00572BC2">
      <w:pPr>
        <w:widowControl w:val="0"/>
        <w:autoSpaceDE w:val="0"/>
        <w:autoSpaceDN w:val="0"/>
        <w:contextualSpacing/>
        <w:jc w:val="center"/>
        <w:rPr>
          <w:b/>
        </w:rPr>
      </w:pPr>
      <w:r w:rsidRPr="00572BC2">
        <w:rPr>
          <w:b/>
        </w:rPr>
        <w:t>Порядок</w:t>
      </w:r>
    </w:p>
    <w:p w:rsidR="00572BC2" w:rsidRPr="00572BC2" w:rsidRDefault="00D02576" w:rsidP="00572BC2">
      <w:pPr>
        <w:widowControl w:val="0"/>
        <w:autoSpaceDE w:val="0"/>
        <w:autoSpaceDN w:val="0"/>
        <w:contextualSpacing/>
        <w:jc w:val="center"/>
        <w:rPr>
          <w:b/>
        </w:rPr>
      </w:pPr>
      <w:r>
        <w:rPr>
          <w:b/>
        </w:rPr>
        <w:t>р</w:t>
      </w:r>
      <w:r w:rsidR="00572BC2" w:rsidRPr="00572BC2">
        <w:rPr>
          <w:b/>
        </w:rPr>
        <w:t xml:space="preserve">асчета и предоставления субсидий на развитие рыбохозяйственного комплекса </w:t>
      </w:r>
    </w:p>
    <w:p w:rsidR="00572BC2" w:rsidRPr="001149EB" w:rsidRDefault="001149EB" w:rsidP="00572BC2">
      <w:pPr>
        <w:widowControl w:val="0"/>
        <w:autoSpaceDE w:val="0"/>
        <w:autoSpaceDN w:val="0"/>
        <w:contextualSpacing/>
        <w:jc w:val="center"/>
      </w:pPr>
      <w:r>
        <w:t>(далее ‒</w:t>
      </w:r>
      <w:r w:rsidR="00572BC2" w:rsidRPr="001149EB">
        <w:t xml:space="preserve"> Порядок)</w:t>
      </w:r>
    </w:p>
    <w:p w:rsidR="00572BC2" w:rsidRPr="00572BC2" w:rsidRDefault="00572BC2"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center"/>
        <w:outlineLvl w:val="2"/>
        <w:rPr>
          <w:b/>
        </w:rPr>
      </w:pPr>
      <w:r w:rsidRPr="00572BC2">
        <w:rPr>
          <w:b/>
        </w:rPr>
        <w:t>I. Общие положения о предоставлении субсидии</w:t>
      </w:r>
    </w:p>
    <w:p w:rsidR="00572BC2" w:rsidRPr="00572BC2" w:rsidRDefault="00572BC2" w:rsidP="00572BC2">
      <w:pPr>
        <w:widowControl w:val="0"/>
        <w:autoSpaceDE w:val="0"/>
        <w:autoSpaceDN w:val="0"/>
        <w:contextualSpacing/>
        <w:jc w:val="both"/>
      </w:pPr>
    </w:p>
    <w:p w:rsidR="00572BC2" w:rsidRPr="00572BC2" w:rsidRDefault="00572BC2" w:rsidP="009278D1">
      <w:pPr>
        <w:widowControl w:val="0"/>
        <w:autoSpaceDE w:val="0"/>
        <w:autoSpaceDN w:val="0"/>
        <w:ind w:firstLine="709"/>
        <w:contextualSpacing/>
        <w:jc w:val="both"/>
      </w:pPr>
      <w:r w:rsidRPr="00572BC2">
        <w:t>1.1. Настоящий Порядок определяет цели, условия и порядок предоставления субсидии, а также результаты их предоставления с целью возмещения затрат на реализацию пище</w:t>
      </w:r>
      <w:r w:rsidR="009278D1">
        <w:t>вой рыбной продукции (далее ‒</w:t>
      </w:r>
      <w:r w:rsidRPr="00572BC2">
        <w:t xml:space="preserve"> субсидия) из бюджета Нижневартовского района за счет субвенций из бюджета Ханты-</w:t>
      </w:r>
      <w:r w:rsidR="009278D1">
        <w:t>Мансийского автономного округа ‒</w:t>
      </w:r>
      <w:r w:rsidRPr="00572BC2">
        <w:t xml:space="preserve"> Югры.</w:t>
      </w:r>
    </w:p>
    <w:p w:rsidR="00572BC2" w:rsidRPr="00572BC2" w:rsidRDefault="00572BC2" w:rsidP="009278D1">
      <w:pPr>
        <w:widowControl w:val="0"/>
        <w:autoSpaceDE w:val="0"/>
        <w:autoSpaceDN w:val="0"/>
        <w:ind w:firstLine="709"/>
        <w:contextualSpacing/>
        <w:jc w:val="both"/>
      </w:pPr>
      <w:r w:rsidRPr="00572BC2">
        <w:t>1.2. Главным распорядителем бюджетных средств, до которого в соответствии с бюджетным законодательством Рос</w:t>
      </w:r>
      <w:r w:rsidR="009278D1">
        <w:t>сийской Федерации как получателю</w:t>
      </w:r>
      <w:r w:rsidRPr="00572BC2">
        <w:t xml:space="preserve"> субсидии бюджетных средств доведены лимиты бюджетных обязательств на предоставление субсидий на соответствующий финансовый год и плановый период, является администрация </w:t>
      </w:r>
      <w:r w:rsidR="009278D1">
        <w:t>Нижневартовского района (далее ‒</w:t>
      </w:r>
      <w:r w:rsidRPr="00572BC2">
        <w:t xml:space="preserve"> Главный распорядитель бюджетных средств).</w:t>
      </w:r>
    </w:p>
    <w:p w:rsidR="00572BC2" w:rsidRPr="00572BC2" w:rsidRDefault="00572BC2" w:rsidP="009278D1">
      <w:pPr>
        <w:widowControl w:val="0"/>
        <w:autoSpaceDE w:val="0"/>
        <w:autoSpaceDN w:val="0"/>
        <w:ind w:firstLine="709"/>
        <w:contextualSpacing/>
        <w:jc w:val="both"/>
      </w:pPr>
      <w:r w:rsidRPr="00572BC2">
        <w:t xml:space="preserve">Уполномоченным органом по организации предоставления субсидий является </w:t>
      </w:r>
      <w:r w:rsidR="008E088B" w:rsidRPr="001B44DC">
        <w:t>управлени</w:t>
      </w:r>
      <w:r w:rsidR="008E088B">
        <w:t>е</w:t>
      </w:r>
      <w:r w:rsidR="008E088B" w:rsidRPr="001B44DC">
        <w:t xml:space="preserve"> предпринимательства, инвестиций и муниципальных программ департамента экономики администрации района</w:t>
      </w:r>
      <w:r w:rsidR="008E088B">
        <w:t xml:space="preserve"> </w:t>
      </w:r>
      <w:r w:rsidR="008E088B" w:rsidRPr="001B44DC">
        <w:t>(далее ‒ Управление)</w:t>
      </w:r>
      <w:r w:rsidRPr="00572BC2">
        <w:t>.</w:t>
      </w:r>
    </w:p>
    <w:p w:rsidR="00572BC2" w:rsidRPr="00572BC2" w:rsidRDefault="00572BC2" w:rsidP="009278D1">
      <w:pPr>
        <w:widowControl w:val="0"/>
        <w:autoSpaceDE w:val="0"/>
        <w:autoSpaceDN w:val="0"/>
        <w:ind w:firstLine="709"/>
        <w:contextualSpacing/>
        <w:jc w:val="both"/>
      </w:pPr>
      <w:bookmarkStart w:id="73" w:name="P4167"/>
      <w:bookmarkEnd w:id="73"/>
      <w:r w:rsidRPr="00572BC2">
        <w:t>1.3. Категории получателей субсидии, имеющих право на получение субсидии: сельскохозяйственные товаропроизводители: юридические лица независимо от организационно-правовых форм (за исключением государственных (муниципальных) учреждений), индивидуальные предприниматели, крестьянские (фермерские) хозяйства, осуществляющие производство сельскохозяйственной продукции (в том числе органической продукции), ее первичную и последующую (промышленную) переработку (в том числе на арендованных основных средствах) и реализацию сельскохозяйственной продукции, при условии, что в доходе сельскохозяйственных товаропроизводителей от реализации товаров (работ, услуг) доля дохода от реализации собственной продукции составляет не менее чем семьдесят процентов за календарный год.</w:t>
      </w:r>
    </w:p>
    <w:p w:rsidR="00572BC2" w:rsidRPr="00572BC2" w:rsidRDefault="00572BC2" w:rsidP="009278D1">
      <w:pPr>
        <w:widowControl w:val="0"/>
        <w:autoSpaceDE w:val="0"/>
        <w:autoSpaceDN w:val="0"/>
        <w:ind w:firstLine="709"/>
        <w:contextualSpacing/>
        <w:jc w:val="both"/>
      </w:pPr>
      <w:r w:rsidRPr="00572BC2">
        <w:t>Субсидия предоставляется в целях возмещения затрат по следующим видам деятельности:</w:t>
      </w:r>
    </w:p>
    <w:p w:rsidR="00572BC2" w:rsidRPr="00572BC2" w:rsidRDefault="00572BC2" w:rsidP="009278D1">
      <w:pPr>
        <w:widowControl w:val="0"/>
        <w:autoSpaceDE w:val="0"/>
        <w:autoSpaceDN w:val="0"/>
        <w:ind w:firstLine="709"/>
        <w:contextualSpacing/>
        <w:jc w:val="both"/>
      </w:pPr>
      <w:r w:rsidRPr="00572BC2">
        <w:t xml:space="preserve">реализация искусственно выращенной пищевой рыбы собственного производства, указанной в </w:t>
      </w:r>
      <w:hyperlink r:id="rId96" w:tooltip="Постановление Правительства ХМАО - Югры от 30.12.2021 N 637-п (ред. от 01.09.2022) &quot;О мерах по реализации государственной программы Ханты-Мансийского автономного округа - Югры &quot;Развитие агропромышленного комплекса&quot; (вместе с &quot;Порядком предоставления субсидии н">
        <w:r w:rsidRPr="00572BC2">
          <w:t>пункте 7 раздела «Рыбная отрасль»</w:t>
        </w:r>
      </w:hyperlink>
      <w:r w:rsidRPr="00572BC2">
        <w:t xml:space="preserve"> приложения 25 к постановлению Правительства Ханты-</w:t>
      </w:r>
      <w:r w:rsidR="009278D1">
        <w:t>Мансийского автономного округа ‒</w:t>
      </w:r>
      <w:r w:rsidRPr="00572BC2">
        <w:t xml:space="preserve"> Югры по реализации государственной программы «Развитие агропромышленного комплекса» (далее - </w:t>
      </w:r>
      <w:r w:rsidR="00C564C6" w:rsidRPr="00C564C6">
        <w:t>Постановлени</w:t>
      </w:r>
      <w:r w:rsidR="00C564C6">
        <w:t>е</w:t>
      </w:r>
      <w:r w:rsidR="00C564C6" w:rsidRPr="00C564C6">
        <w:t xml:space="preserve"> государственной программы</w:t>
      </w:r>
      <w:r w:rsidRPr="00572BC2">
        <w:t>);</w:t>
      </w:r>
    </w:p>
    <w:p w:rsidR="00572BC2" w:rsidRPr="00572BC2" w:rsidRDefault="00572BC2" w:rsidP="009278D1">
      <w:pPr>
        <w:widowControl w:val="0"/>
        <w:autoSpaceDE w:val="0"/>
        <w:autoSpaceDN w:val="0"/>
        <w:ind w:firstLine="709"/>
        <w:contextualSpacing/>
        <w:jc w:val="both"/>
      </w:pPr>
      <w:r w:rsidRPr="00572BC2">
        <w:t xml:space="preserve">реализация пищевой рыбной продукции собственного производства, указанной в </w:t>
      </w:r>
      <w:hyperlink r:id="rId97" w:tooltip="Постановление Правительства ХМАО - Югры от 30.12.2021 N 637-п (ред. от 01.09.2022) &quot;О мерах по реализации государственной программы Ханты-Мансийского автономного округа - Югры &quot;Развитие агропромышленного комплекса&quot; (вместе с &quot;Порядком предоставления субсидии н">
        <w:r w:rsidRPr="00572BC2">
          <w:t>пунктах 1</w:t>
        </w:r>
      </w:hyperlink>
      <w:r w:rsidR="009278D1">
        <w:t>‒</w:t>
      </w:r>
      <w:hyperlink r:id="rId98" w:tooltip="Постановление Правительства ХМАО - Югры от 30.12.2021 N 637-п (ред. от 01.09.2022) &quot;О мерах по реализации государственной программы Ханты-Мансийского автономного округа - Югры &quot;Развитие агропромышленного комплекса&quot; (вместе с &quot;Порядком предоставления субсидии н">
        <w:r w:rsidRPr="00572BC2">
          <w:t>6 раздела «Рыбная отрасль»</w:t>
        </w:r>
      </w:hyperlink>
      <w:r w:rsidRPr="00572BC2">
        <w:t xml:space="preserve"> приложения 25 к </w:t>
      </w:r>
      <w:r w:rsidR="00055EF3" w:rsidRPr="00C564C6">
        <w:t>Постановлени</w:t>
      </w:r>
      <w:r w:rsidR="00055EF3">
        <w:t>ю</w:t>
      </w:r>
      <w:r w:rsidR="00055EF3" w:rsidRPr="00C564C6">
        <w:t xml:space="preserve"> государственной программы</w:t>
      </w:r>
      <w:r w:rsidRPr="00572BC2">
        <w:t>.</w:t>
      </w:r>
    </w:p>
    <w:p w:rsidR="00572BC2" w:rsidRPr="00572BC2" w:rsidRDefault="00572BC2" w:rsidP="009278D1">
      <w:pPr>
        <w:widowControl w:val="0"/>
        <w:autoSpaceDE w:val="0"/>
        <w:autoSpaceDN w:val="0"/>
        <w:ind w:firstLine="709"/>
        <w:contextualSpacing/>
        <w:jc w:val="both"/>
      </w:pPr>
      <w:r w:rsidRPr="00572BC2">
        <w:t>1.4. Требования к получателям субсидии:</w:t>
      </w:r>
    </w:p>
    <w:p w:rsidR="00572BC2" w:rsidRPr="00572BC2" w:rsidRDefault="00572BC2" w:rsidP="009278D1">
      <w:pPr>
        <w:widowControl w:val="0"/>
        <w:autoSpaceDE w:val="0"/>
        <w:autoSpaceDN w:val="0"/>
        <w:ind w:firstLine="709"/>
        <w:contextualSpacing/>
        <w:jc w:val="both"/>
      </w:pPr>
      <w:r w:rsidRPr="00572BC2">
        <w:t>наличие на праве собственности или аренды на объекты (объект) по производству (переработке) рыбной продукции соответствующих действующим санитарно-эпидемиологическим нормам и наличии сертификатов или деклараций соответствия на производимую продукцию соответствующих видов (для товаропроизводителей, осуществляющих реализацию рыбной продукции в переработанном виде).</w:t>
      </w:r>
    </w:p>
    <w:p w:rsidR="00572BC2" w:rsidRPr="00572BC2" w:rsidRDefault="00572BC2" w:rsidP="009278D1">
      <w:pPr>
        <w:widowControl w:val="0"/>
        <w:autoSpaceDE w:val="0"/>
        <w:autoSpaceDN w:val="0"/>
        <w:ind w:firstLine="709"/>
        <w:contextualSpacing/>
        <w:jc w:val="both"/>
      </w:pPr>
      <w:r w:rsidRPr="00572BC2">
        <w:t>Субсидия на развитие рыбохозяйственного комплекса выплачивается при выполнении следующих требований:</w:t>
      </w:r>
    </w:p>
    <w:p w:rsidR="00572BC2" w:rsidRPr="00572BC2" w:rsidRDefault="00572BC2" w:rsidP="009278D1">
      <w:pPr>
        <w:widowControl w:val="0"/>
        <w:autoSpaceDE w:val="0"/>
        <w:autoSpaceDN w:val="0"/>
        <w:ind w:firstLine="709"/>
        <w:contextualSpacing/>
        <w:jc w:val="both"/>
      </w:pPr>
      <w:r w:rsidRPr="00572BC2">
        <w:t>средняя минимальная масса одной особи искусственно выращенной пищевой рыбы, одна особь/кг:</w:t>
      </w:r>
    </w:p>
    <w:p w:rsidR="00572BC2" w:rsidRPr="00572BC2" w:rsidRDefault="00572BC2" w:rsidP="009278D1">
      <w:pPr>
        <w:widowControl w:val="0"/>
        <w:autoSpaceDE w:val="0"/>
        <w:autoSpaceDN w:val="0"/>
        <w:ind w:firstLine="709"/>
        <w:contextualSpacing/>
        <w:jc w:val="both"/>
      </w:pPr>
      <w:r w:rsidRPr="00572BC2">
        <w:t>осетровые, за исключением стерляди</w:t>
      </w:r>
      <w:r w:rsidR="009278D1">
        <w:t>, ‒</w:t>
      </w:r>
      <w:r w:rsidRPr="00572BC2">
        <w:t xml:space="preserve"> 2,00;</w:t>
      </w:r>
    </w:p>
    <w:p w:rsidR="00572BC2" w:rsidRPr="00572BC2" w:rsidRDefault="00572BC2" w:rsidP="009278D1">
      <w:pPr>
        <w:widowControl w:val="0"/>
        <w:autoSpaceDE w:val="0"/>
        <w:autoSpaceDN w:val="0"/>
        <w:ind w:firstLine="709"/>
        <w:contextualSpacing/>
        <w:jc w:val="both"/>
      </w:pPr>
      <w:r w:rsidRPr="00572BC2">
        <w:t>стерлядь</w:t>
      </w:r>
      <w:r w:rsidR="009278D1">
        <w:t xml:space="preserve"> ‒</w:t>
      </w:r>
      <w:r w:rsidRPr="00572BC2">
        <w:t xml:space="preserve"> 0,8;</w:t>
      </w:r>
    </w:p>
    <w:p w:rsidR="00572BC2" w:rsidRPr="00572BC2" w:rsidRDefault="00572BC2" w:rsidP="009278D1">
      <w:pPr>
        <w:widowControl w:val="0"/>
        <w:autoSpaceDE w:val="0"/>
        <w:autoSpaceDN w:val="0"/>
        <w:ind w:firstLine="709"/>
        <w:contextualSpacing/>
        <w:jc w:val="both"/>
      </w:pPr>
      <w:r w:rsidRPr="00572BC2">
        <w:t>сиговые, за исключением тугуна</w:t>
      </w:r>
      <w:r w:rsidR="009278D1">
        <w:t>, ‒</w:t>
      </w:r>
      <w:r w:rsidRPr="00572BC2">
        <w:t xml:space="preserve"> 1,00;</w:t>
      </w:r>
    </w:p>
    <w:p w:rsidR="00572BC2" w:rsidRPr="00572BC2" w:rsidRDefault="009278D1" w:rsidP="009278D1">
      <w:pPr>
        <w:widowControl w:val="0"/>
        <w:autoSpaceDE w:val="0"/>
        <w:autoSpaceDN w:val="0"/>
        <w:ind w:firstLine="709"/>
        <w:contextualSpacing/>
        <w:jc w:val="both"/>
      </w:pPr>
      <w:r>
        <w:t>тугун ‒</w:t>
      </w:r>
      <w:r w:rsidR="00572BC2" w:rsidRPr="00572BC2">
        <w:t xml:space="preserve"> 0,08.</w:t>
      </w:r>
    </w:p>
    <w:p w:rsidR="00572BC2" w:rsidRPr="00572BC2" w:rsidRDefault="00572BC2" w:rsidP="009278D1">
      <w:pPr>
        <w:widowControl w:val="0"/>
        <w:autoSpaceDE w:val="0"/>
        <w:autoSpaceDN w:val="0"/>
        <w:ind w:firstLine="709"/>
        <w:contextualSpacing/>
        <w:jc w:val="both"/>
      </w:pPr>
      <w:bookmarkStart w:id="74" w:name="P4180"/>
      <w:bookmarkEnd w:id="74"/>
      <w:r w:rsidRPr="00572BC2">
        <w:t>1.5. Субсидия за объемы реализованной продукции собственного производства предоставляется в текущем финансовом году и за декабрь отчетного финансового года.</w:t>
      </w:r>
    </w:p>
    <w:p w:rsidR="00572BC2" w:rsidRPr="00572BC2" w:rsidRDefault="00572BC2" w:rsidP="009278D1">
      <w:pPr>
        <w:widowControl w:val="0"/>
        <w:autoSpaceDE w:val="0"/>
        <w:autoSpaceDN w:val="0"/>
        <w:ind w:firstLine="709"/>
        <w:contextualSpacing/>
        <w:jc w:val="both"/>
      </w:pPr>
      <w:r w:rsidRPr="00572BC2">
        <w:t>Субсидия предоставляется ежемесячно за объемы реализованной продукции собственного производства в отчетном месяце текущего финансового года, а также за объемы реализованной продукции в течение двух месяцев, предшествующих отчетному месяцу текущего финансового года, в случае если получатель субсидии ранее не обращался за получением субсидии за указанные периоды.</w:t>
      </w:r>
    </w:p>
    <w:p w:rsidR="00572BC2" w:rsidRPr="00572BC2" w:rsidRDefault="00572BC2" w:rsidP="009278D1">
      <w:pPr>
        <w:widowControl w:val="0"/>
        <w:autoSpaceDE w:val="0"/>
        <w:autoSpaceDN w:val="0"/>
        <w:ind w:firstLine="709"/>
        <w:contextualSpacing/>
        <w:jc w:val="both"/>
      </w:pPr>
      <w:r w:rsidRPr="00572BC2">
        <w:t>Субсидия за объем реализованной продукции собственного производства в декабре отчетного финансового года предоставляется:</w:t>
      </w:r>
    </w:p>
    <w:p w:rsidR="00572BC2" w:rsidRPr="00572BC2" w:rsidRDefault="009278D1" w:rsidP="009278D1">
      <w:pPr>
        <w:widowControl w:val="0"/>
        <w:autoSpaceDE w:val="0"/>
        <w:autoSpaceDN w:val="0"/>
        <w:ind w:firstLine="709"/>
        <w:contextualSpacing/>
        <w:jc w:val="both"/>
      </w:pPr>
      <w:r>
        <w:t>за декабрь отчетного года ‒</w:t>
      </w:r>
      <w:r w:rsidR="00572BC2" w:rsidRPr="00572BC2">
        <w:t xml:space="preserve"> в период с января по апрель текущего года.</w:t>
      </w:r>
    </w:p>
    <w:p w:rsidR="00572BC2" w:rsidRPr="00572BC2" w:rsidRDefault="00572BC2" w:rsidP="009278D1">
      <w:pPr>
        <w:widowControl w:val="0"/>
        <w:autoSpaceDE w:val="0"/>
        <w:autoSpaceDN w:val="0"/>
        <w:ind w:firstLine="709"/>
        <w:contextualSpacing/>
        <w:jc w:val="both"/>
      </w:pPr>
      <w:r w:rsidRPr="00572BC2">
        <w:t>1.6. Сведения о субсидиях размещаются Управлением на едином портале бюджетной системы Российской Федерации в информационно-телекоммуникационной сети Интернет не позднее 15-го рабочего дня, следующего за днем принятия закона (решения) о бюджете (закона (решения) о внесении изменений в закон (решение) о бюджете) (при наличии технической возможности).</w:t>
      </w:r>
    </w:p>
    <w:p w:rsidR="00572BC2" w:rsidRPr="00572BC2" w:rsidRDefault="00572BC2"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center"/>
        <w:outlineLvl w:val="2"/>
        <w:rPr>
          <w:b/>
        </w:rPr>
      </w:pPr>
      <w:r w:rsidRPr="00572BC2">
        <w:rPr>
          <w:b/>
        </w:rPr>
        <w:t>II. Условия и порядок предоставления субсидий</w:t>
      </w:r>
    </w:p>
    <w:p w:rsidR="00572BC2" w:rsidRPr="00572BC2" w:rsidRDefault="00572BC2" w:rsidP="00572BC2">
      <w:pPr>
        <w:widowControl w:val="0"/>
        <w:autoSpaceDE w:val="0"/>
        <w:autoSpaceDN w:val="0"/>
        <w:contextualSpacing/>
        <w:jc w:val="both"/>
      </w:pPr>
    </w:p>
    <w:p w:rsidR="00572BC2" w:rsidRPr="00572BC2" w:rsidRDefault="00572BC2" w:rsidP="009278D1">
      <w:pPr>
        <w:widowControl w:val="0"/>
        <w:autoSpaceDE w:val="0"/>
        <w:autoSpaceDN w:val="0"/>
        <w:ind w:firstLine="709"/>
        <w:contextualSpacing/>
        <w:jc w:val="both"/>
      </w:pPr>
      <w:bookmarkStart w:id="75" w:name="P4188"/>
      <w:bookmarkEnd w:id="75"/>
      <w:r w:rsidRPr="00572BC2">
        <w:t>2.1. Субсидия предоставляется товаропроизводителям: юридическим лицам независимо от организационно-правовых форм (за исключением государственных (муниципальных) учреждений), крестьянским (фермерским) хозяйствам, индивиду</w:t>
      </w:r>
      <w:r w:rsidR="00FD56CF">
        <w:t>альным предпринимателям (далее ‒</w:t>
      </w:r>
      <w:r w:rsidRPr="00572BC2">
        <w:t xml:space="preserve"> Получатели субсидии), осуществляющим деятельность на территории Ханты-</w:t>
      </w:r>
      <w:r w:rsidR="00FD56CF">
        <w:t>Мансийского автономного округа ‒</w:t>
      </w:r>
      <w:r w:rsidRPr="00572BC2">
        <w:t xml:space="preserve"> Югры (</w:t>
      </w:r>
      <w:r w:rsidR="00FD56CF">
        <w:t>далее ‒</w:t>
      </w:r>
      <w:r w:rsidRPr="00572BC2">
        <w:t xml:space="preserve"> автономный округ).</w:t>
      </w:r>
    </w:p>
    <w:p w:rsidR="00572BC2" w:rsidRPr="00572BC2" w:rsidRDefault="00572BC2" w:rsidP="009278D1">
      <w:pPr>
        <w:widowControl w:val="0"/>
        <w:autoSpaceDE w:val="0"/>
        <w:autoSpaceDN w:val="0"/>
        <w:ind w:firstLine="709"/>
        <w:contextualSpacing/>
        <w:jc w:val="both"/>
      </w:pPr>
      <w:r w:rsidRPr="00572BC2">
        <w:t>2.2. Размер субсидии на развитие рыбохозяйственного комплекса в текущем финансовом году каждому заявителю по каждому виду деятельности рассчитывается по формуле:</w:t>
      </w:r>
    </w:p>
    <w:p w:rsidR="00572BC2" w:rsidRPr="00572BC2" w:rsidRDefault="00572BC2" w:rsidP="009278D1">
      <w:pPr>
        <w:widowControl w:val="0"/>
        <w:autoSpaceDE w:val="0"/>
        <w:autoSpaceDN w:val="0"/>
        <w:ind w:firstLine="709"/>
        <w:contextualSpacing/>
        <w:jc w:val="both"/>
      </w:pPr>
      <w:r w:rsidRPr="00572BC2">
        <w:t>за реализованную пищевую рыбную продукцию собственного производства:</w:t>
      </w:r>
    </w:p>
    <w:p w:rsidR="00572BC2" w:rsidRPr="00572BC2" w:rsidRDefault="00572BC2" w:rsidP="009278D1">
      <w:pPr>
        <w:widowControl w:val="0"/>
        <w:autoSpaceDE w:val="0"/>
        <w:autoSpaceDN w:val="0"/>
        <w:ind w:firstLine="709"/>
        <w:contextualSpacing/>
        <w:jc w:val="both"/>
      </w:pPr>
      <w:proofErr w:type="spellStart"/>
      <w:r w:rsidRPr="00572BC2">
        <w:t>Ci</w:t>
      </w:r>
      <w:proofErr w:type="spellEnd"/>
      <w:r w:rsidRPr="00572BC2">
        <w:t xml:space="preserve"> = </w:t>
      </w:r>
      <w:proofErr w:type="spellStart"/>
      <w:r w:rsidRPr="00572BC2">
        <w:t>Vi</w:t>
      </w:r>
      <w:proofErr w:type="spellEnd"/>
      <w:r w:rsidRPr="00572BC2">
        <w:t xml:space="preserve"> * </w:t>
      </w:r>
      <w:proofErr w:type="spellStart"/>
      <w:r w:rsidRPr="00572BC2">
        <w:t>Si</w:t>
      </w:r>
      <w:proofErr w:type="spellEnd"/>
      <w:r w:rsidRPr="00572BC2">
        <w:t>, где:</w:t>
      </w:r>
    </w:p>
    <w:p w:rsidR="00572BC2" w:rsidRPr="00572BC2" w:rsidRDefault="00FD56CF" w:rsidP="009278D1">
      <w:pPr>
        <w:widowControl w:val="0"/>
        <w:autoSpaceDE w:val="0"/>
        <w:autoSpaceDN w:val="0"/>
        <w:ind w:firstLine="709"/>
        <w:contextualSpacing/>
        <w:jc w:val="both"/>
      </w:pPr>
      <w:proofErr w:type="spellStart"/>
      <w:r>
        <w:t>Ci</w:t>
      </w:r>
      <w:proofErr w:type="spellEnd"/>
      <w:r>
        <w:t xml:space="preserve"> ‒</w:t>
      </w:r>
      <w:r w:rsidR="00572BC2" w:rsidRPr="00572BC2">
        <w:t xml:space="preserve"> размер субсидии за реализованную пищевую рыбную продукцию собственного производства;</w:t>
      </w:r>
    </w:p>
    <w:p w:rsidR="00572BC2" w:rsidRPr="00572BC2" w:rsidRDefault="00572BC2" w:rsidP="009278D1">
      <w:pPr>
        <w:widowControl w:val="0"/>
        <w:autoSpaceDE w:val="0"/>
        <w:autoSpaceDN w:val="0"/>
        <w:ind w:firstLine="709"/>
        <w:contextualSpacing/>
        <w:jc w:val="both"/>
      </w:pPr>
      <w:proofErr w:type="spellStart"/>
      <w:r w:rsidRPr="00572BC2">
        <w:t>Vi</w:t>
      </w:r>
      <w:proofErr w:type="spellEnd"/>
      <w:r w:rsidRPr="00572BC2">
        <w:t xml:space="preserve"> - валовой объем реализованной продукции собственного производства;</w:t>
      </w:r>
    </w:p>
    <w:p w:rsidR="00572BC2" w:rsidRPr="00572BC2" w:rsidRDefault="00FD56CF" w:rsidP="009278D1">
      <w:pPr>
        <w:widowControl w:val="0"/>
        <w:autoSpaceDE w:val="0"/>
        <w:autoSpaceDN w:val="0"/>
        <w:ind w:firstLine="709"/>
        <w:contextualSpacing/>
        <w:jc w:val="both"/>
      </w:pPr>
      <w:proofErr w:type="spellStart"/>
      <w:r>
        <w:t>Si</w:t>
      </w:r>
      <w:proofErr w:type="spellEnd"/>
      <w:r>
        <w:t xml:space="preserve"> ‒</w:t>
      </w:r>
      <w:r w:rsidR="00572BC2" w:rsidRPr="00572BC2">
        <w:t xml:space="preserve"> ставка субсидии на поддержку рыбохозяйственного комплекса в соответствии с видом деятельности.</w:t>
      </w:r>
    </w:p>
    <w:p w:rsidR="00572BC2" w:rsidRPr="00572BC2" w:rsidRDefault="00572BC2" w:rsidP="009278D1">
      <w:pPr>
        <w:widowControl w:val="0"/>
        <w:autoSpaceDE w:val="0"/>
        <w:autoSpaceDN w:val="0"/>
        <w:ind w:firstLine="709"/>
        <w:contextualSpacing/>
        <w:jc w:val="both"/>
      </w:pPr>
      <w:r w:rsidRPr="00572BC2">
        <w:t xml:space="preserve">Субсидии предоставляются по </w:t>
      </w:r>
      <w:hyperlink r:id="rId99" w:tooltip="Постановление Правительства ХМАО - Югры от 30.12.2021 N 637-п (ред. от 01.09.2022) &quot;О мерах по реализации государственной программы Ханты-Мансийского автономного округа - Югры &quot;Развитие агропромышленного комплекса&quot; (вместе с &quot;Порядком предоставления субсидии н">
        <w:r w:rsidRPr="00572BC2">
          <w:t>ставкам</w:t>
        </w:r>
      </w:hyperlink>
      <w:r w:rsidRPr="00572BC2">
        <w:t xml:space="preserve">, приведенным в приложении 25 к </w:t>
      </w:r>
      <w:r w:rsidR="00055EF3" w:rsidRPr="00C564C6">
        <w:t>Постановлени</w:t>
      </w:r>
      <w:r w:rsidR="00055EF3">
        <w:t>ю</w:t>
      </w:r>
      <w:r w:rsidR="00055EF3" w:rsidRPr="00C564C6">
        <w:t xml:space="preserve"> государственной программы</w:t>
      </w:r>
      <w:r w:rsidRPr="00572BC2">
        <w:t xml:space="preserve"> «Ставки субсидий на государственную поддержку сельского хозяйства, рыбной отрасли и продукции дикоросов», но не более 95% фактически произведенных затрат, связанных с производством и реализацией продукции (за исключением пунктов 8, 9, 14 приложения 25 к </w:t>
      </w:r>
      <w:r w:rsidR="00055EF3" w:rsidRPr="00C564C6">
        <w:t>Постановлени</w:t>
      </w:r>
      <w:r w:rsidR="00055EF3">
        <w:t>ю</w:t>
      </w:r>
      <w:r w:rsidR="00055EF3" w:rsidRPr="00C564C6">
        <w:t xml:space="preserve"> государственной программы</w:t>
      </w:r>
      <w:r w:rsidRPr="00572BC2">
        <w:t>).</w:t>
      </w:r>
    </w:p>
    <w:p w:rsidR="00572BC2" w:rsidRPr="00572BC2" w:rsidRDefault="00572BC2" w:rsidP="009278D1">
      <w:pPr>
        <w:widowControl w:val="0"/>
        <w:autoSpaceDE w:val="0"/>
        <w:autoSpaceDN w:val="0"/>
        <w:ind w:firstLine="709"/>
        <w:contextualSpacing/>
        <w:jc w:val="both"/>
      </w:pPr>
      <w:bookmarkStart w:id="76" w:name="P4199"/>
      <w:bookmarkEnd w:id="76"/>
      <w:r w:rsidRPr="00572BC2">
        <w:t>2.3. Субсидии не предоставляются</w:t>
      </w:r>
      <w:r w:rsidR="00FD56CF">
        <w:t xml:space="preserve"> за</w:t>
      </w:r>
      <w:r w:rsidRPr="00572BC2">
        <w:t>:</w:t>
      </w:r>
    </w:p>
    <w:p w:rsidR="00572BC2" w:rsidRPr="00572BC2" w:rsidRDefault="00572BC2" w:rsidP="009278D1">
      <w:pPr>
        <w:widowControl w:val="0"/>
        <w:autoSpaceDE w:val="0"/>
        <w:autoSpaceDN w:val="0"/>
        <w:ind w:firstLine="709"/>
        <w:contextualSpacing/>
        <w:jc w:val="both"/>
      </w:pPr>
      <w:r w:rsidRPr="00572BC2">
        <w:t>рыбную продукцию, произведенную и (или) переработанную за пределами автономного округа;</w:t>
      </w:r>
    </w:p>
    <w:p w:rsidR="00572BC2" w:rsidRPr="00572BC2" w:rsidRDefault="00572BC2" w:rsidP="009278D1">
      <w:pPr>
        <w:widowControl w:val="0"/>
        <w:autoSpaceDE w:val="0"/>
        <w:autoSpaceDN w:val="0"/>
        <w:ind w:firstLine="709"/>
        <w:contextualSpacing/>
        <w:jc w:val="both"/>
      </w:pPr>
      <w:r w:rsidRPr="00572BC2">
        <w:t>произведенную и (или) переработанную продукцию рыбной отрасли, использованную на внутрихозяйственные нужды;</w:t>
      </w:r>
    </w:p>
    <w:p w:rsidR="00572BC2" w:rsidRPr="00572BC2" w:rsidRDefault="00572BC2" w:rsidP="009278D1">
      <w:pPr>
        <w:widowControl w:val="0"/>
        <w:autoSpaceDE w:val="0"/>
        <w:autoSpaceDN w:val="0"/>
        <w:ind w:firstLine="709"/>
        <w:contextualSpacing/>
        <w:jc w:val="both"/>
      </w:pPr>
      <w:r w:rsidRPr="00572BC2">
        <w:t>нестандартную рыбу, мелочь рыбы III группы, рыбную продукцию, не прошедшую сертификацию (декларирование);</w:t>
      </w:r>
    </w:p>
    <w:p w:rsidR="00572BC2" w:rsidRPr="00572BC2" w:rsidRDefault="00572BC2" w:rsidP="009278D1">
      <w:pPr>
        <w:widowControl w:val="0"/>
        <w:autoSpaceDE w:val="0"/>
        <w:autoSpaceDN w:val="0"/>
        <w:ind w:firstLine="709"/>
        <w:contextualSpacing/>
        <w:jc w:val="both"/>
      </w:pPr>
      <w:proofErr w:type="spellStart"/>
      <w:r w:rsidRPr="00572BC2">
        <w:t>рыбопродукцию</w:t>
      </w:r>
      <w:proofErr w:type="spellEnd"/>
      <w:r w:rsidRPr="00572BC2">
        <w:t xml:space="preserve"> из следующих видов рыб: осетровые (осетр сибирский, стерлядь), сиговые (муксун, пелядь (сырок), сиг (пыжьян), </w:t>
      </w:r>
      <w:proofErr w:type="spellStart"/>
      <w:r w:rsidRPr="00572BC2">
        <w:t>чир</w:t>
      </w:r>
      <w:proofErr w:type="spellEnd"/>
      <w:r w:rsidRPr="00572BC2">
        <w:t xml:space="preserve"> (</w:t>
      </w:r>
      <w:proofErr w:type="spellStart"/>
      <w:r w:rsidRPr="00572BC2">
        <w:t>щокур</w:t>
      </w:r>
      <w:proofErr w:type="spellEnd"/>
      <w:r w:rsidRPr="00572BC2">
        <w:t>), тугун, нельма), за исключением искусственно выращенной.</w:t>
      </w:r>
    </w:p>
    <w:p w:rsidR="00572BC2" w:rsidRPr="00572BC2" w:rsidRDefault="00572BC2" w:rsidP="009278D1">
      <w:pPr>
        <w:widowControl w:val="0"/>
        <w:autoSpaceDE w:val="0"/>
        <w:autoSpaceDN w:val="0"/>
        <w:ind w:firstLine="709"/>
        <w:contextualSpacing/>
        <w:jc w:val="both"/>
      </w:pPr>
      <w:bookmarkStart w:id="77" w:name="P4204"/>
      <w:bookmarkEnd w:id="77"/>
      <w:r w:rsidRPr="00572BC2">
        <w:t>2.4. Требования, которым должны соответствовать Получатели субсидии на 15-е число месяца, предшествующего месяцу регистрации заявления о предоставлении субсидии, за исключением требований, установленных подпунктом 2.4.1</w:t>
      </w:r>
      <w:r w:rsidR="00FD56CF">
        <w:t xml:space="preserve"> пункта 2.4 Порядка</w:t>
      </w:r>
      <w:r w:rsidRPr="00572BC2">
        <w:t>.</w:t>
      </w:r>
    </w:p>
    <w:p w:rsidR="00572BC2" w:rsidRPr="00572BC2" w:rsidRDefault="00572BC2" w:rsidP="009278D1">
      <w:pPr>
        <w:widowControl w:val="0"/>
        <w:autoSpaceDE w:val="0"/>
        <w:autoSpaceDN w:val="0"/>
        <w:ind w:firstLine="709"/>
        <w:contextualSpacing/>
        <w:jc w:val="both"/>
      </w:pPr>
      <w:r w:rsidRPr="00572BC2">
        <w:t xml:space="preserve">отсутствие просроченной задолженности по возврату в бюджет </w:t>
      </w:r>
      <w:r w:rsidR="00FD56CF">
        <w:t>Нижневартовского района (далее ‒</w:t>
      </w:r>
      <w:r w:rsidRPr="00572BC2">
        <w:t xml:space="preserve"> район)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бюджетом района;</w:t>
      </w:r>
    </w:p>
    <w:p w:rsidR="00572BC2" w:rsidRPr="00572BC2" w:rsidRDefault="00FD56CF" w:rsidP="009278D1">
      <w:pPr>
        <w:widowControl w:val="0"/>
        <w:autoSpaceDE w:val="0"/>
        <w:autoSpaceDN w:val="0"/>
        <w:ind w:firstLine="709"/>
        <w:contextualSpacing/>
        <w:jc w:val="both"/>
      </w:pPr>
      <w:r>
        <w:t>Получатели субсидии ‒</w:t>
      </w:r>
      <w:r w:rsidR="00572BC2" w:rsidRPr="00572BC2">
        <w:t xml:space="preserve"> юридические лица не должны находиться в процессе реорганизации (за исключением реорганизации в форме присоединения к юридическому лицу, являющемуся заявителем на получение субсидии, другого юридического лица),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w:t>
      </w:r>
      <w:r>
        <w:t>дерации, а Получатели субсидии ‒</w:t>
      </w:r>
      <w:r w:rsidR="00572BC2" w:rsidRPr="00572BC2">
        <w:t xml:space="preserve"> индивидуальные предприниматели не должны прекратить деятельность в качестве индивидуального предпринимателя (на основании информации, содержащейся в Едином федеральном реестре сведений о банкротстве, размещенной в открытом доступе в сети Интернет по адресу:</w:t>
      </w:r>
      <w:r>
        <w:t xml:space="preserve"> https://bankrot.fedresurs.ru/);</w:t>
      </w:r>
    </w:p>
    <w:p w:rsidR="00572BC2" w:rsidRPr="00572BC2" w:rsidRDefault="00572BC2" w:rsidP="009278D1">
      <w:pPr>
        <w:widowControl w:val="0"/>
        <w:autoSpaceDE w:val="0"/>
        <w:autoSpaceDN w:val="0"/>
        <w:ind w:firstLine="709"/>
        <w:contextualSpacing/>
        <w:jc w:val="both"/>
      </w:pPr>
      <w:r w:rsidRPr="00572BC2">
        <w:t>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572BC2" w:rsidRPr="00572BC2" w:rsidRDefault="00572BC2" w:rsidP="009278D1">
      <w:pPr>
        <w:widowControl w:val="0"/>
        <w:autoSpaceDE w:val="0"/>
        <w:autoSpaceDN w:val="0"/>
        <w:ind w:firstLine="709"/>
        <w:contextualSpacing/>
        <w:jc w:val="both"/>
      </w:pPr>
      <w:r w:rsidRPr="00572BC2">
        <w:t>осуществление деятельности на территории автономного округа;</w:t>
      </w:r>
    </w:p>
    <w:p w:rsidR="00572BC2" w:rsidRPr="00572BC2" w:rsidRDefault="00572BC2" w:rsidP="009278D1">
      <w:pPr>
        <w:widowControl w:val="0"/>
        <w:autoSpaceDE w:val="0"/>
        <w:autoSpaceDN w:val="0"/>
        <w:ind w:firstLine="709"/>
        <w:contextualSpacing/>
        <w:jc w:val="both"/>
      </w:pPr>
      <w:r w:rsidRPr="00572BC2">
        <w:t xml:space="preserve">не должны получать средства из бюджета района на основании иных нормативных правовых актов или муниципальных правовых актов на цели, указанные в </w:t>
      </w:r>
      <w:hyperlink w:anchor="P4167" w:tooltip="1.3. Категории получателей субсидии, имеющих право на получение субсидии: сельскохозяйственные товаропроизводители: юридические лица независимо от организационно-правовых форм (за исключением государственных (муниципальных) учреждений), индивидуальные предприн">
        <w:r w:rsidRPr="00572BC2">
          <w:t>пункте 1.3</w:t>
        </w:r>
      </w:hyperlink>
      <w:r w:rsidRPr="00572BC2">
        <w:t xml:space="preserve"> Порядка.</w:t>
      </w:r>
    </w:p>
    <w:p w:rsidR="00572BC2" w:rsidRPr="00572BC2" w:rsidRDefault="00572BC2" w:rsidP="009278D1">
      <w:pPr>
        <w:widowControl w:val="0"/>
        <w:autoSpaceDE w:val="0"/>
        <w:autoSpaceDN w:val="0"/>
        <w:ind w:firstLine="709"/>
        <w:contextualSpacing/>
        <w:jc w:val="both"/>
      </w:pPr>
      <w:r w:rsidRPr="00572BC2">
        <w:rPr>
          <w:rFonts w:eastAsia="Calibri"/>
          <w:lang w:eastAsia="en-US"/>
        </w:rPr>
        <w:t>2.4.1. У Получателя субсидии должна отсутствовать неисполненная обязанность по уплате налогов, сборов, пеней, штрафов, процентов, подлежащих уплате в соответствии с законодательством Российской Федерации о налогах и сборах на дату формирования соответствующей справки, полученной в налоговом органе по запросу Управления, направленному не позднее 3 рабочих дней после регистрации заявления о предоставлении субсидии.</w:t>
      </w:r>
    </w:p>
    <w:p w:rsidR="00572BC2" w:rsidRPr="00572BC2" w:rsidRDefault="00572BC2" w:rsidP="009278D1">
      <w:pPr>
        <w:widowControl w:val="0"/>
        <w:autoSpaceDE w:val="0"/>
        <w:autoSpaceDN w:val="0"/>
        <w:ind w:firstLine="709"/>
        <w:contextualSpacing/>
        <w:jc w:val="both"/>
      </w:pPr>
      <w:bookmarkStart w:id="78" w:name="P4211"/>
      <w:bookmarkEnd w:id="78"/>
      <w:r w:rsidRPr="00572BC2">
        <w:t>2.5. Перечень документов, представляемый Получателем субсидии.</w:t>
      </w:r>
    </w:p>
    <w:p w:rsidR="00572BC2" w:rsidRPr="00572BC2" w:rsidRDefault="00572BC2" w:rsidP="009278D1">
      <w:pPr>
        <w:widowControl w:val="0"/>
        <w:autoSpaceDE w:val="0"/>
        <w:autoSpaceDN w:val="0"/>
        <w:ind w:firstLine="709"/>
        <w:contextualSpacing/>
        <w:jc w:val="both"/>
      </w:pPr>
      <w:bookmarkStart w:id="79" w:name="P4212"/>
      <w:bookmarkEnd w:id="79"/>
      <w:r w:rsidRPr="00572BC2">
        <w:t xml:space="preserve">2.5.1. На реализацию искусственно выращенной пищевой </w:t>
      </w:r>
      <w:r w:rsidR="00FD56CF">
        <w:t>рыбы собственного производства ‒</w:t>
      </w:r>
      <w:r w:rsidRPr="00572BC2">
        <w:t xml:space="preserve"> до пятого рабочего дня соответствующего месяца:</w:t>
      </w:r>
    </w:p>
    <w:p w:rsidR="00572BC2" w:rsidRPr="00572BC2" w:rsidRDefault="00D62176" w:rsidP="009278D1">
      <w:pPr>
        <w:widowControl w:val="0"/>
        <w:autoSpaceDE w:val="0"/>
        <w:autoSpaceDN w:val="0"/>
        <w:ind w:firstLine="709"/>
        <w:contextualSpacing/>
        <w:jc w:val="both"/>
      </w:pPr>
      <w:hyperlink w:anchor="P4353" w:tooltip="                                 ЗАЯВЛЕНИЕ">
        <w:r w:rsidR="00572BC2" w:rsidRPr="00572BC2">
          <w:t>заявление</w:t>
        </w:r>
      </w:hyperlink>
      <w:r w:rsidR="00572BC2" w:rsidRPr="00572BC2">
        <w:t xml:space="preserve"> о предоставлении субсидии по форме согласно приложению 1 к настоящему Порядку;</w:t>
      </w:r>
    </w:p>
    <w:p w:rsidR="00572BC2" w:rsidRPr="00572BC2" w:rsidRDefault="00572BC2" w:rsidP="009278D1">
      <w:pPr>
        <w:widowControl w:val="0"/>
        <w:autoSpaceDE w:val="0"/>
        <w:autoSpaceDN w:val="0"/>
        <w:ind w:firstLine="709"/>
        <w:contextualSpacing/>
        <w:jc w:val="both"/>
      </w:pPr>
      <w:r w:rsidRPr="00572BC2">
        <w:t xml:space="preserve">справка-расчет по </w:t>
      </w:r>
      <w:hyperlink w:anchor="P5377" w:tooltip="ФОРМЫ">
        <w:r w:rsidRPr="00572BC2">
          <w:t>форме</w:t>
        </w:r>
      </w:hyperlink>
      <w:r w:rsidR="00FD56CF">
        <w:t>, установленной приложением 8</w:t>
      </w:r>
      <w:r w:rsidRPr="00572BC2">
        <w:t xml:space="preserve"> к </w:t>
      </w:r>
      <w:r w:rsidR="00FD56CF">
        <w:t>постановлению</w:t>
      </w:r>
      <w:r w:rsidRPr="00572BC2">
        <w:t>;</w:t>
      </w:r>
    </w:p>
    <w:p w:rsidR="00572BC2" w:rsidRPr="00572BC2" w:rsidRDefault="00572BC2" w:rsidP="009278D1">
      <w:pPr>
        <w:widowControl w:val="0"/>
        <w:autoSpaceDE w:val="0"/>
        <w:autoSpaceDN w:val="0"/>
        <w:ind w:firstLine="709"/>
        <w:contextualSpacing/>
        <w:jc w:val="both"/>
      </w:pPr>
      <w:r w:rsidRPr="00572BC2">
        <w:t>копии документов, подтверждающих приобретение рыбопосадочного материала в виде икры, личинок или молоди рыб со средней массой одной особи не более 10 грамм (договоров купли-продажи, договоров поставки, платежных документов, предусмотренных действующим законодательством, товарных накладных соответствующих унифицированных форм, подтверждающих наличие сформированного ремонтно-маточного стада и соответствующего технологического оборудования и (или) иных документов, предусмотренных законодательством Российской Федерации о бухгалтерском учете, федеральными и (или) отраслевыми стандартами);</w:t>
      </w:r>
    </w:p>
    <w:p w:rsidR="00572BC2" w:rsidRPr="00572BC2" w:rsidRDefault="00572BC2" w:rsidP="009278D1">
      <w:pPr>
        <w:widowControl w:val="0"/>
        <w:autoSpaceDE w:val="0"/>
        <w:autoSpaceDN w:val="0"/>
        <w:ind w:firstLine="709"/>
        <w:contextualSpacing/>
        <w:jc w:val="both"/>
      </w:pPr>
      <w:r w:rsidRPr="00572BC2">
        <w:t>копии актов выпуска молоди рыб в водоемы для искусственного выращивания;</w:t>
      </w:r>
    </w:p>
    <w:p w:rsidR="00572BC2" w:rsidRPr="00572BC2" w:rsidRDefault="00572BC2" w:rsidP="009278D1">
      <w:pPr>
        <w:widowControl w:val="0"/>
        <w:autoSpaceDE w:val="0"/>
        <w:autoSpaceDN w:val="0"/>
        <w:ind w:firstLine="709"/>
        <w:contextualSpacing/>
        <w:jc w:val="both"/>
      </w:pPr>
      <w:r w:rsidRPr="00572BC2">
        <w:t>копии документов, подтверждающих приобретение кормов для производства искусственно выращенной пищевой рыбы из расчета расхода 1 кг специализированных кормов на 1 кг искусственно выращенной пищевой рыбы (договоров купли-продажи, договоров поставки, договоров комиссии, договоров оказания услуг (при оптовой и мелкооптовой торговле), платежных документов, предусмотренных действующим законодательством, товарных накладных соответствующих унифицированных форм и (или) иных документов, предусмотренных законодательством Российской Федерации о бухгалтерском учете, федеральными и (или) отраслевыми стандартами);</w:t>
      </w:r>
    </w:p>
    <w:p w:rsidR="00572BC2" w:rsidRPr="00572BC2" w:rsidRDefault="00572BC2" w:rsidP="009278D1">
      <w:pPr>
        <w:widowControl w:val="0"/>
        <w:autoSpaceDE w:val="0"/>
        <w:autoSpaceDN w:val="0"/>
        <w:ind w:firstLine="709"/>
        <w:contextualSpacing/>
        <w:jc w:val="both"/>
      </w:pPr>
      <w:r w:rsidRPr="00572BC2">
        <w:t>копии документов, подтверждающих реализацию искусственно выращенной пищевой рыбы (договоров купли-продажи, договоров поставки, договоров комиссии, договоров оказания услуг (при оптовой и мелкооптовой торговле), платежных документов, предусмотренных действующим законодательством, товарных накладных соответствующих унифицированных форм, копии ветеринарных сопроводительных документов в соответствии с законодательством о ветеринарии на реализованную искусственно выращенную пищевую рыбу и (или) иные документы, предусмотренные законодательством Российской Федерации о бухгалтерском учете, федеральными и</w:t>
      </w:r>
      <w:r w:rsidR="00FD56CF">
        <w:t xml:space="preserve"> (или) отраслевыми стандартами);</w:t>
      </w:r>
    </w:p>
    <w:p w:rsidR="00572BC2" w:rsidRPr="00572BC2" w:rsidRDefault="00D62176" w:rsidP="009278D1">
      <w:pPr>
        <w:widowControl w:val="0"/>
        <w:autoSpaceDE w:val="0"/>
        <w:autoSpaceDN w:val="0"/>
        <w:ind w:firstLine="709"/>
        <w:contextualSpacing/>
        <w:jc w:val="both"/>
      </w:pPr>
      <w:hyperlink w:anchor="P4447" w:tooltip="ОПИСЬ ДОКУМЕНТОВ">
        <w:r w:rsidR="00572BC2" w:rsidRPr="00572BC2">
          <w:t>опись</w:t>
        </w:r>
      </w:hyperlink>
      <w:r w:rsidR="00572BC2" w:rsidRPr="00572BC2">
        <w:t xml:space="preserve"> документов, предоставляемых для получения субсидии, с указанием количества листов согласно приложению 1 к настоящему Порядку.</w:t>
      </w:r>
    </w:p>
    <w:p w:rsidR="00572BC2" w:rsidRPr="00572BC2" w:rsidRDefault="00572BC2" w:rsidP="009278D1">
      <w:pPr>
        <w:widowControl w:val="0"/>
        <w:autoSpaceDE w:val="0"/>
        <w:autoSpaceDN w:val="0"/>
        <w:ind w:firstLine="709"/>
        <w:contextualSpacing/>
        <w:jc w:val="both"/>
      </w:pPr>
      <w:r w:rsidRPr="00572BC2">
        <w:t>Копии документов заверяет руководитель (уполномоченное должностное лицо) юридического лица, глава крестьянского (фермерского) хозяйства, индивидуальный пред</w:t>
      </w:r>
      <w:r w:rsidR="00FD56CF">
        <w:t>приниматель (далее ‒</w:t>
      </w:r>
      <w:r w:rsidRPr="00572BC2">
        <w:t xml:space="preserve"> организация) с указанием должности, фамилии и инициалов, даты заверения, оттиском печати организации (при наличии) на каждом листе документа (документов).</w:t>
      </w:r>
    </w:p>
    <w:p w:rsidR="00572BC2" w:rsidRPr="00572BC2" w:rsidRDefault="00572BC2" w:rsidP="009278D1">
      <w:pPr>
        <w:widowControl w:val="0"/>
        <w:autoSpaceDE w:val="0"/>
        <w:autoSpaceDN w:val="0"/>
        <w:ind w:firstLine="709"/>
        <w:contextualSpacing/>
        <w:jc w:val="both"/>
      </w:pPr>
      <w:r w:rsidRPr="00572BC2">
        <w:t>Финансовые документы (первичные документы), в том числе документы, подтверждающие фактические затраты (расходы), должны соответствовать требованиям законодательства Российской Федерации, действующего на момент их оформления, в том числе правилам наличных расчетов, установленным Банком России.</w:t>
      </w:r>
    </w:p>
    <w:p w:rsidR="00572BC2" w:rsidRPr="00572BC2" w:rsidRDefault="00572BC2" w:rsidP="009278D1">
      <w:pPr>
        <w:widowControl w:val="0"/>
        <w:autoSpaceDE w:val="0"/>
        <w:autoSpaceDN w:val="0"/>
        <w:ind w:firstLine="709"/>
        <w:contextualSpacing/>
        <w:jc w:val="both"/>
      </w:pPr>
      <w:bookmarkStart w:id="80" w:name="P4222"/>
      <w:bookmarkEnd w:id="80"/>
      <w:r w:rsidRPr="00572BC2">
        <w:t>2.5.2. На реализацию пищевой рыбной продукции собственного производства:</w:t>
      </w:r>
    </w:p>
    <w:p w:rsidR="00572BC2" w:rsidRPr="00572BC2" w:rsidRDefault="00D62176" w:rsidP="009278D1">
      <w:pPr>
        <w:widowControl w:val="0"/>
        <w:autoSpaceDE w:val="0"/>
        <w:autoSpaceDN w:val="0"/>
        <w:ind w:firstLine="709"/>
        <w:contextualSpacing/>
        <w:jc w:val="both"/>
      </w:pPr>
      <w:hyperlink w:anchor="P4353" w:tooltip="                                 ЗАЯВЛЕНИЕ">
        <w:r w:rsidR="00572BC2" w:rsidRPr="00572BC2">
          <w:t>заявление</w:t>
        </w:r>
      </w:hyperlink>
      <w:r w:rsidR="00572BC2" w:rsidRPr="00572BC2">
        <w:t xml:space="preserve"> о предоставлении субсидии по форме согласно приложению 1 к настоящему Порядку;</w:t>
      </w:r>
    </w:p>
    <w:p w:rsidR="00572BC2" w:rsidRPr="00572BC2" w:rsidRDefault="00572BC2" w:rsidP="009278D1">
      <w:pPr>
        <w:widowControl w:val="0"/>
        <w:autoSpaceDE w:val="0"/>
        <w:autoSpaceDN w:val="0"/>
        <w:ind w:firstLine="709"/>
        <w:contextualSpacing/>
        <w:jc w:val="both"/>
      </w:pPr>
      <w:r w:rsidRPr="00572BC2">
        <w:t xml:space="preserve">справку-расчет по </w:t>
      </w:r>
      <w:hyperlink w:anchor="P5377" w:tooltip="ФОРМЫ">
        <w:r w:rsidRPr="00572BC2">
          <w:t>форме</w:t>
        </w:r>
      </w:hyperlink>
      <w:r w:rsidR="00FD56CF">
        <w:t>, установленной приложением 8</w:t>
      </w:r>
      <w:r w:rsidRPr="00572BC2">
        <w:t xml:space="preserve"> к </w:t>
      </w:r>
      <w:r w:rsidR="00FD56CF">
        <w:t>постановлению</w:t>
      </w:r>
      <w:r w:rsidRPr="00572BC2">
        <w:t>;</w:t>
      </w:r>
    </w:p>
    <w:p w:rsidR="00572BC2" w:rsidRPr="00572BC2" w:rsidRDefault="00572BC2" w:rsidP="009278D1">
      <w:pPr>
        <w:widowControl w:val="0"/>
        <w:autoSpaceDE w:val="0"/>
        <w:autoSpaceDN w:val="0"/>
        <w:ind w:firstLine="709"/>
        <w:contextualSpacing/>
        <w:jc w:val="both"/>
      </w:pPr>
      <w:r w:rsidRPr="00572BC2">
        <w:t>копии декларации о соответствии (сертификата соответствия) на пищевую рыбную продукцию представляются при наличии обязательных требований, установленных действующим законодательством, об обязательном проведении процедуры сертификации (декларирования) соответствующих видов продукции;</w:t>
      </w:r>
    </w:p>
    <w:p w:rsidR="00572BC2" w:rsidRPr="00572BC2" w:rsidRDefault="00572BC2" w:rsidP="009278D1">
      <w:pPr>
        <w:widowControl w:val="0"/>
        <w:autoSpaceDE w:val="0"/>
        <w:autoSpaceDN w:val="0"/>
        <w:ind w:firstLine="709"/>
        <w:contextualSpacing/>
        <w:jc w:val="both"/>
      </w:pPr>
      <w:r w:rsidRPr="00572BC2">
        <w:t>копии документов, подтверждающих приобретение и (или) собственный вылов, добычу сырья для производства пищевой рыбной продукции (договоров купли-продажи, договоров поставки, договоров комиссии, договоров оказания услуг (при оптовой и мелкооптовой торговле), платежных документов, предусмотренных действующим законодательством, товарных накладных соответствующих унифицированных форм и (или) иных документов, предусмотренных законодательством Российской Федерации о бухгалтерском учете, федеральными и (или) отраслевыми стандартами, копии ветеринарных сопроводительных документов в соответствии с законодательством о ветеринарии на приобретенное сырье для производства пищевой рыбной продукции представляются при наличии обязательных требований, установленных ветеринарным законодательством, об обязательном сопровождении ветеринарными документами соответствующих видов продукции;</w:t>
      </w:r>
    </w:p>
    <w:p w:rsidR="00572BC2" w:rsidRPr="00572BC2" w:rsidRDefault="00572BC2" w:rsidP="009278D1">
      <w:pPr>
        <w:widowControl w:val="0"/>
        <w:autoSpaceDE w:val="0"/>
        <w:autoSpaceDN w:val="0"/>
        <w:ind w:firstLine="709"/>
        <w:contextualSpacing/>
        <w:jc w:val="both"/>
      </w:pPr>
      <w:r w:rsidRPr="00572BC2">
        <w:t>копии документов, подтверждающих реализацию пищевой рыбной продукции собственного производства (договоров купли-продажи, договоров поставки, договоров комиссии, договоров оказания услуг (при оптовой и мелкооптовой торговле), платежных документов, предусмотренных действующим законодательством, товарных накладных соответствующих унифицированных форм и (или) иных документов, предусмотренных законодательством Российской Федерации о бухгалтерском учете, федеральными и (или) отраслевыми стандартами; копии ветеринарных сопроводительных документов в соответствии с законодательством о ветеринарии на реализованную пищевую рыбную продукцию представляются при наличии обязательных требований, установленных ветеринарным законодательством, об обязательном сопровождении ветеринарными документами соответствующих видов произведенной и реализованной продукции.</w:t>
      </w:r>
    </w:p>
    <w:p w:rsidR="00572BC2" w:rsidRPr="00572BC2" w:rsidRDefault="00572BC2" w:rsidP="009278D1">
      <w:pPr>
        <w:widowControl w:val="0"/>
        <w:autoSpaceDE w:val="0"/>
        <w:autoSpaceDN w:val="0"/>
        <w:ind w:firstLine="709"/>
        <w:contextualSpacing/>
        <w:jc w:val="both"/>
      </w:pPr>
      <w:r w:rsidRPr="00572BC2">
        <w:t>Копии документов заверяет руководитель (уполномоченное должностное лицо) юридического лица, глава крестьянского (фермерского) хозяйства, индивид</w:t>
      </w:r>
      <w:r w:rsidR="00FD56CF">
        <w:t>уальный предприниматель (далее ‒</w:t>
      </w:r>
      <w:r w:rsidRPr="00572BC2">
        <w:t xml:space="preserve"> организация) с указанием должности, фамилии и инициалов, даты заверения, оттиском печати организации (при наличии) на каждом листе документа (документов).</w:t>
      </w:r>
    </w:p>
    <w:p w:rsidR="00572BC2" w:rsidRPr="00572BC2" w:rsidRDefault="00572BC2" w:rsidP="009278D1">
      <w:pPr>
        <w:widowControl w:val="0"/>
        <w:autoSpaceDE w:val="0"/>
        <w:autoSpaceDN w:val="0"/>
        <w:ind w:firstLine="709"/>
        <w:contextualSpacing/>
        <w:jc w:val="both"/>
      </w:pPr>
      <w:bookmarkStart w:id="81" w:name="P4229"/>
      <w:bookmarkEnd w:id="81"/>
      <w:r w:rsidRPr="00572BC2">
        <w:t xml:space="preserve">2.5.3. Дополнительно к документам, указанным в </w:t>
      </w:r>
      <w:hyperlink w:anchor="P4212" w:tooltip="2.5.1. На реализацию искусственно выращенной пищевой рыбы собственного производства - до пятого рабочего дня соответствующего месяца:">
        <w:r w:rsidRPr="00572BC2">
          <w:t>подпунктах 2.5.1</w:t>
        </w:r>
      </w:hyperlink>
      <w:r w:rsidRPr="00572BC2">
        <w:t xml:space="preserve">, </w:t>
      </w:r>
      <w:hyperlink w:anchor="P4222" w:tooltip="2.5.2. На реализацию пищевой рыбной продукции собственного производства:">
        <w:r w:rsidRPr="00572BC2">
          <w:t>2.5.2</w:t>
        </w:r>
      </w:hyperlink>
      <w:r w:rsidR="00FD56CF">
        <w:t xml:space="preserve"> пункта 2.5 Порядка</w:t>
      </w:r>
      <w:r w:rsidRPr="00572BC2">
        <w:t xml:space="preserve">, представляются копии документов, подтверждающих фактически произведенные затраты в отчетном месяце по направлениям затрат, указанным в </w:t>
      </w:r>
      <w:hyperlink w:anchor="P4232" w:tooltip="2.6. Направление затрат, на возмещение которых предоставляется субсидия:">
        <w:r w:rsidRPr="00572BC2">
          <w:t>пункте 2.6</w:t>
        </w:r>
      </w:hyperlink>
      <w:r w:rsidRPr="00572BC2">
        <w:t xml:space="preserve"> настоящего Порядка.</w:t>
      </w:r>
    </w:p>
    <w:p w:rsidR="00572BC2" w:rsidRPr="00572BC2" w:rsidRDefault="00572BC2" w:rsidP="009278D1">
      <w:pPr>
        <w:widowControl w:val="0"/>
        <w:autoSpaceDE w:val="0"/>
        <w:autoSpaceDN w:val="0"/>
        <w:ind w:firstLine="709"/>
        <w:contextualSpacing/>
        <w:jc w:val="both"/>
      </w:pPr>
      <w:r w:rsidRPr="00572BC2">
        <w:t>Документы, подтверждающие фактические затраты, представляются при наличии произведенных затрат в отчетном месяце.</w:t>
      </w:r>
    </w:p>
    <w:p w:rsidR="00572BC2" w:rsidRPr="00572BC2" w:rsidRDefault="00572BC2" w:rsidP="009278D1">
      <w:pPr>
        <w:widowControl w:val="0"/>
        <w:autoSpaceDE w:val="0"/>
        <w:autoSpaceDN w:val="0"/>
        <w:ind w:firstLine="709"/>
        <w:contextualSpacing/>
        <w:jc w:val="both"/>
      </w:pPr>
      <w:r w:rsidRPr="00572BC2">
        <w:t>Документами, подтверждающими фактически произведенные затраты (при наличии расходов в отчетном месяце), являются платежные документы и (или) выписки из банка, иные документы, подтверждающие произведенные получателем затраты в соответствии с законодательством Российской Федерации.</w:t>
      </w:r>
    </w:p>
    <w:p w:rsidR="00572BC2" w:rsidRPr="00572BC2" w:rsidRDefault="00572BC2" w:rsidP="009278D1">
      <w:pPr>
        <w:widowControl w:val="0"/>
        <w:autoSpaceDE w:val="0"/>
        <w:autoSpaceDN w:val="0"/>
        <w:ind w:firstLine="709"/>
        <w:contextualSpacing/>
        <w:jc w:val="both"/>
      </w:pPr>
      <w:bookmarkStart w:id="82" w:name="P4232"/>
      <w:bookmarkEnd w:id="82"/>
      <w:r w:rsidRPr="00572BC2">
        <w:t>2.6. Направление затрат, на возмещение которых предоставляется субсидия:</w:t>
      </w:r>
    </w:p>
    <w:p w:rsidR="00572BC2" w:rsidRPr="00572BC2" w:rsidRDefault="00572BC2" w:rsidP="009278D1">
      <w:pPr>
        <w:widowControl w:val="0"/>
        <w:autoSpaceDE w:val="0"/>
        <w:autoSpaceDN w:val="0"/>
        <w:ind w:firstLine="709"/>
        <w:contextualSpacing/>
        <w:jc w:val="both"/>
      </w:pPr>
      <w:r w:rsidRPr="00572BC2">
        <w:t>оплата услуг за электроэнергию, теплоснабжение, водоснабжение, газ, вывоз твердых коммунальных отходов;</w:t>
      </w:r>
    </w:p>
    <w:p w:rsidR="00572BC2" w:rsidRPr="00572BC2" w:rsidRDefault="00572BC2" w:rsidP="009278D1">
      <w:pPr>
        <w:widowControl w:val="0"/>
        <w:autoSpaceDE w:val="0"/>
        <w:autoSpaceDN w:val="0"/>
        <w:ind w:firstLine="709"/>
        <w:contextualSpacing/>
        <w:jc w:val="both"/>
      </w:pPr>
      <w:r w:rsidRPr="00572BC2">
        <w:t>расчеты по заработной плате работникам и другим выплатам, причитающимся работникам;</w:t>
      </w:r>
    </w:p>
    <w:p w:rsidR="00572BC2" w:rsidRPr="00572BC2" w:rsidRDefault="00572BC2" w:rsidP="009278D1">
      <w:pPr>
        <w:widowControl w:val="0"/>
        <w:autoSpaceDE w:val="0"/>
        <w:autoSpaceDN w:val="0"/>
        <w:ind w:firstLine="709"/>
        <w:contextualSpacing/>
        <w:jc w:val="both"/>
      </w:pPr>
      <w:r w:rsidRPr="00572BC2">
        <w:t>расчеты по уплате налогов и сборов, страховых взносов, процентов, подлежащих уплате в соответствии с законодательством Российской Федерации о налогах и сборах;</w:t>
      </w:r>
    </w:p>
    <w:p w:rsidR="00572BC2" w:rsidRPr="00572BC2" w:rsidRDefault="00572BC2" w:rsidP="009278D1">
      <w:pPr>
        <w:widowControl w:val="0"/>
        <w:autoSpaceDE w:val="0"/>
        <w:autoSpaceDN w:val="0"/>
        <w:ind w:firstLine="709"/>
        <w:contextualSpacing/>
        <w:jc w:val="both"/>
      </w:pPr>
      <w:r w:rsidRPr="00572BC2">
        <w:t>расчеты по оплате процентов по кредитам, оплате лизинговых платежей, оформленным в связи с осуществлением деятельности, указанной в пункте 1.3 Порядка;</w:t>
      </w:r>
    </w:p>
    <w:p w:rsidR="00572BC2" w:rsidRPr="00572BC2" w:rsidRDefault="00572BC2" w:rsidP="009278D1">
      <w:pPr>
        <w:widowControl w:val="0"/>
        <w:autoSpaceDE w:val="0"/>
        <w:autoSpaceDN w:val="0"/>
        <w:ind w:firstLine="709"/>
        <w:contextualSpacing/>
        <w:jc w:val="both"/>
      </w:pPr>
      <w:r w:rsidRPr="00572BC2">
        <w:t xml:space="preserve">оформление ветеринарных сопроводительных документов на продукцию </w:t>
      </w:r>
      <w:proofErr w:type="spellStart"/>
      <w:r w:rsidRPr="00572BC2">
        <w:t>аквакультуры</w:t>
      </w:r>
      <w:proofErr w:type="spellEnd"/>
      <w:r w:rsidRPr="00572BC2">
        <w:t xml:space="preserve"> (рыбоводства) или пищевую рыбную продукцию собственного производства;</w:t>
      </w:r>
    </w:p>
    <w:p w:rsidR="00572BC2" w:rsidRPr="00572BC2" w:rsidRDefault="00572BC2" w:rsidP="009278D1">
      <w:pPr>
        <w:widowControl w:val="0"/>
        <w:autoSpaceDE w:val="0"/>
        <w:autoSpaceDN w:val="0"/>
        <w:ind w:firstLine="709"/>
        <w:contextualSpacing/>
        <w:jc w:val="both"/>
      </w:pPr>
      <w:r w:rsidRPr="00572BC2">
        <w:t>приобретение горюче-смазочных материалов, запасных частей для техники, транспортных средств;</w:t>
      </w:r>
    </w:p>
    <w:p w:rsidR="00572BC2" w:rsidRPr="00572BC2" w:rsidRDefault="00572BC2" w:rsidP="009278D1">
      <w:pPr>
        <w:widowControl w:val="0"/>
        <w:autoSpaceDE w:val="0"/>
        <w:autoSpaceDN w:val="0"/>
        <w:ind w:firstLine="709"/>
        <w:contextualSpacing/>
        <w:jc w:val="both"/>
      </w:pPr>
      <w:r w:rsidRPr="00572BC2">
        <w:t>приобретение (закуп) сырья для производства рыбной продукции;</w:t>
      </w:r>
    </w:p>
    <w:p w:rsidR="00572BC2" w:rsidRPr="00572BC2" w:rsidRDefault="00572BC2" w:rsidP="009278D1">
      <w:pPr>
        <w:widowControl w:val="0"/>
        <w:autoSpaceDE w:val="0"/>
        <w:autoSpaceDN w:val="0"/>
        <w:ind w:firstLine="709"/>
        <w:contextualSpacing/>
        <w:jc w:val="both"/>
      </w:pPr>
      <w:r w:rsidRPr="00572BC2">
        <w:t>приобретение специальной одежды работникам;</w:t>
      </w:r>
    </w:p>
    <w:p w:rsidR="00572BC2" w:rsidRPr="00572BC2" w:rsidRDefault="00572BC2" w:rsidP="009278D1">
      <w:pPr>
        <w:widowControl w:val="0"/>
        <w:autoSpaceDE w:val="0"/>
        <w:autoSpaceDN w:val="0"/>
        <w:ind w:firstLine="709"/>
        <w:contextualSpacing/>
        <w:jc w:val="both"/>
      </w:pPr>
      <w:r w:rsidRPr="00572BC2">
        <w:t>строительно-монтажные, проектно-изыскательские работы;</w:t>
      </w:r>
    </w:p>
    <w:p w:rsidR="00572BC2" w:rsidRPr="00572BC2" w:rsidRDefault="00572BC2" w:rsidP="009278D1">
      <w:pPr>
        <w:widowControl w:val="0"/>
        <w:autoSpaceDE w:val="0"/>
        <w:autoSpaceDN w:val="0"/>
        <w:ind w:firstLine="709"/>
        <w:contextualSpacing/>
        <w:jc w:val="both"/>
      </w:pPr>
      <w:r w:rsidRPr="00572BC2">
        <w:t>расходы на приобретение тары и приобретение упаковочного материала, сырья для переработки и реализации продукции собственного производства;</w:t>
      </w:r>
    </w:p>
    <w:p w:rsidR="00572BC2" w:rsidRPr="00572BC2" w:rsidRDefault="00572BC2" w:rsidP="009278D1">
      <w:pPr>
        <w:widowControl w:val="0"/>
        <w:autoSpaceDE w:val="0"/>
        <w:autoSpaceDN w:val="0"/>
        <w:ind w:firstLine="709"/>
        <w:contextualSpacing/>
        <w:jc w:val="both"/>
      </w:pPr>
      <w:r w:rsidRPr="00572BC2">
        <w:t>расходы, связанные с обязательной и добровольной сертификацией (декларирование) продукции собственного производства;</w:t>
      </w:r>
    </w:p>
    <w:p w:rsidR="00572BC2" w:rsidRPr="00572BC2" w:rsidRDefault="00572BC2" w:rsidP="009278D1">
      <w:pPr>
        <w:widowControl w:val="0"/>
        <w:autoSpaceDE w:val="0"/>
        <w:autoSpaceDN w:val="0"/>
        <w:ind w:firstLine="709"/>
        <w:contextualSpacing/>
        <w:jc w:val="both"/>
      </w:pPr>
      <w:r w:rsidRPr="00572BC2">
        <w:t xml:space="preserve">приобретение инвентаря, строительных материалов и конструкций, связанных с производством </w:t>
      </w:r>
      <w:proofErr w:type="spellStart"/>
      <w:r w:rsidRPr="00572BC2">
        <w:t>аквакультуры</w:t>
      </w:r>
      <w:proofErr w:type="spellEnd"/>
      <w:r w:rsidRPr="00572BC2">
        <w:t xml:space="preserve"> (рыбоводства) или пищевой рыбной продукции собственного производства;</w:t>
      </w:r>
    </w:p>
    <w:p w:rsidR="00572BC2" w:rsidRPr="00572BC2" w:rsidRDefault="00572BC2" w:rsidP="009278D1">
      <w:pPr>
        <w:widowControl w:val="0"/>
        <w:autoSpaceDE w:val="0"/>
        <w:autoSpaceDN w:val="0"/>
        <w:ind w:firstLine="709"/>
        <w:contextualSpacing/>
        <w:jc w:val="both"/>
      </w:pPr>
      <w:r w:rsidRPr="00572BC2">
        <w:t>приобретение оборудования, транспортных средств;</w:t>
      </w:r>
    </w:p>
    <w:p w:rsidR="00572BC2" w:rsidRPr="00572BC2" w:rsidRDefault="00572BC2" w:rsidP="009278D1">
      <w:pPr>
        <w:widowControl w:val="0"/>
        <w:autoSpaceDE w:val="0"/>
        <w:autoSpaceDN w:val="0"/>
        <w:ind w:firstLine="709"/>
        <w:contextualSpacing/>
        <w:jc w:val="both"/>
      </w:pPr>
      <w:r w:rsidRPr="00572BC2">
        <w:t xml:space="preserve">аренда объектов (объекта) для производства и реализации продукции </w:t>
      </w:r>
      <w:proofErr w:type="spellStart"/>
      <w:r w:rsidRPr="00572BC2">
        <w:t>аквакультуры</w:t>
      </w:r>
      <w:proofErr w:type="spellEnd"/>
      <w:r w:rsidRPr="00572BC2">
        <w:t xml:space="preserve"> (рыбоводства) или пищевой рыбной продукции собственного производства, расходы на аренду холодильного оборудования;</w:t>
      </w:r>
    </w:p>
    <w:p w:rsidR="00572BC2" w:rsidRPr="00572BC2" w:rsidRDefault="00572BC2" w:rsidP="009278D1">
      <w:pPr>
        <w:widowControl w:val="0"/>
        <w:autoSpaceDE w:val="0"/>
        <w:autoSpaceDN w:val="0"/>
        <w:ind w:firstLine="709"/>
        <w:contextualSpacing/>
        <w:jc w:val="both"/>
      </w:pPr>
      <w:r w:rsidRPr="00572BC2">
        <w:t xml:space="preserve">транспортные расходы по доставке продукции </w:t>
      </w:r>
      <w:proofErr w:type="spellStart"/>
      <w:r w:rsidRPr="00572BC2">
        <w:t>аквакультуры</w:t>
      </w:r>
      <w:proofErr w:type="spellEnd"/>
      <w:r w:rsidRPr="00572BC2">
        <w:t xml:space="preserve"> (рыбоводства) или пищевой рыбной продукции собственного производства;</w:t>
      </w:r>
    </w:p>
    <w:p w:rsidR="00572BC2" w:rsidRPr="00572BC2" w:rsidRDefault="00572BC2" w:rsidP="009278D1">
      <w:pPr>
        <w:widowControl w:val="0"/>
        <w:autoSpaceDE w:val="0"/>
        <w:autoSpaceDN w:val="0"/>
        <w:ind w:firstLine="709"/>
        <w:contextualSpacing/>
        <w:jc w:val="both"/>
      </w:pPr>
      <w:r w:rsidRPr="00572BC2">
        <w:t xml:space="preserve">приобретение </w:t>
      </w:r>
      <w:proofErr w:type="spellStart"/>
      <w:r w:rsidRPr="00572BC2">
        <w:t>сетематериалов</w:t>
      </w:r>
      <w:proofErr w:type="spellEnd"/>
      <w:r w:rsidRPr="00572BC2">
        <w:t xml:space="preserve">, орудий для вылова рыбы; </w:t>
      </w:r>
    </w:p>
    <w:p w:rsidR="00572BC2" w:rsidRPr="00572BC2" w:rsidRDefault="00572BC2" w:rsidP="009278D1">
      <w:pPr>
        <w:widowControl w:val="0"/>
        <w:autoSpaceDE w:val="0"/>
        <w:autoSpaceDN w:val="0"/>
        <w:ind w:firstLine="709"/>
        <w:contextualSpacing/>
        <w:jc w:val="both"/>
      </w:pPr>
      <w:r w:rsidRPr="00572BC2">
        <w:t xml:space="preserve">приобретение лодочных моторов, шлюпок; </w:t>
      </w:r>
    </w:p>
    <w:p w:rsidR="00572BC2" w:rsidRPr="00572BC2" w:rsidRDefault="00572BC2" w:rsidP="009278D1">
      <w:pPr>
        <w:widowControl w:val="0"/>
        <w:autoSpaceDE w:val="0"/>
        <w:autoSpaceDN w:val="0"/>
        <w:ind w:firstLine="709"/>
        <w:contextualSpacing/>
        <w:jc w:val="both"/>
      </w:pPr>
      <w:r w:rsidRPr="00572BC2">
        <w:t>техническое обслуживание и ремонт оборудования, транспортных средств.</w:t>
      </w:r>
    </w:p>
    <w:p w:rsidR="00572BC2" w:rsidRPr="00572BC2" w:rsidRDefault="00572BC2" w:rsidP="009278D1">
      <w:pPr>
        <w:widowControl w:val="0"/>
        <w:autoSpaceDE w:val="0"/>
        <w:autoSpaceDN w:val="0"/>
        <w:ind w:firstLine="709"/>
        <w:contextualSpacing/>
        <w:jc w:val="both"/>
      </w:pPr>
      <w:r w:rsidRPr="00572BC2">
        <w:t>2.7. Требовать от получателя субсидии представления документов, не предусмотренных Порядком, не допускается.</w:t>
      </w:r>
    </w:p>
    <w:p w:rsidR="00572BC2" w:rsidRPr="00572BC2" w:rsidRDefault="00572BC2" w:rsidP="009278D1">
      <w:pPr>
        <w:widowControl w:val="0"/>
        <w:autoSpaceDE w:val="0"/>
        <w:autoSpaceDN w:val="0"/>
        <w:ind w:firstLine="709"/>
        <w:contextualSpacing/>
        <w:jc w:val="both"/>
      </w:pPr>
      <w:r w:rsidRPr="00572BC2">
        <w:t xml:space="preserve">2.8. Документы (копии документов), предусмотренные в </w:t>
      </w:r>
      <w:hyperlink w:anchor="P4212" w:tooltip="2.5.1. На реализацию искусственно выращенной пищевой рыбы собственного производства - до пятого рабочего дня соответствующего месяца:">
        <w:r w:rsidRPr="00572BC2">
          <w:t>подпунктах 2.5.1</w:t>
        </w:r>
      </w:hyperlink>
      <w:r w:rsidR="00FD56CF">
        <w:t>‒</w:t>
      </w:r>
      <w:hyperlink w:anchor="P4229" w:tooltip="2.5.3. Дополнительно к документам, указанным в подпунктах 2.5.1, 2.5.2, представляются копии документов, подтверждающих фактически произведенные затраты в отчетном месяце по направлениям затрат, указанным в пункте 2.6 настоящего Порядка.">
        <w:r w:rsidRPr="00572BC2">
          <w:t>2.5.3</w:t>
        </w:r>
      </w:hyperlink>
      <w:r w:rsidRPr="00572BC2">
        <w:t xml:space="preserve"> </w:t>
      </w:r>
      <w:r w:rsidR="00FD56CF">
        <w:t xml:space="preserve">пункта 2.5 </w:t>
      </w:r>
      <w:r w:rsidRPr="00572BC2">
        <w:t>Порядка, представляются в Управление по адресу: ул. Таежная, д. 19, кабинет 208, г. Нижневартовск, Хан</w:t>
      </w:r>
      <w:r w:rsidR="00FD56CF">
        <w:t>ты-Мансийский автономный округ ‒</w:t>
      </w:r>
      <w:r w:rsidRPr="00572BC2">
        <w:t xml:space="preserve"> Югра, 628616, одним из следующих способов:</w:t>
      </w:r>
    </w:p>
    <w:p w:rsidR="00572BC2" w:rsidRPr="00572BC2" w:rsidRDefault="00572BC2" w:rsidP="009278D1">
      <w:pPr>
        <w:widowControl w:val="0"/>
        <w:autoSpaceDE w:val="0"/>
        <w:autoSpaceDN w:val="0"/>
        <w:ind w:firstLine="709"/>
        <w:contextualSpacing/>
        <w:jc w:val="both"/>
      </w:pPr>
      <w:r w:rsidRPr="00572BC2">
        <w:t xml:space="preserve">1) сформированными в один прошнурованный и пронумерованный комплект лично или через представителя либо направляются по почте. Наименования, </w:t>
      </w:r>
      <w:proofErr w:type="gramStart"/>
      <w:r w:rsidRPr="00572BC2">
        <w:t>номера и даты</w:t>
      </w:r>
      <w:proofErr w:type="gramEnd"/>
      <w:r w:rsidRPr="00572BC2">
        <w:t xml:space="preserve"> всех представляемых получателем субсидии документов, количество листов в них вносятся в опись, составляемую в 2 экземплярах. Первый экземпляр описи с отметкой о дате и должностном лице, принявшем документы, остается у получателя субсидии, второй (копия) прилагается к представленным документам;</w:t>
      </w:r>
    </w:p>
    <w:p w:rsidR="00572BC2" w:rsidRPr="00572BC2" w:rsidRDefault="00572BC2" w:rsidP="009278D1">
      <w:pPr>
        <w:widowControl w:val="0"/>
        <w:autoSpaceDE w:val="0"/>
        <w:autoSpaceDN w:val="0"/>
        <w:ind w:firstLine="709"/>
        <w:contextualSpacing/>
        <w:jc w:val="both"/>
      </w:pPr>
      <w:r w:rsidRPr="00572BC2">
        <w:t>2) в электронной форме.</w:t>
      </w:r>
    </w:p>
    <w:p w:rsidR="00572BC2" w:rsidRPr="00572BC2" w:rsidRDefault="00572BC2" w:rsidP="009278D1">
      <w:pPr>
        <w:widowControl w:val="0"/>
        <w:autoSpaceDE w:val="0"/>
        <w:autoSpaceDN w:val="0"/>
        <w:ind w:firstLine="709"/>
        <w:contextualSpacing/>
        <w:jc w:val="both"/>
      </w:pPr>
      <w:r w:rsidRPr="00572BC2">
        <w:t>Регистрацию документов осуществляет Управление в хронологической последовательности в журнале входящих документов Управления.</w:t>
      </w:r>
    </w:p>
    <w:p w:rsidR="00572BC2" w:rsidRPr="00572BC2" w:rsidRDefault="00572BC2" w:rsidP="009278D1">
      <w:pPr>
        <w:widowControl w:val="0"/>
        <w:autoSpaceDE w:val="0"/>
        <w:autoSpaceDN w:val="0"/>
        <w:ind w:firstLine="709"/>
        <w:contextualSpacing/>
        <w:jc w:val="both"/>
      </w:pPr>
      <w:r w:rsidRPr="00572BC2">
        <w:t>2.9. Управление размещает информацию о порядке, сроках предоставления, наличии лимитов субсидии на официальном веб-сайте администрации района: http://www.nvraion.ru в разделе «Агр</w:t>
      </w:r>
      <w:r w:rsidR="00FD56CF">
        <w:t>опромышленный комплекс» (далее ‒</w:t>
      </w:r>
      <w:r w:rsidRPr="00572BC2">
        <w:t xml:space="preserve"> Сайт) не позднее 20 февраля текущего финансового года.</w:t>
      </w:r>
    </w:p>
    <w:p w:rsidR="00572BC2" w:rsidRPr="00572BC2" w:rsidRDefault="00572BC2" w:rsidP="009278D1">
      <w:pPr>
        <w:widowControl w:val="0"/>
        <w:autoSpaceDE w:val="0"/>
        <w:autoSpaceDN w:val="0"/>
        <w:ind w:firstLine="709"/>
        <w:contextualSpacing/>
        <w:jc w:val="both"/>
      </w:pPr>
      <w:r w:rsidRPr="00572BC2">
        <w:t>На Сайте также размещается информация о размерах субсидии, формах и перечне документов, необходимых для представления в Управление, форма соглашения.</w:t>
      </w:r>
    </w:p>
    <w:p w:rsidR="00572BC2" w:rsidRPr="00572BC2" w:rsidRDefault="00572BC2" w:rsidP="009278D1">
      <w:pPr>
        <w:widowControl w:val="0"/>
        <w:autoSpaceDE w:val="0"/>
        <w:autoSpaceDN w:val="0"/>
        <w:ind w:firstLine="709"/>
        <w:contextualSpacing/>
        <w:jc w:val="both"/>
      </w:pPr>
      <w:r w:rsidRPr="00572BC2">
        <w:t>2.10. Управление формирует единый список Получателей субсидии на текущий и очередной финансовый годы в хронологической последовательности согласно дате и времени регистрации заявления о предоставлении субсидии и прилагаемым к нему документам, указанным в пункте 2.5 Порядка.</w:t>
      </w:r>
    </w:p>
    <w:p w:rsidR="00572BC2" w:rsidRPr="00572BC2" w:rsidRDefault="00572BC2" w:rsidP="009278D1">
      <w:pPr>
        <w:widowControl w:val="0"/>
        <w:autoSpaceDE w:val="0"/>
        <w:autoSpaceDN w:val="0"/>
        <w:ind w:firstLine="709"/>
        <w:contextualSpacing/>
        <w:jc w:val="both"/>
      </w:pPr>
      <w:r w:rsidRPr="00572BC2">
        <w:t>В случае недостаточности лимитов бюджетных обязательств на предоставление субсидии в полном объеме предоставление осуществляется пропорционально поступившим заявлениям о предоставлении субсидий в пределах доведенных лимитов бюджетных обязательств. В этом случае недополученная в текущем году часть субсидии подлежит предоставлению в очередном финансовом году на основании постановления администрации района (при наличии доведенных лимитов бюджетных обязательств). Повторная подача получателем субсидии заявления о предоставлении недополученной части субсидии не требуется.</w:t>
      </w:r>
    </w:p>
    <w:p w:rsidR="00572BC2" w:rsidRPr="00572BC2" w:rsidRDefault="00572BC2" w:rsidP="009278D1">
      <w:pPr>
        <w:widowControl w:val="0"/>
        <w:autoSpaceDE w:val="0"/>
        <w:autoSpaceDN w:val="0"/>
        <w:ind w:firstLine="709"/>
        <w:contextualSpacing/>
        <w:jc w:val="both"/>
      </w:pPr>
      <w:r w:rsidRPr="00572BC2">
        <w:t xml:space="preserve">2.11. Управление в течение 3 рабочих дней с момента регистрации заявления о предоставлении субсидии запрашивает в порядке межведомственного информационного взаимодействия, установленного Федеральным </w:t>
      </w:r>
      <w:hyperlink r:id="rId100" w:tooltip="Федеральный закон от 27.07.2010 N 210-ФЗ (ред. от 30.12.2021) &quot;Об организации предоставления государственных и муниципальных услуг&quot; (с изм. и доп., вступ. в силу с 01.10.2022) {КонсультантПлюс}">
        <w:r w:rsidRPr="00572BC2">
          <w:t>законом</w:t>
        </w:r>
      </w:hyperlink>
      <w:r w:rsidRPr="00572BC2">
        <w:t xml:space="preserve"> от 27 июля 2010 года № 210-ФЗ «Об организации предоставления государственных и муниципальных услуг», следующие документы (сведения):</w:t>
      </w:r>
    </w:p>
    <w:p w:rsidR="00572BC2" w:rsidRPr="00572BC2" w:rsidRDefault="00572BC2" w:rsidP="009278D1">
      <w:pPr>
        <w:widowControl w:val="0"/>
        <w:autoSpaceDE w:val="0"/>
        <w:autoSpaceDN w:val="0"/>
        <w:ind w:firstLine="709"/>
        <w:contextualSpacing/>
        <w:jc w:val="both"/>
      </w:pPr>
      <w:r w:rsidRPr="00572BC2">
        <w:t>сведения об отсутствии неисполненной обязанности по уплате налогов, сборов, страховых сборов, пеней, штрафов, процентов, подлежащих уплате в соответствии с законодательством Российской Федерации о налогах и сборах (в Федеральной налоговой службе Российской Федерации)</w:t>
      </w:r>
      <w:r w:rsidRPr="00572BC2">
        <w:rPr>
          <w:rFonts w:ascii="Arial" w:hAnsi="Arial" w:cs="Arial"/>
        </w:rPr>
        <w:t xml:space="preserve"> </w:t>
      </w:r>
      <w:r w:rsidRPr="00572BC2">
        <w:t>(при технической возможности). В отсутствие технической возможности Управление в течение 3 рабочих дней после окончания сроков приема заявок запрашивает в Межрайонной инспекции Федеральной налоговой службы № 6 по Ханты-Мансийскому автономному округу – Югре справку об исполнении обязанности по уплате налогов, сборов, пеней, штрафов, процентов, подлежащих уплате в соответствии с законодательством Российской Федерации о налогах и сборах.</w:t>
      </w:r>
    </w:p>
    <w:p w:rsidR="00572BC2" w:rsidRPr="00572BC2" w:rsidRDefault="00572BC2" w:rsidP="009278D1">
      <w:pPr>
        <w:widowControl w:val="0"/>
        <w:autoSpaceDE w:val="0"/>
        <w:autoSpaceDN w:val="0"/>
        <w:ind w:firstLine="709"/>
        <w:contextualSpacing/>
        <w:jc w:val="both"/>
      </w:pPr>
      <w:r w:rsidRPr="00572BC2">
        <w:t>Сведения могут быть представлены заявителем самостоятельно, заверенные надлежащим образом. В этом случае Управление ука</w:t>
      </w:r>
      <w:r w:rsidR="00FD56CF">
        <w:t>занные документы не запрашивает;</w:t>
      </w:r>
    </w:p>
    <w:p w:rsidR="00572BC2" w:rsidRPr="00572BC2" w:rsidRDefault="00572BC2" w:rsidP="009278D1">
      <w:pPr>
        <w:widowControl w:val="0"/>
        <w:autoSpaceDE w:val="0"/>
        <w:autoSpaceDN w:val="0"/>
        <w:ind w:firstLine="709"/>
        <w:contextualSpacing/>
        <w:jc w:val="both"/>
      </w:pPr>
      <w:r w:rsidRPr="00572BC2">
        <w:t>сведения об отсутствии просроченной задолженности по возврату в бюджет района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бюджетом района (в структурных подразделениях администрации района, являющихся ответственными исполнителями муниципальных программ района, в рамках которых предоставляются субсидии, бюджетные инвестиции товаропроизводителям района);</w:t>
      </w:r>
    </w:p>
    <w:p w:rsidR="00572BC2" w:rsidRPr="00572BC2" w:rsidRDefault="00572BC2" w:rsidP="009278D1">
      <w:pPr>
        <w:widowControl w:val="0"/>
        <w:autoSpaceDE w:val="0"/>
        <w:autoSpaceDN w:val="0"/>
        <w:ind w:firstLine="709"/>
        <w:contextualSpacing/>
        <w:jc w:val="both"/>
      </w:pPr>
      <w:r w:rsidRPr="00572BC2">
        <w:t>выписку из Единого государственного реестра юридических лиц или Единого государственного реестра индивидуальных предпринимателей (в Федеральной налоговой службе Российской Федерации), за исключением получателей субсидии, ведущих личное подсобное хозяйство;</w:t>
      </w:r>
    </w:p>
    <w:p w:rsidR="00572BC2" w:rsidRPr="00572BC2" w:rsidRDefault="00572BC2" w:rsidP="009278D1">
      <w:pPr>
        <w:widowControl w:val="0"/>
        <w:autoSpaceDE w:val="0"/>
        <w:autoSpaceDN w:val="0"/>
        <w:ind w:firstLine="709"/>
        <w:contextualSpacing/>
        <w:jc w:val="both"/>
      </w:pPr>
      <w:r w:rsidRPr="00572BC2">
        <w:t xml:space="preserve">сведения, подтверждающие отсутствие выплат средств бюджета района на основании иных нормативных правовых актов или муниципальных правовых актов на цели, указанные в </w:t>
      </w:r>
      <w:hyperlink w:anchor="P4167" w:tooltip="1.3. Категории получателей субсидии, имеющих право на получение субсидии: сельскохозяйственные товаропроизводители: юридические лица независимо от организационно-правовых форм (за исключением государственных (муниципальных) учреждений), индивидуальные предприн">
        <w:r w:rsidRPr="00572BC2">
          <w:t>пункте 1.3</w:t>
        </w:r>
      </w:hyperlink>
      <w:r w:rsidRPr="00572BC2">
        <w:t xml:space="preserve"> Порядка (в структурных подразделениях администрации района, являющихся ответственными исполнителями муниципальных программ района, в рамках которых предоставляются субсидии товаропроизводителям района);</w:t>
      </w:r>
    </w:p>
    <w:p w:rsidR="00572BC2" w:rsidRPr="00572BC2" w:rsidRDefault="00572BC2" w:rsidP="009278D1">
      <w:pPr>
        <w:widowControl w:val="0"/>
        <w:autoSpaceDE w:val="0"/>
        <w:autoSpaceDN w:val="0"/>
        <w:ind w:firstLine="709"/>
        <w:contextualSpacing/>
        <w:jc w:val="both"/>
      </w:pPr>
      <w:r w:rsidRPr="00572BC2">
        <w:t>выписку из Единого государственного реестра недвижимости о правах отдельного лица на имевшиеся (имеющиеся) у него объекты недвижимости (в Федеральной службе государственной регист</w:t>
      </w:r>
      <w:r w:rsidR="00FD56CF">
        <w:t>рации, кадастра и картографии) ‒</w:t>
      </w:r>
      <w:r w:rsidRPr="00572BC2">
        <w:t xml:space="preserve"> для получателей субсидий, осуществляющих реализацию пищевой рыбной продукции собственного производства;</w:t>
      </w:r>
    </w:p>
    <w:p w:rsidR="00572BC2" w:rsidRPr="00572BC2" w:rsidRDefault="00572BC2" w:rsidP="009278D1">
      <w:pPr>
        <w:widowControl w:val="0"/>
        <w:autoSpaceDE w:val="0"/>
        <w:autoSpaceDN w:val="0"/>
        <w:ind w:firstLine="709"/>
        <w:contextualSpacing/>
        <w:jc w:val="both"/>
      </w:pPr>
      <w:r w:rsidRPr="00572BC2">
        <w:t>копию разрешения на вылов (добычу) водных биологических ресурсов (в отделе государственного контроля, надзора, охраны водных биологических ресурсов и среды их обитания по Ханты-Мансийскому автоно</w:t>
      </w:r>
      <w:r w:rsidR="00FD56CF">
        <w:t>мному округу ‒ Югре) ‒</w:t>
      </w:r>
      <w:r w:rsidRPr="00572BC2">
        <w:t xml:space="preserve"> для получателей субсидии, осуществляющих реализацию пищевой рыбной продукции собственного производства и (или) реализацию пищевой рыбы собственного вылова (добычи).</w:t>
      </w:r>
    </w:p>
    <w:p w:rsidR="00572BC2" w:rsidRPr="00572BC2" w:rsidRDefault="00572BC2" w:rsidP="009278D1">
      <w:pPr>
        <w:widowControl w:val="0"/>
        <w:autoSpaceDE w:val="0"/>
        <w:autoSpaceDN w:val="0"/>
        <w:ind w:firstLine="709"/>
        <w:contextualSpacing/>
        <w:jc w:val="both"/>
      </w:pPr>
      <w:r w:rsidRPr="00572BC2">
        <w:t xml:space="preserve">2.12. Управление в течение 15 рабочих дней с даты регистрации документов, указанных в </w:t>
      </w:r>
      <w:hyperlink w:anchor="P4211" w:tooltip="2.5. Перечень документов, представляемый Получателем субсидии.">
        <w:r w:rsidRPr="00572BC2">
          <w:t>пункте 2.5</w:t>
        </w:r>
      </w:hyperlink>
      <w:r w:rsidRPr="00572BC2">
        <w:t xml:space="preserve"> Порядка, осуществляет их проверку на предмет достоверности, а также проверку получателя субсидии на соответствие требованиям, установленным </w:t>
      </w:r>
      <w:hyperlink w:anchor="P4167" w:tooltip="1.3. Категории получателей субсидии, имеющих право на получение субсидии: сельскохозяйственные товаропроизводители: юридические лица независимо от организационно-правовых форм (за исключением государственных (муниципальных) учреждений), индивидуальные предприн">
        <w:r w:rsidRPr="00572BC2">
          <w:t>пунктами 1.3</w:t>
        </w:r>
      </w:hyperlink>
      <w:r w:rsidR="00FD56CF">
        <w:t>‒</w:t>
      </w:r>
      <w:hyperlink w:anchor="P4180" w:tooltip="1.5. Субсидия за объемы реализованной продукции собственного производства предоставляется в текущем финансовом году и за декабрь отчетного финансового года.">
        <w:r w:rsidRPr="00572BC2">
          <w:t>1.5</w:t>
        </w:r>
      </w:hyperlink>
      <w:r w:rsidRPr="00572BC2">
        <w:t xml:space="preserve">, </w:t>
      </w:r>
      <w:hyperlink w:anchor="P4188" w:tooltip="2.1. Субсидия предоставляется товаропроизводителям: юридическим лицам независимо от организационно-правовых форм (за исключением государственных (муниципальных) учреждений), крестьянским (фермерским) хозяйствам, индивидуальным предпринимателям (далее - Получат">
        <w:r w:rsidRPr="00572BC2">
          <w:t>2.1</w:t>
        </w:r>
      </w:hyperlink>
      <w:r w:rsidRPr="00572BC2">
        <w:t xml:space="preserve">, </w:t>
      </w:r>
      <w:hyperlink w:anchor="P4199" w:tooltip="2.3. Субсидии не предоставляются:">
        <w:r w:rsidRPr="00572BC2">
          <w:t>2.3</w:t>
        </w:r>
      </w:hyperlink>
      <w:r w:rsidRPr="00572BC2">
        <w:t xml:space="preserve">, </w:t>
      </w:r>
      <w:hyperlink w:anchor="P4204" w:tooltip="2.4. Требования, которым должны соответствовать Получатели субсидии на 15 число месяца, предшествующего месяцу регистрации заявления о предоставлении субсидии:">
        <w:r w:rsidRPr="00572BC2">
          <w:t>2.4</w:t>
        </w:r>
      </w:hyperlink>
      <w:r w:rsidRPr="00572BC2">
        <w:t xml:space="preserve"> Порядка.</w:t>
      </w:r>
    </w:p>
    <w:p w:rsidR="00572BC2" w:rsidRPr="00572BC2" w:rsidRDefault="00572BC2" w:rsidP="009278D1">
      <w:pPr>
        <w:widowControl w:val="0"/>
        <w:autoSpaceDE w:val="0"/>
        <w:autoSpaceDN w:val="0"/>
        <w:ind w:firstLine="709"/>
        <w:contextualSpacing/>
        <w:jc w:val="both"/>
      </w:pPr>
      <w:r w:rsidRPr="00572BC2">
        <w:t>По результатам проверки Управление в течение 3 рабочих дней с момента ее завершения принимает решение о предоставлении субсидии или об отказе в ее предоставлении и направляет заявку на перечисление субвенций в Департамент промышленности Ханты-</w:t>
      </w:r>
      <w:r w:rsidR="00FD56CF">
        <w:t>Мансийского автономного округа ‒ Югры (далее ‒</w:t>
      </w:r>
      <w:r w:rsidRPr="00572BC2">
        <w:t xml:space="preserve"> </w:t>
      </w:r>
      <w:proofErr w:type="spellStart"/>
      <w:r w:rsidRPr="00572BC2">
        <w:t>Деппромышленности</w:t>
      </w:r>
      <w:proofErr w:type="spellEnd"/>
      <w:r w:rsidRPr="00572BC2">
        <w:t xml:space="preserve"> Югры).</w:t>
      </w:r>
    </w:p>
    <w:p w:rsidR="00572BC2" w:rsidRPr="00572BC2" w:rsidRDefault="00572BC2" w:rsidP="009278D1">
      <w:pPr>
        <w:widowControl w:val="0"/>
        <w:autoSpaceDE w:val="0"/>
        <w:autoSpaceDN w:val="0"/>
        <w:ind w:firstLine="709"/>
        <w:contextualSpacing/>
        <w:jc w:val="both"/>
      </w:pPr>
      <w:r w:rsidRPr="00572BC2">
        <w:t>Решение о предоставлении субсидии или об отказе в ее предоставлении оформляется постановлением администрации района.</w:t>
      </w:r>
    </w:p>
    <w:p w:rsidR="00572BC2" w:rsidRPr="00572BC2" w:rsidRDefault="00572BC2" w:rsidP="009278D1">
      <w:pPr>
        <w:widowControl w:val="0"/>
        <w:autoSpaceDE w:val="0"/>
        <w:autoSpaceDN w:val="0"/>
        <w:ind w:firstLine="709"/>
        <w:contextualSpacing/>
        <w:jc w:val="both"/>
      </w:pPr>
      <w:r w:rsidRPr="00572BC2">
        <w:t xml:space="preserve">Основанием для перечисления субсидии является соглашение о </w:t>
      </w:r>
      <w:r w:rsidR="00FD56CF">
        <w:t>предоставлении субсидии (далее ‒</w:t>
      </w:r>
      <w:r w:rsidRPr="00572BC2">
        <w:t xml:space="preserve"> Соглашение), заключенное между администрацией района и получателем субсидии.</w:t>
      </w:r>
    </w:p>
    <w:p w:rsidR="00572BC2" w:rsidRPr="00572BC2" w:rsidRDefault="00572BC2" w:rsidP="009278D1">
      <w:pPr>
        <w:widowControl w:val="0"/>
        <w:autoSpaceDE w:val="0"/>
        <w:autoSpaceDN w:val="0"/>
        <w:ind w:firstLine="709"/>
        <w:contextualSpacing/>
        <w:jc w:val="both"/>
      </w:pPr>
      <w:r w:rsidRPr="00572BC2">
        <w:t>2.13. В течение 3 рабочих дней со дня принятия постановления администрации района о предоставлении субсидии Управление вручает получателю субсидии лично или направляет почтой заказным письмом подписанное Соглашение (дополнительное соглашение к Соглашению при наличии действующего Соглашения) для подписания с его стороны.</w:t>
      </w:r>
    </w:p>
    <w:p w:rsidR="00572BC2" w:rsidRPr="00572BC2" w:rsidRDefault="00572BC2" w:rsidP="009278D1">
      <w:pPr>
        <w:widowControl w:val="0"/>
        <w:autoSpaceDE w:val="0"/>
        <w:autoSpaceDN w:val="0"/>
        <w:ind w:firstLine="709"/>
        <w:contextualSpacing/>
        <w:jc w:val="both"/>
      </w:pPr>
      <w:r w:rsidRPr="00572BC2">
        <w:t>Соглашение подписывает получатель субсидии или лицо, уполномоченное получателем субсидии на подписание Соглашения. В случае подписания Соглашения лицом, уполномоченным получателем, представляется доверенность или иной документ, подтверждающий, в соответствии с действующим законодательством, указанные полномочия.</w:t>
      </w:r>
    </w:p>
    <w:p w:rsidR="00572BC2" w:rsidRPr="00572BC2" w:rsidRDefault="00572BC2" w:rsidP="009278D1">
      <w:pPr>
        <w:widowControl w:val="0"/>
        <w:autoSpaceDE w:val="0"/>
        <w:autoSpaceDN w:val="0"/>
        <w:ind w:firstLine="709"/>
        <w:contextualSpacing/>
        <w:jc w:val="both"/>
      </w:pPr>
      <w:r w:rsidRPr="00572BC2">
        <w:t>Получатель субсидии в течение 2 рабочих дней с даты получения Соглашения подписывает и представляет его в Управление лично или почтовым отправлением. Получатель субсидии, не представивший в Управление подписанное Соглашение в указанный срок (в случае направления посредством почтовой связи срок исчисляется 2 рабочими днями с даты получения Соглашения получателем субсидии до момента его передачи Получателем субсидии почтовой организации), считается отказавшимся от получения субсидии.</w:t>
      </w:r>
    </w:p>
    <w:p w:rsidR="00572BC2" w:rsidRPr="00572BC2" w:rsidRDefault="00572BC2" w:rsidP="009278D1">
      <w:pPr>
        <w:widowControl w:val="0"/>
        <w:autoSpaceDE w:val="0"/>
        <w:autoSpaceDN w:val="0"/>
        <w:ind w:firstLine="709"/>
        <w:contextualSpacing/>
        <w:jc w:val="both"/>
      </w:pPr>
      <w:r w:rsidRPr="00572BC2">
        <w:t>2.14. Соглашение заключается по форме, утвержденной приказом департамента финансов администрации района.</w:t>
      </w:r>
    </w:p>
    <w:p w:rsidR="00572BC2" w:rsidRPr="00572BC2" w:rsidRDefault="00572BC2" w:rsidP="009278D1">
      <w:pPr>
        <w:widowControl w:val="0"/>
        <w:autoSpaceDE w:val="0"/>
        <w:autoSpaceDN w:val="0"/>
        <w:ind w:firstLine="709"/>
        <w:contextualSpacing/>
        <w:jc w:val="both"/>
      </w:pPr>
      <w:r w:rsidRPr="00572BC2">
        <w:t>Соглашение должно содержать следующие положения:</w:t>
      </w:r>
    </w:p>
    <w:p w:rsidR="00572BC2" w:rsidRPr="00572BC2" w:rsidRDefault="00572BC2" w:rsidP="009278D1">
      <w:pPr>
        <w:widowControl w:val="0"/>
        <w:autoSpaceDE w:val="0"/>
        <w:autoSpaceDN w:val="0"/>
        <w:ind w:firstLine="709"/>
        <w:contextualSpacing/>
        <w:jc w:val="both"/>
      </w:pPr>
      <w:r w:rsidRPr="00572BC2">
        <w:t>значения показателей результативности;</w:t>
      </w:r>
    </w:p>
    <w:p w:rsidR="00572BC2" w:rsidRPr="00572BC2" w:rsidRDefault="00572BC2" w:rsidP="009278D1">
      <w:pPr>
        <w:widowControl w:val="0"/>
        <w:autoSpaceDE w:val="0"/>
        <w:autoSpaceDN w:val="0"/>
        <w:ind w:firstLine="709"/>
        <w:contextualSpacing/>
        <w:jc w:val="both"/>
      </w:pPr>
      <w:r w:rsidRPr="00572BC2">
        <w:t>направления затрат, на возмещение которых предоставляется субсидия;</w:t>
      </w:r>
    </w:p>
    <w:p w:rsidR="00572BC2" w:rsidRPr="00572BC2" w:rsidRDefault="00572BC2" w:rsidP="009278D1">
      <w:pPr>
        <w:widowControl w:val="0"/>
        <w:autoSpaceDE w:val="0"/>
        <w:autoSpaceDN w:val="0"/>
        <w:ind w:firstLine="709"/>
        <w:contextualSpacing/>
        <w:jc w:val="both"/>
      </w:pPr>
      <w:r w:rsidRPr="00572BC2">
        <w:t>согласие получателя субсидии на осуществление Управлением и (или) органами государственного (муниципального) финансового контроля проверок соблюдения получателем субсидии условий и порядка предоставления субсидии;</w:t>
      </w:r>
    </w:p>
    <w:p w:rsidR="00572BC2" w:rsidRPr="00572BC2" w:rsidRDefault="00572BC2" w:rsidP="009278D1">
      <w:pPr>
        <w:widowControl w:val="0"/>
        <w:autoSpaceDE w:val="0"/>
        <w:autoSpaceDN w:val="0"/>
        <w:ind w:firstLine="709"/>
        <w:contextualSpacing/>
        <w:jc w:val="both"/>
      </w:pPr>
      <w:r w:rsidRPr="00572BC2">
        <w:t>порядок контроля соблюдения Получателем субсидии условий Соглашения;</w:t>
      </w:r>
    </w:p>
    <w:p w:rsidR="00572BC2" w:rsidRPr="00572BC2" w:rsidRDefault="00572BC2" w:rsidP="009278D1">
      <w:pPr>
        <w:widowControl w:val="0"/>
        <w:autoSpaceDE w:val="0"/>
        <w:autoSpaceDN w:val="0"/>
        <w:ind w:firstLine="709"/>
        <w:contextualSpacing/>
        <w:jc w:val="both"/>
      </w:pPr>
      <w:r w:rsidRPr="00572BC2">
        <w:t>порядок, сроки и состав отчетности получателя субсидии об использовании субсидии;</w:t>
      </w:r>
    </w:p>
    <w:p w:rsidR="00572BC2" w:rsidRPr="00572BC2" w:rsidRDefault="00572BC2" w:rsidP="009278D1">
      <w:pPr>
        <w:widowControl w:val="0"/>
        <w:autoSpaceDE w:val="0"/>
        <w:autoSpaceDN w:val="0"/>
        <w:ind w:firstLine="709"/>
        <w:contextualSpacing/>
        <w:jc w:val="both"/>
      </w:pPr>
      <w:r w:rsidRPr="00572BC2">
        <w:t>план контрольных мероприятий;</w:t>
      </w:r>
    </w:p>
    <w:p w:rsidR="00572BC2" w:rsidRPr="00572BC2" w:rsidRDefault="00572BC2" w:rsidP="009278D1">
      <w:pPr>
        <w:widowControl w:val="0"/>
        <w:autoSpaceDE w:val="0"/>
        <w:autoSpaceDN w:val="0"/>
        <w:ind w:firstLine="709"/>
        <w:contextualSpacing/>
        <w:jc w:val="both"/>
      </w:pPr>
      <w:r w:rsidRPr="00572BC2">
        <w:t>порядок возврата средств субсидии в случае выявления ее нецелевого использования, представления недостоверных сведений, ненадлежащего исполнения Соглашения;</w:t>
      </w:r>
    </w:p>
    <w:p w:rsidR="00572BC2" w:rsidRPr="00572BC2" w:rsidRDefault="00572BC2" w:rsidP="009278D1">
      <w:pPr>
        <w:widowControl w:val="0"/>
        <w:autoSpaceDE w:val="0"/>
        <w:autoSpaceDN w:val="0"/>
        <w:ind w:firstLine="709"/>
        <w:contextualSpacing/>
        <w:jc w:val="both"/>
      </w:pPr>
      <w:r w:rsidRPr="00572BC2">
        <w:t>расчет размера штрафных санкций;</w:t>
      </w:r>
    </w:p>
    <w:p w:rsidR="00572BC2" w:rsidRPr="00572BC2" w:rsidRDefault="00572BC2" w:rsidP="009278D1">
      <w:pPr>
        <w:widowControl w:val="0"/>
        <w:autoSpaceDE w:val="0"/>
        <w:autoSpaceDN w:val="0"/>
        <w:ind w:firstLine="709"/>
        <w:contextualSpacing/>
        <w:jc w:val="both"/>
      </w:pPr>
      <w:r w:rsidRPr="00572BC2">
        <w:t xml:space="preserve">в случае уменьшения Главному распорядителю бюджетных средств как получателю бюджетных средств ранее доведенных лимитов бюджетных обязательств на предоставление субсидий на соответствующий финансовый год и плановый период, приводящего к невозможности предоставления субсидии в размере, определенном в Соглашении, между Получателем субсидии и Главным распорядителем бюджетных средств согласовываются новые условия Соглашения или при </w:t>
      </w:r>
      <w:proofErr w:type="spellStart"/>
      <w:r w:rsidRPr="00572BC2">
        <w:t>недостижении</w:t>
      </w:r>
      <w:proofErr w:type="spellEnd"/>
      <w:r w:rsidRPr="00572BC2">
        <w:t xml:space="preserve"> согласия по новым условиям Соглашение расторгается;</w:t>
      </w:r>
    </w:p>
    <w:p w:rsidR="00572BC2" w:rsidRPr="00572BC2" w:rsidRDefault="00572BC2" w:rsidP="009278D1">
      <w:pPr>
        <w:widowControl w:val="0"/>
        <w:autoSpaceDE w:val="0"/>
        <w:autoSpaceDN w:val="0"/>
        <w:ind w:firstLine="709"/>
        <w:contextualSpacing/>
        <w:jc w:val="both"/>
      </w:pPr>
      <w:r w:rsidRPr="00572BC2">
        <w:t>запрет на приобретение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по доставке и уплате обязательных таможенных платежей.</w:t>
      </w:r>
    </w:p>
    <w:p w:rsidR="00572BC2" w:rsidRPr="00572BC2" w:rsidRDefault="00572BC2" w:rsidP="009278D1">
      <w:pPr>
        <w:widowControl w:val="0"/>
        <w:autoSpaceDE w:val="0"/>
        <w:autoSpaceDN w:val="0"/>
        <w:ind w:firstLine="709"/>
        <w:contextualSpacing/>
        <w:jc w:val="both"/>
      </w:pPr>
      <w:r w:rsidRPr="00572BC2">
        <w:t>В случае изменения объема субсидий на текущий финансовый год, предусмотренного действующим Соглашением, с получателем субсидии заключается дополнительное соглашение о предоставлении субсидии.</w:t>
      </w:r>
    </w:p>
    <w:p w:rsidR="00572BC2" w:rsidRPr="00572BC2" w:rsidRDefault="00572BC2" w:rsidP="009278D1">
      <w:pPr>
        <w:widowControl w:val="0"/>
        <w:autoSpaceDE w:val="0"/>
        <w:autoSpaceDN w:val="0"/>
        <w:ind w:firstLine="709"/>
        <w:contextualSpacing/>
        <w:jc w:val="both"/>
      </w:pPr>
      <w:r w:rsidRPr="00572BC2">
        <w:t>Соглашение (дополнительное соглашение при наличии действующего Соглашения на текущий финансовый год) заключается в срок не позднее 10 рабочих дней со дня принятия постановления администрации района о предоставлении субсидии.</w:t>
      </w:r>
    </w:p>
    <w:p w:rsidR="00572BC2" w:rsidRPr="00572BC2" w:rsidRDefault="00572BC2" w:rsidP="009278D1">
      <w:pPr>
        <w:widowControl w:val="0"/>
        <w:autoSpaceDE w:val="0"/>
        <w:autoSpaceDN w:val="0"/>
        <w:ind w:firstLine="709"/>
        <w:contextualSpacing/>
        <w:jc w:val="both"/>
      </w:pPr>
      <w:r w:rsidRPr="00572BC2">
        <w:t>2.15. Результатом предоставления субсидии является предоставление финансовой поддержки товаропроизводителям района и достижение целевых показателей, показатели результативности предоставления субсидии (целевые показатели) устанавливаются администрацией района в Соглашении о предоставлении субсидии из бюджета района.</w:t>
      </w:r>
    </w:p>
    <w:p w:rsidR="00572BC2" w:rsidRPr="00572BC2" w:rsidRDefault="00572BC2" w:rsidP="009278D1">
      <w:pPr>
        <w:widowControl w:val="0"/>
        <w:autoSpaceDE w:val="0"/>
        <w:autoSpaceDN w:val="0"/>
        <w:ind w:firstLine="709"/>
        <w:contextualSpacing/>
        <w:jc w:val="both"/>
      </w:pPr>
      <w:bookmarkStart w:id="83" w:name="P4287"/>
      <w:bookmarkEnd w:id="83"/>
      <w:r w:rsidRPr="00572BC2">
        <w:t>2.16. В течение 3 рабочих дней со дня принятия постановления администрации района об отказе в предоставлении субсидии Управление направляет получателю субсидии соответствующее уведомление, подписанное руководителем Управления или лицом, его замещающим, с указанием причин отказа, почтой заказным письмом или вручает лично.</w:t>
      </w:r>
    </w:p>
    <w:p w:rsidR="00572BC2" w:rsidRPr="00572BC2" w:rsidRDefault="00572BC2" w:rsidP="009278D1">
      <w:pPr>
        <w:widowControl w:val="0"/>
        <w:autoSpaceDE w:val="0"/>
        <w:autoSpaceDN w:val="0"/>
        <w:ind w:firstLine="709"/>
        <w:contextualSpacing/>
        <w:jc w:val="both"/>
      </w:pPr>
      <w:r w:rsidRPr="00572BC2">
        <w:t>2.17. Основаниями для отказа в предоставлении субсидии являются:</w:t>
      </w:r>
    </w:p>
    <w:p w:rsidR="00572BC2" w:rsidRPr="00572BC2" w:rsidRDefault="00572BC2" w:rsidP="009278D1">
      <w:pPr>
        <w:widowControl w:val="0"/>
        <w:autoSpaceDE w:val="0"/>
        <w:autoSpaceDN w:val="0"/>
        <w:ind w:firstLine="709"/>
        <w:contextualSpacing/>
        <w:jc w:val="both"/>
      </w:pPr>
      <w:r w:rsidRPr="00572BC2">
        <w:t>подписание Соглашения ненадлежащим лицом (не являющимся руководителем получателя субсидии и не имеющим доверенность на право подписи финансовых документов (договоров) от имени получателя субсидии);</w:t>
      </w:r>
    </w:p>
    <w:p w:rsidR="00572BC2" w:rsidRPr="00572BC2" w:rsidRDefault="00572BC2" w:rsidP="009278D1">
      <w:pPr>
        <w:widowControl w:val="0"/>
        <w:autoSpaceDE w:val="0"/>
        <w:autoSpaceDN w:val="0"/>
        <w:ind w:firstLine="709"/>
        <w:contextualSpacing/>
        <w:jc w:val="both"/>
      </w:pPr>
      <w:r w:rsidRPr="00572BC2">
        <w:t>добровольный письменный отказ получателя субсидии от субсидии;</w:t>
      </w:r>
    </w:p>
    <w:p w:rsidR="00572BC2" w:rsidRPr="00572BC2" w:rsidRDefault="00572BC2" w:rsidP="009278D1">
      <w:pPr>
        <w:widowControl w:val="0"/>
        <w:autoSpaceDE w:val="0"/>
        <w:autoSpaceDN w:val="0"/>
        <w:ind w:firstLine="709"/>
        <w:contextualSpacing/>
        <w:jc w:val="both"/>
      </w:pPr>
      <w:r w:rsidRPr="00572BC2">
        <w:t>отсутствие лимитов, предусмотренных для предоставления субсидии в бюджете района;</w:t>
      </w:r>
    </w:p>
    <w:p w:rsidR="00572BC2" w:rsidRPr="00572BC2" w:rsidRDefault="00572BC2" w:rsidP="009278D1">
      <w:pPr>
        <w:widowControl w:val="0"/>
        <w:autoSpaceDE w:val="0"/>
        <w:autoSpaceDN w:val="0"/>
        <w:ind w:firstLine="709"/>
        <w:contextualSpacing/>
        <w:jc w:val="both"/>
      </w:pPr>
      <w:r w:rsidRPr="00572BC2">
        <w:t xml:space="preserve">нарушение срока представления документов, установленного </w:t>
      </w:r>
      <w:hyperlink w:anchor="P4211" w:tooltip="2.5. Перечень документов, представляемый Получателем субсидии.">
        <w:r w:rsidRPr="00572BC2">
          <w:t>пунктом 2.5</w:t>
        </w:r>
      </w:hyperlink>
      <w:r w:rsidRPr="00572BC2">
        <w:t xml:space="preserve"> Порядка;</w:t>
      </w:r>
    </w:p>
    <w:p w:rsidR="00572BC2" w:rsidRPr="00572BC2" w:rsidRDefault="00572BC2" w:rsidP="009278D1">
      <w:pPr>
        <w:widowControl w:val="0"/>
        <w:autoSpaceDE w:val="0"/>
        <w:autoSpaceDN w:val="0"/>
        <w:ind w:firstLine="709"/>
        <w:contextualSpacing/>
        <w:jc w:val="both"/>
      </w:pPr>
      <w:r w:rsidRPr="00572BC2">
        <w:t xml:space="preserve">непредставление получателем субсидии документов (предоставление не в полном объеме), указанных в </w:t>
      </w:r>
      <w:hyperlink w:anchor="P4211" w:tooltip="2.5. Перечень документов, представляемый Получателем субсидии.">
        <w:r w:rsidRPr="00572BC2">
          <w:t>пункте 2.5</w:t>
        </w:r>
      </w:hyperlink>
      <w:r w:rsidRPr="00572BC2">
        <w:t xml:space="preserve"> Порядка;</w:t>
      </w:r>
    </w:p>
    <w:p w:rsidR="00572BC2" w:rsidRPr="00572BC2" w:rsidRDefault="00572BC2" w:rsidP="009278D1">
      <w:pPr>
        <w:widowControl w:val="0"/>
        <w:autoSpaceDE w:val="0"/>
        <w:autoSpaceDN w:val="0"/>
        <w:ind w:firstLine="709"/>
        <w:contextualSpacing/>
        <w:jc w:val="both"/>
      </w:pPr>
      <w:r w:rsidRPr="00572BC2">
        <w:t xml:space="preserve">представление документов, установленных </w:t>
      </w:r>
      <w:hyperlink w:anchor="P4211" w:tooltip="2.5. Перечень документов, представляемый Получателем субсидии.">
        <w:r w:rsidRPr="00572BC2">
          <w:t>пунктом 2.5</w:t>
        </w:r>
      </w:hyperlink>
      <w:r w:rsidRPr="00572BC2">
        <w:t xml:space="preserve"> Порядка, с нарушением требований к их оформлению;</w:t>
      </w:r>
    </w:p>
    <w:p w:rsidR="00572BC2" w:rsidRPr="00572BC2" w:rsidRDefault="00572BC2" w:rsidP="009278D1">
      <w:pPr>
        <w:widowControl w:val="0"/>
        <w:autoSpaceDE w:val="0"/>
        <w:autoSpaceDN w:val="0"/>
        <w:ind w:firstLine="709"/>
        <w:contextualSpacing/>
        <w:jc w:val="both"/>
      </w:pPr>
      <w:r w:rsidRPr="00572BC2">
        <w:t>установление факта недостоверности представленной получателем субсидии информации;</w:t>
      </w:r>
    </w:p>
    <w:p w:rsidR="00572BC2" w:rsidRPr="00572BC2" w:rsidRDefault="00572BC2" w:rsidP="009278D1">
      <w:pPr>
        <w:widowControl w:val="0"/>
        <w:autoSpaceDE w:val="0"/>
        <w:autoSpaceDN w:val="0"/>
        <w:ind w:firstLine="709"/>
        <w:contextualSpacing/>
        <w:jc w:val="both"/>
      </w:pPr>
      <w:r w:rsidRPr="00572BC2">
        <w:t xml:space="preserve">несоответствие получателя субсидии требованиям, установленным </w:t>
      </w:r>
      <w:hyperlink w:anchor="P4167" w:tooltip="1.3. Категории получателей субсидии, имеющих право на получение субсидии: сельскохозяйственные товаропроизводители: юридические лица независимо от организационно-правовых форм (за исключением государственных (муниципальных) учреждений), индивидуальные предприн">
        <w:r w:rsidRPr="00572BC2">
          <w:t>пунктами 1.3</w:t>
        </w:r>
      </w:hyperlink>
      <w:r w:rsidR="00FD56CF">
        <w:t>‒</w:t>
      </w:r>
      <w:hyperlink w:anchor="P4180" w:tooltip="1.5. Субсидия за объемы реализованной продукции собственного производства предоставляется в текущем финансовом году и за декабрь отчетного финансового года.">
        <w:r w:rsidRPr="00572BC2">
          <w:t>1.5</w:t>
        </w:r>
      </w:hyperlink>
      <w:r w:rsidRPr="00572BC2">
        <w:t xml:space="preserve">, </w:t>
      </w:r>
      <w:hyperlink w:anchor="P4188" w:tooltip="2.1. Субсидия предоставляется товаропроизводителям: юридическим лицам независимо от организационно-правовых форм (за исключением государственных (муниципальных) учреждений), крестьянским (фермерским) хозяйствам, индивидуальным предпринимателям (далее - Получат">
        <w:r w:rsidRPr="00572BC2">
          <w:t>2.1</w:t>
        </w:r>
      </w:hyperlink>
      <w:r w:rsidRPr="00572BC2">
        <w:t xml:space="preserve">, </w:t>
      </w:r>
      <w:hyperlink w:anchor="P4204" w:tooltip="2.4. Требования, которым должны соответствовать Получатели субсидии на 15 число месяца, предшествующего месяцу регистрации заявления о предоставлении субсидии:">
        <w:r w:rsidRPr="00572BC2">
          <w:t>2.4</w:t>
        </w:r>
      </w:hyperlink>
      <w:r w:rsidRPr="00572BC2">
        <w:t xml:space="preserve"> Порядка, предоставления субсидии направлениям затрат, установленных </w:t>
      </w:r>
      <w:hyperlink w:anchor="P4232" w:tooltip="2.6. Направление затрат, на возмещение которых предоставляется субсидия:">
        <w:r w:rsidRPr="00572BC2">
          <w:t>пунктом 2.6</w:t>
        </w:r>
      </w:hyperlink>
      <w:r w:rsidRPr="00572BC2">
        <w:t xml:space="preserve"> Порядка;</w:t>
      </w:r>
    </w:p>
    <w:p w:rsidR="00572BC2" w:rsidRPr="00572BC2" w:rsidRDefault="00572BC2" w:rsidP="009278D1">
      <w:pPr>
        <w:widowControl w:val="0"/>
        <w:autoSpaceDE w:val="0"/>
        <w:autoSpaceDN w:val="0"/>
        <w:ind w:firstLine="709"/>
        <w:contextualSpacing/>
        <w:jc w:val="both"/>
      </w:pPr>
      <w:r w:rsidRPr="00572BC2">
        <w:t>предъявление объемов продукции искусственно выращенной, произведенной и переработанной за пределами автономного округа;</w:t>
      </w:r>
    </w:p>
    <w:p w:rsidR="00572BC2" w:rsidRPr="00572BC2" w:rsidRDefault="00572BC2" w:rsidP="009278D1">
      <w:pPr>
        <w:widowControl w:val="0"/>
        <w:autoSpaceDE w:val="0"/>
        <w:autoSpaceDN w:val="0"/>
        <w:ind w:firstLine="709"/>
        <w:contextualSpacing/>
        <w:jc w:val="both"/>
      </w:pPr>
      <w:r w:rsidRPr="00572BC2">
        <w:t xml:space="preserve">представление получателем субсидии объемов и видов реализованной продукции, указанных в </w:t>
      </w:r>
      <w:hyperlink w:anchor="P4199" w:tooltip="2.3. Субсидии не предоставляются:">
        <w:r w:rsidRPr="00572BC2">
          <w:t>пункте 2.3</w:t>
        </w:r>
      </w:hyperlink>
      <w:r w:rsidRPr="00572BC2">
        <w:t xml:space="preserve"> Порядка;</w:t>
      </w:r>
    </w:p>
    <w:p w:rsidR="00572BC2" w:rsidRPr="00572BC2" w:rsidRDefault="00572BC2" w:rsidP="009278D1">
      <w:pPr>
        <w:widowControl w:val="0"/>
        <w:autoSpaceDE w:val="0"/>
        <w:autoSpaceDN w:val="0"/>
        <w:ind w:firstLine="709"/>
        <w:contextualSpacing/>
        <w:jc w:val="both"/>
      </w:pPr>
      <w:r w:rsidRPr="008A79FB">
        <w:t xml:space="preserve">предъявление объемов выловленной пищевой рыбы, выловленной пищевой рыбы, пищевой рыбной продукции, не оформленных в соответствии с </w:t>
      </w:r>
      <w:hyperlink r:id="rId101" w:tooltip="Приказ Минсельхоза России от 27.12.2016 N 589 (ред. от 02.04.2020) &quot;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
        <w:r w:rsidRPr="008A79FB">
          <w:t>приказом</w:t>
        </w:r>
      </w:hyperlink>
      <w:r w:rsidRPr="008A79FB">
        <w:t xml:space="preserve"> Министерства сельского хозяйства Российской Федерации от </w:t>
      </w:r>
      <w:r w:rsidR="00282DE9" w:rsidRPr="008A79FB">
        <w:t>13</w:t>
      </w:r>
      <w:r w:rsidRPr="008A79FB">
        <w:t xml:space="preserve"> декабря 20</w:t>
      </w:r>
      <w:r w:rsidR="00282DE9" w:rsidRPr="008A79FB">
        <w:t>22</w:t>
      </w:r>
      <w:r w:rsidRPr="008A79FB">
        <w:t xml:space="preserve"> года № </w:t>
      </w:r>
      <w:r w:rsidR="00282DE9" w:rsidRPr="008A79FB">
        <w:t>862</w:t>
      </w:r>
      <w:r w:rsidRPr="008A79FB">
        <w:t xml:space="preserve">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w:t>
      </w:r>
      <w:r w:rsidR="00FD56CF">
        <w:t>кументов на бумажных носителях»;</w:t>
      </w:r>
    </w:p>
    <w:p w:rsidR="00572BC2" w:rsidRPr="00572BC2" w:rsidRDefault="00572BC2" w:rsidP="009278D1">
      <w:pPr>
        <w:widowControl w:val="0"/>
        <w:autoSpaceDE w:val="0"/>
        <w:autoSpaceDN w:val="0"/>
        <w:ind w:firstLine="709"/>
        <w:contextualSpacing/>
        <w:jc w:val="both"/>
      </w:pPr>
      <w:r w:rsidRPr="00572BC2">
        <w:t>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администрацией района,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выявлены нарушения субъектом малого или среднего предпринимательства порядка и условий оказания поддержки.</w:t>
      </w:r>
    </w:p>
    <w:p w:rsidR="00572BC2" w:rsidRPr="00572BC2" w:rsidRDefault="00572BC2" w:rsidP="009278D1">
      <w:pPr>
        <w:widowControl w:val="0"/>
        <w:autoSpaceDE w:val="0"/>
        <w:autoSpaceDN w:val="0"/>
        <w:ind w:firstLine="709"/>
        <w:contextualSpacing/>
        <w:jc w:val="both"/>
      </w:pPr>
      <w:r w:rsidRPr="00572BC2">
        <w:t xml:space="preserve">2.18. В случае отсутствия оснований для отказа в предоставлении субсидии, предусмотренной в </w:t>
      </w:r>
      <w:hyperlink w:anchor="P4287" w:tooltip="2.16. В течение 3 рабочих дней со дня принятия постановления администрации района об отказе в предоставлении субсидии Управление направляет получателю субсидии соответствующее уведомление, подписанное руководителем Управления или лицом, его замещающим, с указа">
        <w:r w:rsidRPr="00572BC2">
          <w:t>пункте 2.16</w:t>
        </w:r>
      </w:hyperlink>
      <w:r w:rsidRPr="00572BC2">
        <w:t xml:space="preserve"> Порядка, управление учета и отчетности администрации района перечисляет субсидию получателю субсидии в пределах утвержденных бюджетных ассигнований.</w:t>
      </w:r>
    </w:p>
    <w:p w:rsidR="00572BC2" w:rsidRPr="00572BC2" w:rsidRDefault="00572BC2" w:rsidP="009278D1">
      <w:pPr>
        <w:widowControl w:val="0"/>
        <w:autoSpaceDE w:val="0"/>
        <w:autoSpaceDN w:val="0"/>
        <w:ind w:firstLine="709"/>
        <w:contextualSpacing/>
        <w:jc w:val="both"/>
      </w:pPr>
      <w:bookmarkStart w:id="84" w:name="P4302"/>
      <w:bookmarkEnd w:id="84"/>
      <w:r w:rsidRPr="00572BC2">
        <w:t>2.19. Субсидия перечисляется не позднее 10-го рабочего дня, следующего за днем принятия постановления администрации района о предоставлении субсидии.</w:t>
      </w:r>
    </w:p>
    <w:p w:rsidR="00572BC2" w:rsidRPr="00572BC2" w:rsidRDefault="00572BC2" w:rsidP="009278D1">
      <w:pPr>
        <w:widowControl w:val="0"/>
        <w:autoSpaceDE w:val="0"/>
        <w:autoSpaceDN w:val="0"/>
        <w:ind w:firstLine="709"/>
        <w:contextualSpacing/>
        <w:jc w:val="both"/>
      </w:pPr>
      <w:r w:rsidRPr="00572BC2">
        <w:t xml:space="preserve">В случае </w:t>
      </w:r>
      <w:proofErr w:type="spellStart"/>
      <w:r w:rsidRPr="00572BC2">
        <w:t>непоступления</w:t>
      </w:r>
      <w:proofErr w:type="spellEnd"/>
      <w:r w:rsidRPr="00572BC2">
        <w:t xml:space="preserve"> в бюджет района субвенций, предоставляемых из бюджета автономного округа в целях финансового обеспечения расходных обязательств района, возникающих при выполнении отдельного государственного полномочия автономного округа, в срок, указанный в </w:t>
      </w:r>
      <w:hyperlink w:anchor="P4302" w:tooltip="2.19. Субсидия перечисляется не позднее 10-го рабочего дня, следующего за днем принятия постановления администрации района о предоставлении субсидии.">
        <w:r w:rsidRPr="00572BC2">
          <w:t>абзаце первом</w:t>
        </w:r>
      </w:hyperlink>
      <w:r w:rsidRPr="00572BC2">
        <w:t xml:space="preserve"> настоящего пункта, субсидия подлежит перечислению получателям субсидии не позднее трех рабочих дней после поступления субвенций в бюджет района.</w:t>
      </w:r>
    </w:p>
    <w:p w:rsidR="00572BC2" w:rsidRPr="00572BC2" w:rsidRDefault="00572BC2" w:rsidP="009278D1">
      <w:pPr>
        <w:widowControl w:val="0"/>
        <w:autoSpaceDE w:val="0"/>
        <w:autoSpaceDN w:val="0"/>
        <w:ind w:firstLine="709"/>
        <w:contextualSpacing/>
        <w:jc w:val="both"/>
      </w:pPr>
      <w:r w:rsidRPr="00572BC2">
        <w:t>2.20. Субсидия перечисляется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w:t>
      </w:r>
    </w:p>
    <w:p w:rsidR="00572BC2" w:rsidRPr="00572BC2" w:rsidRDefault="00572BC2" w:rsidP="009278D1">
      <w:pPr>
        <w:widowControl w:val="0"/>
        <w:autoSpaceDE w:val="0"/>
        <w:autoSpaceDN w:val="0"/>
        <w:ind w:firstLine="709"/>
        <w:contextualSpacing/>
        <w:jc w:val="both"/>
      </w:pPr>
      <w:r w:rsidRPr="00572BC2">
        <w:t>2.21. В случае выявления нарушения условий, установленных при предоставлении субсидии, Управление в течение 5 рабочих дней с даты выявления указанных фактов направляет получателю субсидии заказным письмом с уведомлением о вручении или вручает лично письменное уведомление о необходи</w:t>
      </w:r>
      <w:r w:rsidR="00FD56CF">
        <w:t>мости возврата субсидии (далее ‒</w:t>
      </w:r>
      <w:r w:rsidRPr="00572BC2">
        <w:t xml:space="preserve"> уведомление).</w:t>
      </w:r>
    </w:p>
    <w:p w:rsidR="00572BC2" w:rsidRPr="00572BC2" w:rsidRDefault="00572BC2" w:rsidP="009278D1">
      <w:pPr>
        <w:widowControl w:val="0"/>
        <w:autoSpaceDE w:val="0"/>
        <w:autoSpaceDN w:val="0"/>
        <w:ind w:firstLine="709"/>
        <w:contextualSpacing/>
        <w:jc w:val="both"/>
      </w:pPr>
      <w:r w:rsidRPr="00572BC2">
        <w:t>Получатель субсидии в течение 30 рабочих дней со дня получения уведомления обязан выполнить требования, указанные в нем.</w:t>
      </w:r>
    </w:p>
    <w:p w:rsidR="00572BC2" w:rsidRPr="00572BC2" w:rsidRDefault="00572BC2" w:rsidP="009278D1">
      <w:pPr>
        <w:widowControl w:val="0"/>
        <w:autoSpaceDE w:val="0"/>
        <w:autoSpaceDN w:val="0"/>
        <w:ind w:firstLine="709"/>
        <w:contextualSpacing/>
        <w:jc w:val="both"/>
      </w:pPr>
      <w:r w:rsidRPr="00572BC2">
        <w:t>При невозврате субсидии в указанный срок администрация района обращается в суд в соответствии с законодательством Российской Федерации в течение двух месяцев со дня истечения срока для возврата субсидии.</w:t>
      </w:r>
    </w:p>
    <w:p w:rsidR="00572BC2" w:rsidRPr="00572BC2" w:rsidRDefault="00572BC2" w:rsidP="009278D1">
      <w:pPr>
        <w:widowControl w:val="0"/>
        <w:autoSpaceDE w:val="0"/>
        <w:autoSpaceDN w:val="0"/>
        <w:ind w:firstLine="709"/>
        <w:contextualSpacing/>
        <w:jc w:val="both"/>
      </w:pPr>
      <w:bookmarkStart w:id="85" w:name="P4308"/>
      <w:bookmarkEnd w:id="85"/>
      <w:r w:rsidRPr="00572BC2">
        <w:t xml:space="preserve">2.22. В случае установления факта </w:t>
      </w:r>
      <w:proofErr w:type="spellStart"/>
      <w:r w:rsidRPr="00572BC2">
        <w:t>недостижения</w:t>
      </w:r>
      <w:proofErr w:type="spellEnd"/>
      <w:r w:rsidRPr="00572BC2">
        <w:t xml:space="preserve"> получателем субсидии показателей результативности использования субсидии, установленных Соглашением о предоставлении субсидии из бюджета района на текущий финансовый год, к получателю субсидии применяются штрафные санкции.</w:t>
      </w:r>
    </w:p>
    <w:p w:rsidR="00572BC2" w:rsidRPr="00572BC2" w:rsidRDefault="00D62176" w:rsidP="009278D1">
      <w:pPr>
        <w:widowControl w:val="0"/>
        <w:autoSpaceDE w:val="0"/>
        <w:autoSpaceDN w:val="0"/>
        <w:ind w:firstLine="709"/>
        <w:contextualSpacing/>
        <w:jc w:val="both"/>
      </w:pPr>
      <w:hyperlink w:anchor="P4468" w:tooltip="РАСЧЕТ РАЗМЕРА ШТРАФНЫХ САНКЦИЙ">
        <w:r w:rsidR="00572BC2" w:rsidRPr="00572BC2">
          <w:t>Расчет</w:t>
        </w:r>
      </w:hyperlink>
      <w:r w:rsidR="00572BC2" w:rsidRPr="00572BC2">
        <w:t xml:space="preserve"> размера штрафных санкций осуществляется Управлением в течение 5 рабочих дней со дня установления факта, указанного в </w:t>
      </w:r>
      <w:hyperlink w:anchor="P4308" w:tooltip="2.22. В случае установления факта недостижения получателем субсидии показателей результативности использования субсидии, установленных Соглашением о предоставлении субсидии из бюджета района на текущий финансовый год, к получателю субсидии применяются штрафные">
        <w:r w:rsidR="00572BC2" w:rsidRPr="00572BC2">
          <w:t>абзаце первом</w:t>
        </w:r>
      </w:hyperlink>
      <w:r w:rsidR="00572BC2" w:rsidRPr="00572BC2">
        <w:t xml:space="preserve"> настоящего пункта, и определяется согласно приложению 2 к настоящему Порядку.</w:t>
      </w:r>
    </w:p>
    <w:p w:rsidR="00572BC2" w:rsidRPr="00572BC2" w:rsidRDefault="00572BC2" w:rsidP="009278D1">
      <w:pPr>
        <w:widowControl w:val="0"/>
        <w:autoSpaceDE w:val="0"/>
        <w:autoSpaceDN w:val="0"/>
        <w:ind w:firstLine="709"/>
        <w:contextualSpacing/>
        <w:jc w:val="both"/>
      </w:pPr>
      <w:r w:rsidRPr="00572BC2">
        <w:t>Сумма штрафных санкций подлежит перечислению в доход бюджета района в течение 10 рабочих дней со дня получения получателем субсидии соответствующего требования администрации района или органа муниципального финансового контроля.</w:t>
      </w:r>
    </w:p>
    <w:p w:rsidR="00572BC2" w:rsidRPr="00572BC2" w:rsidRDefault="00572BC2"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center"/>
        <w:outlineLvl w:val="2"/>
        <w:rPr>
          <w:b/>
        </w:rPr>
      </w:pPr>
      <w:r w:rsidRPr="00572BC2">
        <w:rPr>
          <w:b/>
        </w:rPr>
        <w:t>III. Требование к отчетности</w:t>
      </w:r>
    </w:p>
    <w:p w:rsidR="00572BC2" w:rsidRPr="00572BC2" w:rsidRDefault="00572BC2" w:rsidP="00572BC2">
      <w:pPr>
        <w:widowControl w:val="0"/>
        <w:autoSpaceDE w:val="0"/>
        <w:autoSpaceDN w:val="0"/>
        <w:contextualSpacing/>
        <w:jc w:val="both"/>
      </w:pPr>
    </w:p>
    <w:p w:rsidR="00572BC2" w:rsidRPr="00572BC2" w:rsidRDefault="00572BC2" w:rsidP="00785ADB">
      <w:pPr>
        <w:widowControl w:val="0"/>
        <w:autoSpaceDE w:val="0"/>
        <w:autoSpaceDN w:val="0"/>
        <w:ind w:firstLine="709"/>
        <w:contextualSpacing/>
        <w:jc w:val="both"/>
      </w:pPr>
      <w:r w:rsidRPr="00572BC2">
        <w:t>3.1. Получатель субсидии ежеквартально не позднее 10 рабочих дней месяца, следующего за отчетным, представляет в Управление отчет о достижении значений, показателей результативности по форме, утвержденной Соглашением.</w:t>
      </w:r>
    </w:p>
    <w:p w:rsidR="00572BC2" w:rsidRPr="00572BC2" w:rsidRDefault="00572BC2" w:rsidP="00785ADB">
      <w:pPr>
        <w:widowControl w:val="0"/>
        <w:autoSpaceDE w:val="0"/>
        <w:autoSpaceDN w:val="0"/>
        <w:spacing w:before="200"/>
        <w:ind w:firstLine="709"/>
        <w:contextualSpacing/>
        <w:jc w:val="both"/>
      </w:pPr>
      <w:r w:rsidRPr="00572BC2">
        <w:t xml:space="preserve">3.1.1. Управление не позднее 20 числа месяца, следующего за отчетным кварталом, представляет в </w:t>
      </w:r>
      <w:proofErr w:type="spellStart"/>
      <w:r w:rsidRPr="00572BC2">
        <w:t>Деппромышленности</w:t>
      </w:r>
      <w:proofErr w:type="spellEnd"/>
      <w:r w:rsidRPr="00572BC2">
        <w:t xml:space="preserve"> Югры отчеты об осуществлении переданного отдельного государственного полномочия по мероприятиям государственной поддержки по форме, установленной </w:t>
      </w:r>
      <w:proofErr w:type="spellStart"/>
      <w:r w:rsidRPr="00572BC2">
        <w:t>Деппромышленности</w:t>
      </w:r>
      <w:proofErr w:type="spellEnd"/>
      <w:r w:rsidRPr="00572BC2">
        <w:t xml:space="preserve"> Югры.</w:t>
      </w:r>
    </w:p>
    <w:p w:rsidR="00572BC2" w:rsidRPr="00572BC2" w:rsidRDefault="00572BC2"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center"/>
        <w:outlineLvl w:val="2"/>
        <w:rPr>
          <w:b/>
        </w:rPr>
      </w:pPr>
      <w:r w:rsidRPr="00572BC2">
        <w:rPr>
          <w:b/>
        </w:rPr>
        <w:t>IV. Требования об осуществлении контроля (мониторинга) за соблюдением условий, порядка предоставления субсидий и ответственности за их нарушение</w:t>
      </w:r>
    </w:p>
    <w:p w:rsidR="00572BC2" w:rsidRPr="00572BC2" w:rsidRDefault="00572BC2" w:rsidP="00572BC2">
      <w:pPr>
        <w:widowControl w:val="0"/>
        <w:autoSpaceDE w:val="0"/>
        <w:autoSpaceDN w:val="0"/>
        <w:contextualSpacing/>
        <w:jc w:val="both"/>
      </w:pPr>
    </w:p>
    <w:p w:rsidR="00572BC2" w:rsidRPr="00572BC2" w:rsidRDefault="00572BC2" w:rsidP="00785ADB">
      <w:pPr>
        <w:widowControl w:val="0"/>
        <w:autoSpaceDE w:val="0"/>
        <w:autoSpaceDN w:val="0"/>
        <w:ind w:firstLine="709"/>
        <w:contextualSpacing/>
        <w:jc w:val="both"/>
      </w:pPr>
      <w:r w:rsidRPr="00572BC2">
        <w:t>4.1. Контроль за соблюдением получателями субсидии условий и порядка предоставления субсидий, а также ее целев</w:t>
      </w:r>
      <w:r w:rsidR="003A418E">
        <w:t>ого использования осуществляют Г</w:t>
      </w:r>
      <w:r w:rsidRPr="00572BC2">
        <w:t>лавный распорядитель бюджетных средств и органы муниципального финансового контроля района в пределах полномочий, предусмотренных действующим законодательством.</w:t>
      </w:r>
    </w:p>
    <w:p w:rsidR="00572BC2" w:rsidRPr="00572BC2" w:rsidRDefault="00572BC2" w:rsidP="00785ADB">
      <w:pPr>
        <w:widowControl w:val="0"/>
        <w:autoSpaceDE w:val="0"/>
        <w:autoSpaceDN w:val="0"/>
        <w:ind w:firstLine="709"/>
        <w:contextualSpacing/>
        <w:jc w:val="both"/>
      </w:pPr>
      <w:r w:rsidRPr="00572BC2">
        <w:t>4.1.1. Проведение мониторинга по достижению результатов предоставления субсидии исходя из достижения значений результатов предоставления субсидии, определенных договором, и событий, отражающих факт завершения соответствующего мероприятия по получению результата предоставления субсидии (ко</w:t>
      </w:r>
      <w:r w:rsidR="003A418E">
        <w:t>нтрольная точка), осуществляют Г</w:t>
      </w:r>
      <w:r w:rsidRPr="00572BC2">
        <w:t>лавный распорядитель бюджетных средств и органы муниципального финансового контроля района в пределах полномочий, в порядке и по формам, которые установлены действующим законодательством.</w:t>
      </w:r>
    </w:p>
    <w:p w:rsidR="00572BC2" w:rsidRPr="00572BC2" w:rsidRDefault="00572BC2" w:rsidP="00785ADB">
      <w:pPr>
        <w:widowControl w:val="0"/>
        <w:autoSpaceDE w:val="0"/>
        <w:autoSpaceDN w:val="0"/>
        <w:ind w:firstLine="709"/>
        <w:contextualSpacing/>
        <w:jc w:val="both"/>
      </w:pPr>
      <w:bookmarkStart w:id="86" w:name="P4326"/>
      <w:bookmarkEnd w:id="86"/>
      <w:r w:rsidRPr="00572BC2">
        <w:t>4.1.2. В случае выявления нарушения условий, установленных при предоставлении субсидии, представления Получателем субсидии недостоверных сведений, ненадлежащего исполнения Соглашения:</w:t>
      </w:r>
    </w:p>
    <w:p w:rsidR="00572BC2" w:rsidRPr="00572BC2" w:rsidRDefault="00572BC2" w:rsidP="00785ADB">
      <w:pPr>
        <w:widowControl w:val="0"/>
        <w:autoSpaceDE w:val="0"/>
        <w:autoSpaceDN w:val="0"/>
        <w:ind w:firstLine="709"/>
        <w:contextualSpacing/>
        <w:jc w:val="both"/>
      </w:pPr>
      <w:r w:rsidRPr="00572BC2">
        <w:t xml:space="preserve">4.1.2.1. Управление в течение 5 рабочих дней с даты выявления нарушения, указанного в </w:t>
      </w:r>
      <w:r w:rsidR="003A418E">
        <w:t>под</w:t>
      </w:r>
      <w:hyperlink w:anchor="P4326" w:tooltip="4.1.2. В случае выявления нарушения условий, установленных при предоставлении субсидии, представления Получателем субсидии недостоверных сведений, ненадлежащего исполнения Соглашения:">
        <w:r w:rsidRPr="00572BC2">
          <w:t>пункте 4.1.2</w:t>
        </w:r>
      </w:hyperlink>
      <w:r w:rsidR="003A418E">
        <w:t xml:space="preserve"> пункта 4.1</w:t>
      </w:r>
      <w:r w:rsidRPr="00572BC2">
        <w:t xml:space="preserve"> Порядка, представления Получателем субсидии недостоверных сведений, ненадлежащего исполнения Соглашения, выявленного в том числе по фактам проверок, проведенных главным распорядителем как получателем субсидии бюджетных средств и органом муниципального финансового контроля, направляет Получателю субсидии письменное уведомление о необходимости возврата субсидии (далее - уведомление).</w:t>
      </w:r>
    </w:p>
    <w:p w:rsidR="00572BC2" w:rsidRPr="00572BC2" w:rsidRDefault="00572BC2" w:rsidP="00785ADB">
      <w:pPr>
        <w:widowControl w:val="0"/>
        <w:autoSpaceDE w:val="0"/>
        <w:autoSpaceDN w:val="0"/>
        <w:ind w:firstLine="709"/>
        <w:contextualSpacing/>
        <w:jc w:val="both"/>
      </w:pPr>
      <w:bookmarkStart w:id="87" w:name="P4328"/>
      <w:bookmarkEnd w:id="87"/>
      <w:r w:rsidRPr="00572BC2">
        <w:t>4.1.3. Получатель субсидии в течение 30 рабочих дней со дня получения уведомления обязан выполнить требования, указанные в нем.</w:t>
      </w:r>
    </w:p>
    <w:p w:rsidR="00572BC2" w:rsidRPr="00572BC2" w:rsidRDefault="00572BC2" w:rsidP="00785ADB">
      <w:pPr>
        <w:widowControl w:val="0"/>
        <w:autoSpaceDE w:val="0"/>
        <w:autoSpaceDN w:val="0"/>
        <w:ind w:firstLine="709"/>
        <w:contextualSpacing/>
        <w:jc w:val="both"/>
      </w:pPr>
      <w:r w:rsidRPr="00572BC2">
        <w:t xml:space="preserve">4.1.4. При невозврате субсидии в указанный в </w:t>
      </w:r>
      <w:hyperlink w:anchor="P4328" w:tooltip="4.1.3. Получатель субсидии в течение 30 рабочих дней со дня получения уведомления обязан выполнить требования, указанные в нем.">
        <w:r w:rsidRPr="00572BC2">
          <w:t>подпункте 4.1.3</w:t>
        </w:r>
      </w:hyperlink>
      <w:r w:rsidR="003A418E">
        <w:t xml:space="preserve"> пункта 4.1 Порядка</w:t>
      </w:r>
      <w:r w:rsidRPr="00572BC2">
        <w:t xml:space="preserve"> срок администрация района обращается в суд в соответствии с законодательством Российской Федерации в течение 2 месяцев со дня истечения срока возврата субсидии.</w:t>
      </w:r>
    </w:p>
    <w:p w:rsidR="00572BC2" w:rsidRPr="00572BC2" w:rsidRDefault="00572BC2" w:rsidP="00785ADB">
      <w:pPr>
        <w:widowControl w:val="0"/>
        <w:autoSpaceDE w:val="0"/>
        <w:autoSpaceDN w:val="0"/>
        <w:ind w:firstLine="709"/>
        <w:contextualSpacing/>
        <w:jc w:val="both"/>
      </w:pPr>
      <w:r w:rsidRPr="00572BC2">
        <w:t xml:space="preserve">4.2. В случае выявления факта </w:t>
      </w:r>
      <w:proofErr w:type="spellStart"/>
      <w:r w:rsidRPr="00572BC2">
        <w:t>недостижения</w:t>
      </w:r>
      <w:proofErr w:type="spellEnd"/>
      <w:r w:rsidRPr="00572BC2">
        <w:t xml:space="preserve"> показателей результативности использования субсидии, установленных Соглашением:</w:t>
      </w:r>
    </w:p>
    <w:p w:rsidR="00572BC2" w:rsidRPr="00572BC2" w:rsidRDefault="00572BC2" w:rsidP="00785ADB">
      <w:pPr>
        <w:widowControl w:val="0"/>
        <w:autoSpaceDE w:val="0"/>
        <w:autoSpaceDN w:val="0"/>
        <w:ind w:firstLine="709"/>
        <w:contextualSpacing/>
        <w:jc w:val="both"/>
      </w:pPr>
      <w:r w:rsidRPr="00572BC2">
        <w:t xml:space="preserve">4.2.1. Управление в течение 5 рабочих дней направляет получателю субсидии письменное требование о необходимости уплаты штрафов (далее </w:t>
      </w:r>
      <w:r w:rsidR="003A418E">
        <w:t>‒</w:t>
      </w:r>
      <w:r w:rsidRPr="00572BC2">
        <w:t xml:space="preserve"> требование) с указанием сроков оплаты.</w:t>
      </w:r>
    </w:p>
    <w:p w:rsidR="00572BC2" w:rsidRPr="00572BC2" w:rsidRDefault="00572BC2" w:rsidP="00785ADB">
      <w:pPr>
        <w:widowControl w:val="0"/>
        <w:autoSpaceDE w:val="0"/>
        <w:autoSpaceDN w:val="0"/>
        <w:ind w:firstLine="709"/>
        <w:contextualSpacing/>
        <w:jc w:val="both"/>
      </w:pPr>
      <w:r w:rsidRPr="00572BC2">
        <w:t>Срок оплаты штрафа составляет 10 рабочих дней со дня получения требования.</w:t>
      </w:r>
    </w:p>
    <w:p w:rsidR="00572BC2" w:rsidRPr="00572BC2" w:rsidRDefault="00572BC2" w:rsidP="00785ADB">
      <w:pPr>
        <w:widowControl w:val="0"/>
        <w:autoSpaceDE w:val="0"/>
        <w:autoSpaceDN w:val="0"/>
        <w:ind w:firstLine="709"/>
        <w:contextualSpacing/>
        <w:jc w:val="both"/>
      </w:pPr>
      <w:r w:rsidRPr="00572BC2">
        <w:t>4.2.2. При неоплате получателем субсидии начисленного штрафа в установленный требованием срок администрация района обращается в суд в соответствии с законодательством Российской Федерации в течение 2 месяцев со дня истечения срока для оплаты штрафа.</w:t>
      </w:r>
    </w:p>
    <w:p w:rsidR="00572BC2" w:rsidRPr="00572BC2" w:rsidRDefault="00572BC2" w:rsidP="00785ADB">
      <w:pPr>
        <w:widowControl w:val="0"/>
        <w:autoSpaceDE w:val="0"/>
        <w:autoSpaceDN w:val="0"/>
        <w:ind w:firstLine="709"/>
        <w:contextualSpacing/>
        <w:jc w:val="both"/>
      </w:pPr>
      <w:r w:rsidRPr="00572BC2">
        <w:t>4.3. Ответственность за достоверность фактических показателей, сведений в представленных документах несет получатель субсидии.</w:t>
      </w:r>
    </w:p>
    <w:p w:rsidR="00572BC2" w:rsidRPr="00572BC2" w:rsidRDefault="00572BC2"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both"/>
      </w:pPr>
    </w:p>
    <w:p w:rsidR="00572BC2" w:rsidRDefault="00572BC2" w:rsidP="00572BC2">
      <w:pPr>
        <w:widowControl w:val="0"/>
        <w:autoSpaceDE w:val="0"/>
        <w:autoSpaceDN w:val="0"/>
        <w:contextualSpacing/>
        <w:jc w:val="both"/>
      </w:pPr>
    </w:p>
    <w:p w:rsidR="003A418E" w:rsidRDefault="003A418E" w:rsidP="00572BC2">
      <w:pPr>
        <w:widowControl w:val="0"/>
        <w:autoSpaceDE w:val="0"/>
        <w:autoSpaceDN w:val="0"/>
        <w:contextualSpacing/>
        <w:jc w:val="both"/>
      </w:pPr>
    </w:p>
    <w:p w:rsidR="003A418E" w:rsidRPr="00572BC2" w:rsidRDefault="003A418E"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both"/>
      </w:pPr>
    </w:p>
    <w:p w:rsidR="00572BC2" w:rsidRPr="00572BC2" w:rsidRDefault="00572BC2" w:rsidP="000518C0">
      <w:pPr>
        <w:widowControl w:val="0"/>
        <w:autoSpaceDE w:val="0"/>
        <w:autoSpaceDN w:val="0"/>
        <w:ind w:left="4962"/>
        <w:contextualSpacing/>
        <w:jc w:val="both"/>
        <w:outlineLvl w:val="2"/>
      </w:pPr>
      <w:r w:rsidRPr="00572BC2">
        <w:t>Приложение 1 к Порядку расчета и предоставления субсидий на развитие рыбохозяйственного комплекса</w:t>
      </w:r>
    </w:p>
    <w:p w:rsidR="00572BC2" w:rsidRPr="00572BC2" w:rsidRDefault="00572BC2" w:rsidP="000518C0">
      <w:pPr>
        <w:widowControl w:val="0"/>
        <w:autoSpaceDE w:val="0"/>
        <w:autoSpaceDN w:val="0"/>
        <w:ind w:left="4962"/>
        <w:contextualSpacing/>
        <w:jc w:val="both"/>
      </w:pPr>
    </w:p>
    <w:p w:rsidR="00572BC2" w:rsidRPr="00572BC2" w:rsidRDefault="00572BC2" w:rsidP="000518C0">
      <w:pPr>
        <w:widowControl w:val="0"/>
        <w:autoSpaceDE w:val="0"/>
        <w:autoSpaceDN w:val="0"/>
        <w:ind w:left="4962"/>
        <w:contextualSpacing/>
        <w:jc w:val="both"/>
      </w:pPr>
      <w:r w:rsidRPr="00572BC2">
        <w:t>В управление поддержки и развития предпринимательства, агропромышленного комплекса и местной промышленности администрации Нижневартовского района</w:t>
      </w:r>
    </w:p>
    <w:p w:rsidR="00572BC2" w:rsidRPr="00572BC2" w:rsidRDefault="00572BC2"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center"/>
      </w:pPr>
      <w:bookmarkStart w:id="88" w:name="P4353"/>
      <w:bookmarkEnd w:id="88"/>
      <w:r w:rsidRPr="00572BC2">
        <w:t>ЗАЯВЛЕНИЕ</w:t>
      </w:r>
    </w:p>
    <w:p w:rsidR="00572BC2" w:rsidRPr="00572BC2" w:rsidRDefault="00572BC2" w:rsidP="00572BC2">
      <w:pPr>
        <w:widowControl w:val="0"/>
        <w:autoSpaceDE w:val="0"/>
        <w:autoSpaceDN w:val="0"/>
        <w:contextualSpacing/>
        <w:jc w:val="both"/>
      </w:pPr>
    </w:p>
    <w:p w:rsidR="00572BC2" w:rsidRPr="00572BC2" w:rsidRDefault="00572BC2" w:rsidP="00572BC2">
      <w:pPr>
        <w:widowControl w:val="0"/>
        <w:autoSpaceDE w:val="0"/>
        <w:autoSpaceDN w:val="0"/>
        <w:ind w:firstLine="708"/>
        <w:contextualSpacing/>
        <w:jc w:val="both"/>
      </w:pPr>
      <w:r w:rsidRPr="00572BC2">
        <w:t>О предоставлении субсидии на возмещение затрат товаропроизводителям в соответствии с мероприятиями муниципальной программы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w:t>
      </w:r>
    </w:p>
    <w:p w:rsidR="00572BC2" w:rsidRPr="00572BC2" w:rsidRDefault="00572BC2"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both"/>
      </w:pPr>
      <w:r w:rsidRPr="00572BC2">
        <w:t>1. Полное наименование хозяйствующего субъекта ________________________</w:t>
      </w:r>
    </w:p>
    <w:p w:rsidR="00572BC2" w:rsidRPr="00572BC2" w:rsidRDefault="00572BC2" w:rsidP="00572BC2">
      <w:pPr>
        <w:widowControl w:val="0"/>
        <w:autoSpaceDE w:val="0"/>
        <w:autoSpaceDN w:val="0"/>
        <w:contextualSpacing/>
        <w:jc w:val="both"/>
      </w:pPr>
      <w:r w:rsidRPr="00572BC2">
        <w:t>________________________________________</w:t>
      </w:r>
      <w:r w:rsidR="003A418E">
        <w:t>____________________________</w:t>
      </w:r>
    </w:p>
    <w:p w:rsidR="00572BC2" w:rsidRPr="00572BC2" w:rsidRDefault="00572BC2" w:rsidP="00572BC2">
      <w:pPr>
        <w:widowControl w:val="0"/>
        <w:autoSpaceDE w:val="0"/>
        <w:autoSpaceDN w:val="0"/>
        <w:contextualSpacing/>
        <w:jc w:val="both"/>
      </w:pPr>
      <w:r w:rsidRPr="00572BC2">
        <w:t>Прошу возместить ______________________</w:t>
      </w:r>
      <w:r w:rsidR="003A418E">
        <w:t>______________________________</w:t>
      </w:r>
    </w:p>
    <w:p w:rsidR="00572BC2" w:rsidRPr="00572BC2" w:rsidRDefault="00572BC2" w:rsidP="00572BC2">
      <w:pPr>
        <w:widowControl w:val="0"/>
        <w:autoSpaceDE w:val="0"/>
        <w:autoSpaceDN w:val="0"/>
        <w:contextualSpacing/>
        <w:jc w:val="both"/>
      </w:pPr>
      <w:r w:rsidRPr="00572BC2">
        <w:t>2. Адрес:</w:t>
      </w:r>
    </w:p>
    <w:p w:rsidR="00572BC2" w:rsidRPr="00572BC2" w:rsidRDefault="00572BC2" w:rsidP="00572BC2">
      <w:pPr>
        <w:widowControl w:val="0"/>
        <w:autoSpaceDE w:val="0"/>
        <w:autoSpaceDN w:val="0"/>
        <w:contextualSpacing/>
        <w:jc w:val="both"/>
      </w:pPr>
      <w:r w:rsidRPr="00572BC2">
        <w:t>2.1. Юридический адрес _________________________________</w:t>
      </w:r>
      <w:r w:rsidR="003A418E">
        <w:t>______________</w:t>
      </w:r>
    </w:p>
    <w:p w:rsidR="00572BC2" w:rsidRPr="00572BC2" w:rsidRDefault="00572BC2" w:rsidP="00572BC2">
      <w:pPr>
        <w:widowControl w:val="0"/>
        <w:autoSpaceDE w:val="0"/>
        <w:autoSpaceDN w:val="0"/>
        <w:contextualSpacing/>
        <w:jc w:val="center"/>
        <w:rPr>
          <w:sz w:val="20"/>
          <w:szCs w:val="20"/>
        </w:rPr>
      </w:pPr>
      <w:r w:rsidRPr="00572BC2">
        <w:rPr>
          <w:sz w:val="20"/>
          <w:szCs w:val="20"/>
        </w:rPr>
        <w:t>(индекс, область, город, улица, номер дома и офиса)</w:t>
      </w:r>
    </w:p>
    <w:p w:rsidR="00572BC2" w:rsidRPr="00572BC2" w:rsidRDefault="00572BC2" w:rsidP="00572BC2">
      <w:pPr>
        <w:widowControl w:val="0"/>
        <w:autoSpaceDE w:val="0"/>
        <w:autoSpaceDN w:val="0"/>
        <w:contextualSpacing/>
        <w:jc w:val="both"/>
      </w:pPr>
      <w:r w:rsidRPr="00572BC2">
        <w:t>2.2. Фактический адрес ________________________________________________</w:t>
      </w:r>
    </w:p>
    <w:p w:rsidR="00572BC2" w:rsidRPr="00572BC2" w:rsidRDefault="00572BC2" w:rsidP="00572BC2">
      <w:pPr>
        <w:widowControl w:val="0"/>
        <w:autoSpaceDE w:val="0"/>
        <w:autoSpaceDN w:val="0"/>
        <w:contextualSpacing/>
        <w:jc w:val="center"/>
        <w:rPr>
          <w:sz w:val="20"/>
          <w:szCs w:val="20"/>
        </w:rPr>
      </w:pPr>
      <w:r w:rsidRPr="00572BC2">
        <w:rPr>
          <w:sz w:val="20"/>
          <w:szCs w:val="20"/>
        </w:rPr>
        <w:t>(индекс, область, город, улица, номер дома и офиса)</w:t>
      </w:r>
    </w:p>
    <w:p w:rsidR="00572BC2" w:rsidRPr="00572BC2" w:rsidRDefault="00572BC2" w:rsidP="00572BC2">
      <w:pPr>
        <w:widowControl w:val="0"/>
        <w:autoSpaceDE w:val="0"/>
        <w:autoSpaceDN w:val="0"/>
        <w:contextualSpacing/>
        <w:jc w:val="both"/>
      </w:pPr>
      <w:r w:rsidRPr="00572BC2">
        <w:t>3. Основной вид деятельности __________________________________________</w:t>
      </w:r>
    </w:p>
    <w:p w:rsidR="00572BC2" w:rsidRPr="00572BC2" w:rsidRDefault="00572BC2" w:rsidP="00572BC2">
      <w:pPr>
        <w:widowControl w:val="0"/>
        <w:autoSpaceDE w:val="0"/>
        <w:autoSpaceDN w:val="0"/>
        <w:contextualSpacing/>
        <w:jc w:val="both"/>
      </w:pPr>
      <w:r w:rsidRPr="00572BC2">
        <w:t>4. Дополнительные виды деятельности ___________________________________</w:t>
      </w:r>
    </w:p>
    <w:p w:rsidR="00572BC2" w:rsidRPr="00572BC2" w:rsidRDefault="00572BC2" w:rsidP="00572BC2">
      <w:pPr>
        <w:widowControl w:val="0"/>
        <w:autoSpaceDE w:val="0"/>
        <w:autoSpaceDN w:val="0"/>
        <w:contextualSpacing/>
        <w:jc w:val="both"/>
      </w:pPr>
      <w:r w:rsidRPr="00572BC2">
        <w:t>5. Информация о заявителе:</w:t>
      </w:r>
    </w:p>
    <w:p w:rsidR="00572BC2" w:rsidRPr="00572BC2" w:rsidRDefault="00572BC2" w:rsidP="00572BC2">
      <w:pPr>
        <w:widowControl w:val="0"/>
        <w:autoSpaceDE w:val="0"/>
        <w:autoSpaceDN w:val="0"/>
        <w:contextualSpacing/>
        <w:jc w:val="both"/>
      </w:pPr>
      <w:r w:rsidRPr="00572BC2">
        <w:t>ОГРН (ОГРНИП) ______________________</w:t>
      </w:r>
      <w:r w:rsidR="003A418E">
        <w:t>_______________________________</w:t>
      </w:r>
    </w:p>
    <w:p w:rsidR="00572BC2" w:rsidRPr="00572BC2" w:rsidRDefault="00572BC2" w:rsidP="00572BC2">
      <w:pPr>
        <w:widowControl w:val="0"/>
        <w:autoSpaceDE w:val="0"/>
        <w:autoSpaceDN w:val="0"/>
        <w:contextualSpacing/>
        <w:jc w:val="both"/>
      </w:pPr>
      <w:r w:rsidRPr="00572BC2">
        <w:t>ИНН/КПП ________________________________________________</w:t>
      </w:r>
      <w:r w:rsidR="003A418E">
        <w:t>___________</w:t>
      </w:r>
    </w:p>
    <w:p w:rsidR="00572BC2" w:rsidRPr="00572BC2" w:rsidRDefault="00572BC2" w:rsidP="00572BC2">
      <w:pPr>
        <w:widowControl w:val="0"/>
        <w:autoSpaceDE w:val="0"/>
        <w:autoSpaceDN w:val="0"/>
        <w:contextualSpacing/>
        <w:jc w:val="both"/>
      </w:pPr>
      <w:r w:rsidRPr="00572BC2">
        <w:t>Наименование банка ____________________</w:t>
      </w:r>
      <w:r w:rsidR="003A418E">
        <w:t>______________________________</w:t>
      </w:r>
    </w:p>
    <w:p w:rsidR="00572BC2" w:rsidRPr="00572BC2" w:rsidRDefault="00572BC2" w:rsidP="00572BC2">
      <w:pPr>
        <w:widowControl w:val="0"/>
        <w:autoSpaceDE w:val="0"/>
        <w:autoSpaceDN w:val="0"/>
        <w:contextualSpacing/>
        <w:jc w:val="both"/>
      </w:pPr>
      <w:r w:rsidRPr="00572BC2">
        <w:t>Р/</w:t>
      </w:r>
      <w:proofErr w:type="spellStart"/>
      <w:r w:rsidRPr="00572BC2">
        <w:t>сч</w:t>
      </w:r>
      <w:proofErr w:type="spellEnd"/>
      <w:r w:rsidRPr="00572BC2">
        <w:t>. _________________________________</w:t>
      </w:r>
      <w:r w:rsidR="003A418E">
        <w:t>_______________________________</w:t>
      </w:r>
    </w:p>
    <w:p w:rsidR="00572BC2" w:rsidRPr="00572BC2" w:rsidRDefault="00572BC2" w:rsidP="00572BC2">
      <w:pPr>
        <w:widowControl w:val="0"/>
        <w:autoSpaceDE w:val="0"/>
        <w:autoSpaceDN w:val="0"/>
        <w:contextualSpacing/>
        <w:jc w:val="both"/>
      </w:pPr>
      <w:r w:rsidRPr="00572BC2">
        <w:t>К/</w:t>
      </w:r>
      <w:proofErr w:type="spellStart"/>
      <w:r w:rsidRPr="00572BC2">
        <w:t>сч</w:t>
      </w:r>
      <w:proofErr w:type="spellEnd"/>
      <w:r w:rsidRPr="00572BC2">
        <w:t>. _________________________________</w:t>
      </w:r>
      <w:r w:rsidR="003A418E">
        <w:t>_______________________________</w:t>
      </w:r>
    </w:p>
    <w:p w:rsidR="00572BC2" w:rsidRPr="00572BC2" w:rsidRDefault="00572BC2" w:rsidP="00572BC2">
      <w:pPr>
        <w:widowControl w:val="0"/>
        <w:autoSpaceDE w:val="0"/>
        <w:autoSpaceDN w:val="0"/>
        <w:contextualSpacing/>
        <w:jc w:val="both"/>
      </w:pPr>
      <w:r w:rsidRPr="00572BC2">
        <w:t>БИК __________________________________</w:t>
      </w:r>
      <w:r w:rsidR="003A418E">
        <w:t>______________________________</w:t>
      </w:r>
    </w:p>
    <w:p w:rsidR="00572BC2" w:rsidRPr="00572BC2" w:rsidRDefault="00572BC2" w:rsidP="00572BC2">
      <w:pPr>
        <w:widowControl w:val="0"/>
        <w:autoSpaceDE w:val="0"/>
        <w:autoSpaceDN w:val="0"/>
        <w:contextualSpacing/>
        <w:jc w:val="both"/>
      </w:pPr>
      <w:r w:rsidRPr="00572BC2">
        <w:t>Форма налогообложения по заявленному виду деятельности ________________</w:t>
      </w:r>
    </w:p>
    <w:p w:rsidR="004D27D3" w:rsidRDefault="00572BC2" w:rsidP="003A418E">
      <w:pPr>
        <w:widowControl w:val="0"/>
        <w:autoSpaceDE w:val="0"/>
        <w:autoSpaceDN w:val="0"/>
        <w:contextualSpacing/>
        <w:jc w:val="both"/>
      </w:pPr>
      <w:r w:rsidRPr="00572BC2">
        <w:t>_____________________________________________________________________</w:t>
      </w:r>
    </w:p>
    <w:p w:rsidR="00572BC2" w:rsidRPr="00572BC2" w:rsidRDefault="00572BC2" w:rsidP="003A418E">
      <w:pPr>
        <w:widowControl w:val="0"/>
        <w:autoSpaceDE w:val="0"/>
        <w:autoSpaceDN w:val="0"/>
        <w:contextualSpacing/>
        <w:jc w:val="both"/>
      </w:pPr>
      <w:r w:rsidRPr="00572BC2">
        <w:t>Контакты (тел., e-</w:t>
      </w:r>
      <w:proofErr w:type="spellStart"/>
      <w:r w:rsidRPr="00572BC2">
        <w:t>mail</w:t>
      </w:r>
      <w:proofErr w:type="spellEnd"/>
      <w:r w:rsidRPr="00572BC2">
        <w:t>) _______________________________________________</w:t>
      </w:r>
    </w:p>
    <w:p w:rsidR="00572BC2" w:rsidRPr="00572BC2" w:rsidRDefault="00572BC2" w:rsidP="00572BC2">
      <w:pPr>
        <w:widowControl w:val="0"/>
        <w:autoSpaceDE w:val="0"/>
        <w:autoSpaceDN w:val="0"/>
        <w:contextualSpacing/>
        <w:jc w:val="both"/>
      </w:pPr>
      <w:r w:rsidRPr="00572BC2">
        <w:t>№ СНИЛС _____________________________</w:t>
      </w:r>
      <w:r w:rsidR="003A418E">
        <w:t>______________________________</w:t>
      </w:r>
    </w:p>
    <w:p w:rsidR="00572BC2" w:rsidRPr="00572BC2" w:rsidRDefault="00572BC2" w:rsidP="00572BC2">
      <w:pPr>
        <w:widowControl w:val="0"/>
        <w:autoSpaceDE w:val="0"/>
        <w:autoSpaceDN w:val="0"/>
        <w:contextualSpacing/>
        <w:jc w:val="center"/>
        <w:rPr>
          <w:sz w:val="20"/>
          <w:szCs w:val="20"/>
        </w:rPr>
      </w:pPr>
      <w:r w:rsidRPr="00572BC2">
        <w:rPr>
          <w:sz w:val="20"/>
          <w:szCs w:val="20"/>
        </w:rPr>
        <w:t>(для индивидуальных предпринимателей)</w:t>
      </w:r>
    </w:p>
    <w:p w:rsidR="00572BC2" w:rsidRPr="00572BC2" w:rsidRDefault="00572BC2" w:rsidP="00572BC2">
      <w:pPr>
        <w:widowControl w:val="0"/>
        <w:autoSpaceDE w:val="0"/>
        <w:autoSpaceDN w:val="0"/>
        <w:contextualSpacing/>
        <w:jc w:val="both"/>
      </w:pPr>
      <w:r w:rsidRPr="00572BC2">
        <w:t>Регистрационный № страхователя ________</w:t>
      </w:r>
      <w:r w:rsidR="003A418E">
        <w:t>_______________________________</w:t>
      </w:r>
    </w:p>
    <w:p w:rsidR="00572BC2" w:rsidRPr="00572BC2" w:rsidRDefault="00572BC2" w:rsidP="00572BC2">
      <w:pPr>
        <w:widowControl w:val="0"/>
        <w:autoSpaceDE w:val="0"/>
        <w:autoSpaceDN w:val="0"/>
        <w:contextualSpacing/>
        <w:jc w:val="center"/>
        <w:rPr>
          <w:sz w:val="20"/>
          <w:szCs w:val="20"/>
        </w:rPr>
      </w:pPr>
      <w:r w:rsidRPr="00572BC2">
        <w:rPr>
          <w:sz w:val="20"/>
          <w:szCs w:val="20"/>
        </w:rPr>
        <w:t>(для юридических лиц)</w:t>
      </w:r>
    </w:p>
    <w:p w:rsidR="00572BC2" w:rsidRPr="00572BC2" w:rsidRDefault="00572BC2" w:rsidP="00572BC2">
      <w:pPr>
        <w:widowControl w:val="0"/>
        <w:autoSpaceDE w:val="0"/>
        <w:autoSpaceDN w:val="0"/>
        <w:contextualSpacing/>
        <w:jc w:val="both"/>
      </w:pPr>
      <w:r w:rsidRPr="00572BC2">
        <w:t>Паспортные данные _____________________</w:t>
      </w:r>
      <w:r w:rsidR="003A418E">
        <w:t>______________________________</w:t>
      </w:r>
    </w:p>
    <w:p w:rsidR="00572BC2" w:rsidRPr="00572BC2" w:rsidRDefault="00572BC2" w:rsidP="00572BC2">
      <w:pPr>
        <w:widowControl w:val="0"/>
        <w:autoSpaceDE w:val="0"/>
        <w:autoSpaceDN w:val="0"/>
        <w:contextualSpacing/>
        <w:jc w:val="center"/>
        <w:rPr>
          <w:sz w:val="20"/>
          <w:szCs w:val="20"/>
        </w:rPr>
      </w:pPr>
      <w:r w:rsidRPr="00572BC2">
        <w:rPr>
          <w:sz w:val="20"/>
          <w:szCs w:val="20"/>
        </w:rPr>
        <w:t>(для индивидуальных предпринимателей: серия, номер паспорта, дата и место рождения)</w:t>
      </w:r>
    </w:p>
    <w:p w:rsidR="003A418E" w:rsidRDefault="003A418E" w:rsidP="00572BC2">
      <w:pPr>
        <w:widowControl w:val="0"/>
        <w:autoSpaceDE w:val="0"/>
        <w:autoSpaceDN w:val="0"/>
        <w:contextualSpacing/>
        <w:jc w:val="both"/>
      </w:pPr>
    </w:p>
    <w:p w:rsidR="00572BC2" w:rsidRPr="00572BC2" w:rsidRDefault="00572BC2" w:rsidP="003A418E">
      <w:pPr>
        <w:widowControl w:val="0"/>
        <w:autoSpaceDE w:val="0"/>
        <w:autoSpaceDN w:val="0"/>
        <w:ind w:firstLine="709"/>
        <w:contextualSpacing/>
        <w:jc w:val="both"/>
      </w:pPr>
      <w:r w:rsidRPr="00572BC2">
        <w:t>6. Даю согласие на представление в период оказания поддержки (субсидии) и в течение трех лет после ее окончания следующих документов: копий бухгалтерского баланса и налоговых деклараций по применяемым специальным режимам налогообложения (для применяющих такие режимы), а также статистической информации в виде копий форм федерального статистического наблюдения, предоставляемых в органы статистики.</w:t>
      </w:r>
    </w:p>
    <w:p w:rsidR="00572BC2" w:rsidRPr="00572BC2" w:rsidRDefault="00572BC2" w:rsidP="003A418E">
      <w:pPr>
        <w:widowControl w:val="0"/>
        <w:autoSpaceDE w:val="0"/>
        <w:autoSpaceDN w:val="0"/>
        <w:ind w:firstLine="709"/>
        <w:contextualSpacing/>
        <w:jc w:val="both"/>
      </w:pPr>
      <w:r w:rsidRPr="00572BC2">
        <w:t xml:space="preserve">7. Обязуюсь при внесении изменений или дополнений в учредительные и регистрационные документы (реорганизация, ликвидация, введение процедуры банкротства, приостановление деятельности в порядке, предусмотренном законодательством Российской Федерации, ограничение на осуществление хозяйственной деятельности, изменение реквизитов и других характеристик, определяющих участие в реестре) в десятидневный срок представить копии соответствующих документов в </w:t>
      </w:r>
      <w:r w:rsidR="003E2F7C" w:rsidRPr="001B44DC">
        <w:t>управлени</w:t>
      </w:r>
      <w:r w:rsidR="003E2F7C">
        <w:t>е</w:t>
      </w:r>
      <w:r w:rsidR="003E2F7C" w:rsidRPr="001B44DC">
        <w:t xml:space="preserve"> предпринимательства, инвестиций и муниципальных программ департамента экономики администрации района</w:t>
      </w:r>
      <w:r w:rsidRPr="00572BC2">
        <w:t>.</w:t>
      </w:r>
    </w:p>
    <w:p w:rsidR="00572BC2" w:rsidRPr="00572BC2" w:rsidRDefault="00572BC2" w:rsidP="003A418E">
      <w:pPr>
        <w:widowControl w:val="0"/>
        <w:autoSpaceDE w:val="0"/>
        <w:autoSpaceDN w:val="0"/>
        <w:ind w:firstLine="709"/>
        <w:contextualSpacing/>
        <w:jc w:val="both"/>
      </w:pPr>
      <w:r w:rsidRPr="00572BC2">
        <w:t>8. Согласен с условием получения поддержки, дающим право на получение поддержки, только в случае отсутствия факта принятия решения об оказании субъекту поддержки уполномоченным органом исполнительной власти Ханты-</w:t>
      </w:r>
      <w:r w:rsidR="003A418E">
        <w:t>Мансийского автономного округа ‒</w:t>
      </w:r>
      <w:r w:rsidRPr="00572BC2">
        <w:t xml:space="preserve"> Югры, администрацией Нижневартовского района, организациями инфраструктуры поддержки субъектов малого и среднего предпринимательства автономного округа по тем же основаниям на те же цели.</w:t>
      </w:r>
    </w:p>
    <w:p w:rsidR="00572BC2" w:rsidRPr="00572BC2" w:rsidRDefault="00572BC2" w:rsidP="003A418E">
      <w:pPr>
        <w:widowControl w:val="0"/>
        <w:autoSpaceDE w:val="0"/>
        <w:autoSpaceDN w:val="0"/>
        <w:ind w:firstLine="709"/>
        <w:contextualSpacing/>
        <w:jc w:val="both"/>
      </w:pPr>
      <w:r w:rsidRPr="00572BC2">
        <w:t>9. Согласен на осуществление главным распорядителем бюджетных средств, предоставившим субсидии, и органами государственного (муниципального) финансового контроля проверок соблюдения ими условий, порядка предоставления субсидий.</w:t>
      </w:r>
    </w:p>
    <w:p w:rsidR="00572BC2" w:rsidRPr="00572BC2" w:rsidRDefault="00572BC2" w:rsidP="003A418E">
      <w:pPr>
        <w:widowControl w:val="0"/>
        <w:autoSpaceDE w:val="0"/>
        <w:autoSpaceDN w:val="0"/>
        <w:ind w:firstLine="709"/>
        <w:contextualSpacing/>
        <w:jc w:val="both"/>
      </w:pPr>
      <w:r w:rsidRPr="00572BC2">
        <w:t>10. Подтверждаю отсутствие учредителей, которые являются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572BC2" w:rsidRPr="00572BC2" w:rsidRDefault="00572BC2" w:rsidP="003A418E">
      <w:pPr>
        <w:widowControl w:val="0"/>
        <w:autoSpaceDE w:val="0"/>
        <w:autoSpaceDN w:val="0"/>
        <w:ind w:firstLine="709"/>
        <w:contextualSpacing/>
        <w:jc w:val="both"/>
      </w:pPr>
      <w:r w:rsidRPr="00572BC2">
        <w:t xml:space="preserve">11. Я согласен на обработку персональных данных в соответствии с Федеральным </w:t>
      </w:r>
      <w:hyperlink r:id="rId102" w:tooltip="Федеральный закон от 27.07.2006 N 152-ФЗ (ред. от 14.07.2022) &quot;О персональных данных&quot; {КонсультантПлюс}">
        <w:r w:rsidRPr="00572BC2">
          <w:t>законом</w:t>
        </w:r>
      </w:hyperlink>
      <w:r w:rsidRPr="00572BC2">
        <w:t xml:space="preserve"> от 27.07.2006 № 152-ФЗ «О персональных данных».</w:t>
      </w:r>
    </w:p>
    <w:p w:rsidR="00572BC2" w:rsidRPr="00572BC2" w:rsidRDefault="00572BC2" w:rsidP="003A418E">
      <w:pPr>
        <w:widowControl w:val="0"/>
        <w:autoSpaceDE w:val="0"/>
        <w:autoSpaceDN w:val="0"/>
        <w:ind w:firstLine="709"/>
        <w:contextualSpacing/>
        <w:jc w:val="both"/>
      </w:pPr>
      <w:r w:rsidRPr="00572BC2">
        <w:t>12. Я предупрежден об ответственности, в соответствии с законодательством Российской Федерации, за представление недостоверных сведений и документов.</w:t>
      </w:r>
    </w:p>
    <w:p w:rsidR="00572BC2" w:rsidRPr="00572BC2" w:rsidRDefault="00572BC2" w:rsidP="003A418E">
      <w:pPr>
        <w:widowControl w:val="0"/>
        <w:autoSpaceDE w:val="0"/>
        <w:autoSpaceDN w:val="0"/>
        <w:ind w:firstLine="709"/>
        <w:contextualSpacing/>
        <w:jc w:val="both"/>
      </w:pPr>
      <w:r w:rsidRPr="00572BC2">
        <w:t xml:space="preserve">13. Приложение: </w:t>
      </w:r>
      <w:hyperlink w:anchor="P4447" w:tooltip="ОПИСЬ ДОКУМЕНТОВ">
        <w:r w:rsidRPr="00572BC2">
          <w:t>опись</w:t>
        </w:r>
      </w:hyperlink>
      <w:r w:rsidRPr="00572BC2">
        <w:t xml:space="preserve"> документов.</w:t>
      </w:r>
    </w:p>
    <w:p w:rsidR="00572BC2" w:rsidRPr="00572BC2" w:rsidRDefault="00572BC2" w:rsidP="00572BC2">
      <w:pPr>
        <w:widowControl w:val="0"/>
        <w:autoSpaceDE w:val="0"/>
        <w:autoSpaceDN w:val="0"/>
        <w:contextualSpacing/>
        <w:jc w:val="both"/>
      </w:pPr>
      <w:r w:rsidRPr="00572BC2">
        <w:t>______________________                                                                    ________________________</w:t>
      </w:r>
    </w:p>
    <w:p w:rsidR="00572BC2" w:rsidRPr="00572BC2" w:rsidRDefault="00572BC2" w:rsidP="00572BC2">
      <w:pPr>
        <w:widowControl w:val="0"/>
        <w:autoSpaceDE w:val="0"/>
        <w:autoSpaceDN w:val="0"/>
        <w:contextualSpacing/>
        <w:jc w:val="both"/>
        <w:rPr>
          <w:sz w:val="20"/>
          <w:szCs w:val="20"/>
        </w:rPr>
      </w:pPr>
      <w:r w:rsidRPr="00572BC2">
        <w:rPr>
          <w:sz w:val="20"/>
          <w:szCs w:val="20"/>
        </w:rPr>
        <w:t xml:space="preserve">        (подпись </w:t>
      </w:r>
      <w:proofErr w:type="gramStart"/>
      <w:r w:rsidRPr="00572BC2">
        <w:rPr>
          <w:sz w:val="20"/>
          <w:szCs w:val="20"/>
        </w:rPr>
        <w:t xml:space="preserve">руководителя)   </w:t>
      </w:r>
      <w:proofErr w:type="gramEnd"/>
      <w:r w:rsidRPr="00572BC2">
        <w:rPr>
          <w:sz w:val="20"/>
          <w:szCs w:val="20"/>
        </w:rPr>
        <w:t xml:space="preserve">                                                                                                              (ФИО)</w:t>
      </w:r>
    </w:p>
    <w:p w:rsidR="00572BC2" w:rsidRPr="00572BC2" w:rsidRDefault="00572BC2" w:rsidP="00572BC2">
      <w:pPr>
        <w:widowControl w:val="0"/>
        <w:autoSpaceDE w:val="0"/>
        <w:autoSpaceDN w:val="0"/>
        <w:contextualSpacing/>
        <w:jc w:val="both"/>
      </w:pPr>
      <w:r w:rsidRPr="00572BC2">
        <w:t xml:space="preserve">                                                                                                «__</w:t>
      </w:r>
      <w:proofErr w:type="gramStart"/>
      <w:r w:rsidRPr="00572BC2">
        <w:t>_»_</w:t>
      </w:r>
      <w:proofErr w:type="gramEnd"/>
      <w:r w:rsidRPr="00572BC2">
        <w:t>__________ 20___ год</w:t>
      </w:r>
    </w:p>
    <w:p w:rsidR="00572BC2" w:rsidRPr="00572BC2" w:rsidRDefault="00572BC2"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both"/>
      </w:pPr>
    </w:p>
    <w:p w:rsidR="00572BC2" w:rsidRDefault="00572BC2" w:rsidP="00572BC2">
      <w:pPr>
        <w:widowControl w:val="0"/>
        <w:autoSpaceDE w:val="0"/>
        <w:autoSpaceDN w:val="0"/>
        <w:contextualSpacing/>
        <w:jc w:val="both"/>
      </w:pPr>
    </w:p>
    <w:p w:rsidR="003A418E" w:rsidRDefault="003A418E" w:rsidP="00572BC2">
      <w:pPr>
        <w:widowControl w:val="0"/>
        <w:autoSpaceDE w:val="0"/>
        <w:autoSpaceDN w:val="0"/>
        <w:contextualSpacing/>
        <w:jc w:val="both"/>
      </w:pPr>
    </w:p>
    <w:p w:rsidR="003A418E" w:rsidRDefault="003A418E" w:rsidP="00572BC2">
      <w:pPr>
        <w:widowControl w:val="0"/>
        <w:autoSpaceDE w:val="0"/>
        <w:autoSpaceDN w:val="0"/>
        <w:contextualSpacing/>
        <w:jc w:val="both"/>
      </w:pPr>
    </w:p>
    <w:p w:rsidR="003A418E" w:rsidRPr="00572BC2" w:rsidRDefault="003A418E"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right"/>
        <w:outlineLvl w:val="3"/>
      </w:pPr>
      <w:r w:rsidRPr="00572BC2">
        <w:t>Приложение к заявлению</w:t>
      </w:r>
    </w:p>
    <w:p w:rsidR="00572BC2" w:rsidRPr="00572BC2" w:rsidRDefault="00572BC2" w:rsidP="00572BC2">
      <w:pPr>
        <w:widowControl w:val="0"/>
        <w:autoSpaceDE w:val="0"/>
        <w:autoSpaceDN w:val="0"/>
        <w:contextualSpacing/>
        <w:jc w:val="center"/>
      </w:pPr>
      <w:bookmarkStart w:id="89" w:name="P4447"/>
      <w:bookmarkEnd w:id="89"/>
    </w:p>
    <w:p w:rsidR="00572BC2" w:rsidRPr="00572BC2" w:rsidRDefault="00572BC2" w:rsidP="00572BC2">
      <w:pPr>
        <w:widowControl w:val="0"/>
        <w:autoSpaceDE w:val="0"/>
        <w:autoSpaceDN w:val="0"/>
        <w:contextualSpacing/>
        <w:jc w:val="center"/>
      </w:pPr>
      <w:r w:rsidRPr="00572BC2">
        <w:t>ОПИСЬ ДОКУМЕНТОВ</w:t>
      </w:r>
    </w:p>
    <w:p w:rsidR="00572BC2" w:rsidRPr="00572BC2" w:rsidRDefault="00572BC2" w:rsidP="00572BC2">
      <w:pPr>
        <w:widowControl w:val="0"/>
        <w:autoSpaceDE w:val="0"/>
        <w:autoSpaceDN w:val="0"/>
        <w:contextualSpacing/>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8277"/>
      </w:tblGrid>
      <w:tr w:rsidR="00572BC2" w:rsidRPr="003A418E" w:rsidTr="00D02576">
        <w:tc>
          <w:tcPr>
            <w:tcW w:w="794" w:type="dxa"/>
          </w:tcPr>
          <w:p w:rsidR="003A418E" w:rsidRDefault="003A418E" w:rsidP="00572BC2">
            <w:pPr>
              <w:widowControl w:val="0"/>
              <w:autoSpaceDE w:val="0"/>
              <w:autoSpaceDN w:val="0"/>
              <w:contextualSpacing/>
              <w:jc w:val="center"/>
              <w:rPr>
                <w:sz w:val="24"/>
              </w:rPr>
            </w:pPr>
            <w:r w:rsidRPr="003A418E">
              <w:rPr>
                <w:sz w:val="24"/>
              </w:rPr>
              <w:t>№</w:t>
            </w:r>
            <w:r w:rsidR="00572BC2" w:rsidRPr="003A418E">
              <w:rPr>
                <w:sz w:val="24"/>
              </w:rPr>
              <w:t xml:space="preserve"> </w:t>
            </w:r>
          </w:p>
          <w:p w:rsidR="00572BC2" w:rsidRPr="003A418E" w:rsidRDefault="00572BC2" w:rsidP="00572BC2">
            <w:pPr>
              <w:widowControl w:val="0"/>
              <w:autoSpaceDE w:val="0"/>
              <w:autoSpaceDN w:val="0"/>
              <w:contextualSpacing/>
              <w:jc w:val="center"/>
              <w:rPr>
                <w:sz w:val="24"/>
              </w:rPr>
            </w:pPr>
            <w:r w:rsidRPr="003A418E">
              <w:rPr>
                <w:sz w:val="24"/>
              </w:rPr>
              <w:t>п/п</w:t>
            </w:r>
          </w:p>
        </w:tc>
        <w:tc>
          <w:tcPr>
            <w:tcW w:w="8277" w:type="dxa"/>
          </w:tcPr>
          <w:p w:rsidR="00572BC2" w:rsidRPr="003A418E" w:rsidRDefault="00572BC2" w:rsidP="00572BC2">
            <w:pPr>
              <w:widowControl w:val="0"/>
              <w:autoSpaceDE w:val="0"/>
              <w:autoSpaceDN w:val="0"/>
              <w:contextualSpacing/>
              <w:jc w:val="center"/>
              <w:rPr>
                <w:sz w:val="24"/>
              </w:rPr>
            </w:pPr>
            <w:r w:rsidRPr="003A418E">
              <w:rPr>
                <w:sz w:val="24"/>
              </w:rPr>
              <w:t>Наименование документа</w:t>
            </w:r>
          </w:p>
        </w:tc>
      </w:tr>
      <w:tr w:rsidR="00572BC2" w:rsidRPr="003A418E" w:rsidTr="00D02576">
        <w:tc>
          <w:tcPr>
            <w:tcW w:w="794" w:type="dxa"/>
          </w:tcPr>
          <w:p w:rsidR="00572BC2" w:rsidRPr="003A418E" w:rsidRDefault="00572BC2" w:rsidP="003A418E">
            <w:pPr>
              <w:widowControl w:val="0"/>
              <w:autoSpaceDE w:val="0"/>
              <w:autoSpaceDN w:val="0"/>
              <w:contextualSpacing/>
              <w:jc w:val="center"/>
              <w:rPr>
                <w:sz w:val="24"/>
              </w:rPr>
            </w:pPr>
            <w:r w:rsidRPr="003A418E">
              <w:rPr>
                <w:sz w:val="24"/>
              </w:rPr>
              <w:t>1</w:t>
            </w:r>
            <w:r w:rsidR="003A418E">
              <w:rPr>
                <w:sz w:val="24"/>
              </w:rPr>
              <w:t>.</w:t>
            </w:r>
          </w:p>
        </w:tc>
        <w:tc>
          <w:tcPr>
            <w:tcW w:w="8277" w:type="dxa"/>
          </w:tcPr>
          <w:p w:rsidR="00572BC2" w:rsidRPr="003A418E" w:rsidRDefault="00572BC2" w:rsidP="00572BC2">
            <w:pPr>
              <w:widowControl w:val="0"/>
              <w:autoSpaceDE w:val="0"/>
              <w:autoSpaceDN w:val="0"/>
              <w:contextualSpacing/>
              <w:rPr>
                <w:sz w:val="24"/>
              </w:rPr>
            </w:pPr>
          </w:p>
        </w:tc>
      </w:tr>
      <w:tr w:rsidR="00572BC2" w:rsidRPr="003A418E" w:rsidTr="00D02576">
        <w:tc>
          <w:tcPr>
            <w:tcW w:w="794" w:type="dxa"/>
          </w:tcPr>
          <w:p w:rsidR="00572BC2" w:rsidRPr="003A418E" w:rsidRDefault="00572BC2" w:rsidP="003A418E">
            <w:pPr>
              <w:widowControl w:val="0"/>
              <w:autoSpaceDE w:val="0"/>
              <w:autoSpaceDN w:val="0"/>
              <w:contextualSpacing/>
              <w:jc w:val="center"/>
              <w:rPr>
                <w:sz w:val="24"/>
              </w:rPr>
            </w:pPr>
            <w:r w:rsidRPr="003A418E">
              <w:rPr>
                <w:sz w:val="24"/>
              </w:rPr>
              <w:t>2...</w:t>
            </w:r>
          </w:p>
        </w:tc>
        <w:tc>
          <w:tcPr>
            <w:tcW w:w="8277" w:type="dxa"/>
          </w:tcPr>
          <w:p w:rsidR="00572BC2" w:rsidRPr="003A418E" w:rsidRDefault="00572BC2" w:rsidP="00572BC2">
            <w:pPr>
              <w:widowControl w:val="0"/>
              <w:autoSpaceDE w:val="0"/>
              <w:autoSpaceDN w:val="0"/>
              <w:contextualSpacing/>
              <w:rPr>
                <w:sz w:val="24"/>
              </w:rPr>
            </w:pPr>
          </w:p>
        </w:tc>
      </w:tr>
    </w:tbl>
    <w:p w:rsidR="00572BC2" w:rsidRPr="00572BC2" w:rsidRDefault="00572BC2"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both"/>
      </w:pPr>
      <w:r w:rsidRPr="00572BC2">
        <w:t>______________________                                                                     ________________________</w:t>
      </w:r>
    </w:p>
    <w:p w:rsidR="00572BC2" w:rsidRPr="00572BC2" w:rsidRDefault="00572BC2" w:rsidP="00572BC2">
      <w:pPr>
        <w:widowControl w:val="0"/>
        <w:autoSpaceDE w:val="0"/>
        <w:autoSpaceDN w:val="0"/>
        <w:contextualSpacing/>
        <w:jc w:val="both"/>
        <w:rPr>
          <w:sz w:val="20"/>
          <w:szCs w:val="20"/>
        </w:rPr>
      </w:pPr>
      <w:r w:rsidRPr="00572BC2">
        <w:rPr>
          <w:sz w:val="20"/>
          <w:szCs w:val="20"/>
        </w:rPr>
        <w:t xml:space="preserve">      (подпись </w:t>
      </w:r>
      <w:proofErr w:type="gramStart"/>
      <w:r w:rsidRPr="00572BC2">
        <w:rPr>
          <w:sz w:val="20"/>
          <w:szCs w:val="20"/>
        </w:rPr>
        <w:t xml:space="preserve">руководителя)   </w:t>
      </w:r>
      <w:proofErr w:type="gramEnd"/>
      <w:r w:rsidRPr="00572BC2">
        <w:rPr>
          <w:sz w:val="20"/>
          <w:szCs w:val="20"/>
        </w:rPr>
        <w:t xml:space="preserve">                                                                                                                               (ФИО)</w:t>
      </w:r>
    </w:p>
    <w:p w:rsidR="00572BC2" w:rsidRPr="00572BC2" w:rsidRDefault="00572BC2" w:rsidP="00572BC2">
      <w:pPr>
        <w:widowControl w:val="0"/>
        <w:autoSpaceDE w:val="0"/>
        <w:autoSpaceDN w:val="0"/>
        <w:contextualSpacing/>
        <w:jc w:val="both"/>
      </w:pPr>
      <w:r w:rsidRPr="00572BC2">
        <w:t xml:space="preserve">                                                                                         «___» __________ 20___ год</w:t>
      </w:r>
    </w:p>
    <w:p w:rsidR="00572BC2" w:rsidRPr="00572BC2" w:rsidRDefault="00572BC2"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both"/>
        <w:rPr>
          <w:sz w:val="24"/>
          <w:szCs w:val="24"/>
        </w:rPr>
      </w:pPr>
    </w:p>
    <w:p w:rsidR="00572BC2" w:rsidRPr="00572BC2" w:rsidRDefault="00572BC2" w:rsidP="00572BC2">
      <w:pPr>
        <w:widowControl w:val="0"/>
        <w:autoSpaceDE w:val="0"/>
        <w:autoSpaceDN w:val="0"/>
        <w:contextualSpacing/>
        <w:jc w:val="both"/>
        <w:rPr>
          <w:sz w:val="24"/>
          <w:szCs w:val="24"/>
        </w:rPr>
      </w:pPr>
    </w:p>
    <w:p w:rsidR="00572BC2" w:rsidRPr="00572BC2" w:rsidRDefault="00572BC2" w:rsidP="00572BC2">
      <w:pPr>
        <w:widowControl w:val="0"/>
        <w:autoSpaceDE w:val="0"/>
        <w:autoSpaceDN w:val="0"/>
        <w:contextualSpacing/>
        <w:jc w:val="right"/>
        <w:outlineLvl w:val="2"/>
        <w:rPr>
          <w:sz w:val="24"/>
          <w:szCs w:val="24"/>
        </w:rPr>
      </w:pPr>
    </w:p>
    <w:p w:rsidR="00572BC2" w:rsidRPr="00572BC2" w:rsidRDefault="00572BC2" w:rsidP="00572BC2">
      <w:pPr>
        <w:widowControl w:val="0"/>
        <w:autoSpaceDE w:val="0"/>
        <w:autoSpaceDN w:val="0"/>
        <w:contextualSpacing/>
        <w:jc w:val="right"/>
        <w:outlineLvl w:val="2"/>
        <w:rPr>
          <w:sz w:val="24"/>
          <w:szCs w:val="24"/>
        </w:rPr>
        <w:sectPr w:rsidR="00572BC2" w:rsidRPr="00572BC2" w:rsidSect="005E6639">
          <w:headerReference w:type="default" r:id="rId103"/>
          <w:footerReference w:type="default" r:id="rId104"/>
          <w:headerReference w:type="first" r:id="rId105"/>
          <w:footerReference w:type="first" r:id="rId106"/>
          <w:pgSz w:w="11906" w:h="16838"/>
          <w:pgMar w:top="1134" w:right="567" w:bottom="1134" w:left="1276" w:header="0" w:footer="0" w:gutter="0"/>
          <w:cols w:space="720"/>
          <w:titlePg/>
        </w:sectPr>
      </w:pPr>
    </w:p>
    <w:p w:rsidR="00572BC2" w:rsidRPr="003A418E" w:rsidRDefault="00572BC2" w:rsidP="003A418E">
      <w:pPr>
        <w:widowControl w:val="0"/>
        <w:autoSpaceDE w:val="0"/>
        <w:autoSpaceDN w:val="0"/>
        <w:ind w:left="9498"/>
        <w:contextualSpacing/>
        <w:jc w:val="both"/>
        <w:outlineLvl w:val="2"/>
        <w:rPr>
          <w:szCs w:val="24"/>
        </w:rPr>
      </w:pPr>
      <w:r w:rsidRPr="003A418E">
        <w:rPr>
          <w:szCs w:val="24"/>
        </w:rPr>
        <w:t>Приложение 2</w:t>
      </w:r>
      <w:r w:rsidR="003A418E">
        <w:rPr>
          <w:szCs w:val="24"/>
        </w:rPr>
        <w:t xml:space="preserve"> </w:t>
      </w:r>
      <w:r w:rsidRPr="003A418E">
        <w:rPr>
          <w:szCs w:val="24"/>
        </w:rPr>
        <w:t>к Порядку расчета и предоставления субсидий</w:t>
      </w:r>
      <w:r w:rsidR="003A418E">
        <w:rPr>
          <w:szCs w:val="24"/>
        </w:rPr>
        <w:t xml:space="preserve"> </w:t>
      </w:r>
      <w:r w:rsidRPr="003A418E">
        <w:rPr>
          <w:szCs w:val="24"/>
        </w:rPr>
        <w:t>на развитие рыбохозяйственного комплекса</w:t>
      </w:r>
    </w:p>
    <w:p w:rsidR="00572BC2" w:rsidRDefault="00572BC2" w:rsidP="00572BC2">
      <w:pPr>
        <w:widowControl w:val="0"/>
        <w:autoSpaceDE w:val="0"/>
        <w:autoSpaceDN w:val="0"/>
        <w:contextualSpacing/>
        <w:jc w:val="both"/>
        <w:rPr>
          <w:sz w:val="24"/>
          <w:szCs w:val="24"/>
        </w:rPr>
      </w:pPr>
    </w:p>
    <w:p w:rsidR="003A418E" w:rsidRPr="00572BC2" w:rsidRDefault="003A418E" w:rsidP="00572BC2">
      <w:pPr>
        <w:widowControl w:val="0"/>
        <w:autoSpaceDE w:val="0"/>
        <w:autoSpaceDN w:val="0"/>
        <w:contextualSpacing/>
        <w:jc w:val="both"/>
        <w:rPr>
          <w:sz w:val="24"/>
          <w:szCs w:val="24"/>
        </w:rPr>
      </w:pPr>
    </w:p>
    <w:p w:rsidR="00572BC2" w:rsidRPr="00572BC2" w:rsidRDefault="00572BC2" w:rsidP="00572BC2">
      <w:pPr>
        <w:widowControl w:val="0"/>
        <w:autoSpaceDE w:val="0"/>
        <w:autoSpaceDN w:val="0"/>
        <w:contextualSpacing/>
        <w:jc w:val="center"/>
        <w:rPr>
          <w:sz w:val="24"/>
          <w:szCs w:val="24"/>
        </w:rPr>
      </w:pPr>
      <w:bookmarkStart w:id="90" w:name="P4468"/>
      <w:bookmarkEnd w:id="90"/>
      <w:r w:rsidRPr="00572BC2">
        <w:rPr>
          <w:sz w:val="24"/>
          <w:szCs w:val="24"/>
        </w:rPr>
        <w:t>РАСЧЕТ РАЗМЕРА ШТРАФНЫХ САНКЦИЙ</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417"/>
        <w:gridCol w:w="1361"/>
        <w:gridCol w:w="1247"/>
        <w:gridCol w:w="850"/>
        <w:gridCol w:w="1300"/>
        <w:gridCol w:w="1276"/>
        <w:gridCol w:w="992"/>
        <w:gridCol w:w="1134"/>
        <w:gridCol w:w="993"/>
        <w:gridCol w:w="992"/>
        <w:gridCol w:w="1843"/>
      </w:tblGrid>
      <w:tr w:rsidR="00572BC2" w:rsidRPr="00572BC2" w:rsidTr="00D02576">
        <w:tc>
          <w:tcPr>
            <w:tcW w:w="624" w:type="dxa"/>
            <w:vMerge w:val="restart"/>
          </w:tcPr>
          <w:p w:rsidR="00572BC2" w:rsidRPr="00572BC2" w:rsidRDefault="003A418E" w:rsidP="00572BC2">
            <w:pPr>
              <w:widowControl w:val="0"/>
              <w:autoSpaceDE w:val="0"/>
              <w:autoSpaceDN w:val="0"/>
              <w:contextualSpacing/>
              <w:jc w:val="center"/>
              <w:rPr>
                <w:sz w:val="24"/>
                <w:szCs w:val="24"/>
              </w:rPr>
            </w:pPr>
            <w:r>
              <w:rPr>
                <w:sz w:val="24"/>
                <w:szCs w:val="24"/>
              </w:rPr>
              <w:t>№</w:t>
            </w:r>
            <w:r w:rsidR="00572BC2" w:rsidRPr="00572BC2">
              <w:rPr>
                <w:sz w:val="24"/>
                <w:szCs w:val="24"/>
              </w:rPr>
              <w:t xml:space="preserve"> п/п</w:t>
            </w:r>
          </w:p>
        </w:tc>
        <w:tc>
          <w:tcPr>
            <w:tcW w:w="1417" w:type="dxa"/>
            <w:vMerge w:val="restart"/>
          </w:tcPr>
          <w:p w:rsidR="00572BC2" w:rsidRPr="00572BC2" w:rsidRDefault="00572BC2" w:rsidP="00572BC2">
            <w:pPr>
              <w:widowControl w:val="0"/>
              <w:autoSpaceDE w:val="0"/>
              <w:autoSpaceDN w:val="0"/>
              <w:contextualSpacing/>
              <w:jc w:val="center"/>
              <w:rPr>
                <w:sz w:val="24"/>
                <w:szCs w:val="24"/>
              </w:rPr>
            </w:pPr>
            <w:r w:rsidRPr="00572BC2">
              <w:rPr>
                <w:sz w:val="24"/>
                <w:szCs w:val="24"/>
              </w:rPr>
              <w:t>Наименование показателя &lt;1&gt;</w:t>
            </w:r>
          </w:p>
        </w:tc>
        <w:tc>
          <w:tcPr>
            <w:tcW w:w="1361" w:type="dxa"/>
            <w:vMerge w:val="restart"/>
          </w:tcPr>
          <w:p w:rsidR="00572BC2" w:rsidRPr="00572BC2" w:rsidRDefault="00572BC2" w:rsidP="00572BC2">
            <w:pPr>
              <w:widowControl w:val="0"/>
              <w:autoSpaceDE w:val="0"/>
              <w:autoSpaceDN w:val="0"/>
              <w:contextualSpacing/>
              <w:jc w:val="center"/>
              <w:rPr>
                <w:sz w:val="24"/>
                <w:szCs w:val="24"/>
              </w:rPr>
            </w:pPr>
            <w:r w:rsidRPr="00572BC2">
              <w:rPr>
                <w:sz w:val="24"/>
                <w:szCs w:val="24"/>
              </w:rPr>
              <w:t>Наименование мероприятия (проекта &lt;2&gt;)</w:t>
            </w:r>
          </w:p>
        </w:tc>
        <w:tc>
          <w:tcPr>
            <w:tcW w:w="2097" w:type="dxa"/>
            <w:gridSpan w:val="2"/>
          </w:tcPr>
          <w:p w:rsidR="00572BC2" w:rsidRPr="00572BC2" w:rsidRDefault="00572BC2" w:rsidP="00572BC2">
            <w:pPr>
              <w:widowControl w:val="0"/>
              <w:autoSpaceDE w:val="0"/>
              <w:autoSpaceDN w:val="0"/>
              <w:contextualSpacing/>
              <w:jc w:val="center"/>
              <w:rPr>
                <w:sz w:val="24"/>
                <w:szCs w:val="24"/>
              </w:rPr>
            </w:pPr>
            <w:r w:rsidRPr="00572BC2">
              <w:rPr>
                <w:sz w:val="24"/>
                <w:szCs w:val="24"/>
              </w:rPr>
              <w:t xml:space="preserve">Единица измерения по </w:t>
            </w:r>
            <w:hyperlink r:id="rId107" w:tooltip="&quot;ОК 015-94 (МК 002-97). Общероссийский классификатор единиц измерения&quot; (утв. Постановлением Госстандарта России от 26.12.1994 N 366) (ред. от 26.07.2022) {КонсультантПлюс}">
              <w:r w:rsidRPr="00572BC2">
                <w:rPr>
                  <w:sz w:val="24"/>
                  <w:szCs w:val="24"/>
                </w:rPr>
                <w:t>ОКЕИ</w:t>
              </w:r>
            </w:hyperlink>
          </w:p>
        </w:tc>
        <w:tc>
          <w:tcPr>
            <w:tcW w:w="1300" w:type="dxa"/>
            <w:vMerge w:val="restart"/>
          </w:tcPr>
          <w:p w:rsidR="00572BC2" w:rsidRPr="00572BC2" w:rsidRDefault="00572BC2" w:rsidP="00572BC2">
            <w:pPr>
              <w:widowControl w:val="0"/>
              <w:autoSpaceDE w:val="0"/>
              <w:autoSpaceDN w:val="0"/>
              <w:contextualSpacing/>
              <w:jc w:val="center"/>
              <w:rPr>
                <w:sz w:val="24"/>
                <w:szCs w:val="24"/>
              </w:rPr>
            </w:pPr>
            <w:r w:rsidRPr="00572BC2">
              <w:rPr>
                <w:sz w:val="24"/>
                <w:szCs w:val="24"/>
              </w:rPr>
              <w:t>Плановое значение показателя результативности (иного показателя) &lt;3&gt;</w:t>
            </w:r>
          </w:p>
        </w:tc>
        <w:tc>
          <w:tcPr>
            <w:tcW w:w="1276" w:type="dxa"/>
            <w:vMerge w:val="restart"/>
          </w:tcPr>
          <w:p w:rsidR="00572BC2" w:rsidRPr="00572BC2" w:rsidRDefault="00572BC2" w:rsidP="00572BC2">
            <w:pPr>
              <w:widowControl w:val="0"/>
              <w:autoSpaceDE w:val="0"/>
              <w:autoSpaceDN w:val="0"/>
              <w:contextualSpacing/>
              <w:jc w:val="center"/>
              <w:rPr>
                <w:sz w:val="24"/>
                <w:szCs w:val="24"/>
              </w:rPr>
            </w:pPr>
            <w:r w:rsidRPr="00572BC2">
              <w:rPr>
                <w:sz w:val="24"/>
                <w:szCs w:val="24"/>
              </w:rPr>
              <w:t>Достигнутое значение показателя результативности (иного показателя) &lt;4&gt;</w:t>
            </w:r>
          </w:p>
        </w:tc>
        <w:tc>
          <w:tcPr>
            <w:tcW w:w="2126" w:type="dxa"/>
            <w:gridSpan w:val="2"/>
            <w:vMerge w:val="restart"/>
          </w:tcPr>
          <w:p w:rsidR="00572BC2" w:rsidRPr="00572BC2" w:rsidRDefault="00572BC2" w:rsidP="00572BC2">
            <w:pPr>
              <w:widowControl w:val="0"/>
              <w:autoSpaceDE w:val="0"/>
              <w:autoSpaceDN w:val="0"/>
              <w:contextualSpacing/>
              <w:jc w:val="center"/>
              <w:rPr>
                <w:sz w:val="24"/>
                <w:szCs w:val="24"/>
              </w:rPr>
            </w:pPr>
            <w:r w:rsidRPr="00572BC2">
              <w:rPr>
                <w:sz w:val="24"/>
                <w:szCs w:val="24"/>
              </w:rPr>
              <w:t>Объем Субсидии (тыс. руб.)</w:t>
            </w:r>
          </w:p>
        </w:tc>
        <w:tc>
          <w:tcPr>
            <w:tcW w:w="1985" w:type="dxa"/>
            <w:gridSpan w:val="2"/>
            <w:vMerge w:val="restart"/>
          </w:tcPr>
          <w:p w:rsidR="00572BC2" w:rsidRPr="00572BC2" w:rsidRDefault="00572BC2" w:rsidP="00572BC2">
            <w:pPr>
              <w:widowControl w:val="0"/>
              <w:autoSpaceDE w:val="0"/>
              <w:autoSpaceDN w:val="0"/>
              <w:contextualSpacing/>
              <w:jc w:val="center"/>
              <w:rPr>
                <w:sz w:val="24"/>
                <w:szCs w:val="24"/>
              </w:rPr>
            </w:pPr>
            <w:r w:rsidRPr="00572BC2">
              <w:rPr>
                <w:sz w:val="24"/>
                <w:szCs w:val="24"/>
              </w:rPr>
              <w:t>Корректирующие коэффициенты &lt;5&gt;</w:t>
            </w:r>
          </w:p>
        </w:tc>
        <w:tc>
          <w:tcPr>
            <w:tcW w:w="1843" w:type="dxa"/>
            <w:vMerge w:val="restart"/>
          </w:tcPr>
          <w:p w:rsidR="00572BC2" w:rsidRPr="00572BC2" w:rsidRDefault="00572BC2" w:rsidP="00572BC2">
            <w:pPr>
              <w:widowControl w:val="0"/>
              <w:autoSpaceDE w:val="0"/>
              <w:autoSpaceDN w:val="0"/>
              <w:contextualSpacing/>
              <w:jc w:val="center"/>
              <w:rPr>
                <w:sz w:val="24"/>
                <w:szCs w:val="24"/>
              </w:rPr>
            </w:pPr>
            <w:r w:rsidRPr="00572BC2">
              <w:rPr>
                <w:sz w:val="24"/>
                <w:szCs w:val="24"/>
              </w:rPr>
              <w:t>Размер штрафных санкций (тыс. руб.)</w:t>
            </w:r>
          </w:p>
          <w:p w:rsidR="00572BC2" w:rsidRPr="00572BC2" w:rsidRDefault="00572BC2" w:rsidP="00572BC2">
            <w:pPr>
              <w:widowControl w:val="0"/>
              <w:autoSpaceDE w:val="0"/>
              <w:autoSpaceDN w:val="0"/>
              <w:contextualSpacing/>
              <w:jc w:val="center"/>
              <w:rPr>
                <w:sz w:val="24"/>
                <w:szCs w:val="24"/>
              </w:rPr>
            </w:pPr>
            <w:r w:rsidRPr="00572BC2">
              <w:rPr>
                <w:sz w:val="24"/>
                <w:szCs w:val="24"/>
              </w:rPr>
              <w:t>(1 - гр. 7 / гр. 6) x гр. 8 (гр. 9) x гр. 10 (гр. 11)</w:t>
            </w:r>
          </w:p>
        </w:tc>
      </w:tr>
      <w:tr w:rsidR="00572BC2" w:rsidRPr="00572BC2" w:rsidTr="00D02576">
        <w:trPr>
          <w:trHeight w:val="276"/>
        </w:trPr>
        <w:tc>
          <w:tcPr>
            <w:tcW w:w="624" w:type="dxa"/>
            <w:vMerge/>
          </w:tcPr>
          <w:p w:rsidR="00572BC2" w:rsidRPr="00572BC2" w:rsidRDefault="00572BC2" w:rsidP="00572BC2">
            <w:pPr>
              <w:widowControl w:val="0"/>
              <w:autoSpaceDE w:val="0"/>
              <w:autoSpaceDN w:val="0"/>
              <w:contextualSpacing/>
              <w:rPr>
                <w:sz w:val="24"/>
                <w:szCs w:val="24"/>
              </w:rPr>
            </w:pPr>
          </w:p>
        </w:tc>
        <w:tc>
          <w:tcPr>
            <w:tcW w:w="1417" w:type="dxa"/>
            <w:vMerge/>
          </w:tcPr>
          <w:p w:rsidR="00572BC2" w:rsidRPr="00572BC2" w:rsidRDefault="00572BC2" w:rsidP="00572BC2">
            <w:pPr>
              <w:widowControl w:val="0"/>
              <w:autoSpaceDE w:val="0"/>
              <w:autoSpaceDN w:val="0"/>
              <w:contextualSpacing/>
              <w:rPr>
                <w:sz w:val="24"/>
                <w:szCs w:val="24"/>
              </w:rPr>
            </w:pPr>
          </w:p>
        </w:tc>
        <w:tc>
          <w:tcPr>
            <w:tcW w:w="1361" w:type="dxa"/>
            <w:vMerge/>
          </w:tcPr>
          <w:p w:rsidR="00572BC2" w:rsidRPr="00572BC2" w:rsidRDefault="00572BC2" w:rsidP="00572BC2">
            <w:pPr>
              <w:widowControl w:val="0"/>
              <w:autoSpaceDE w:val="0"/>
              <w:autoSpaceDN w:val="0"/>
              <w:contextualSpacing/>
              <w:rPr>
                <w:sz w:val="24"/>
                <w:szCs w:val="24"/>
              </w:rPr>
            </w:pPr>
          </w:p>
        </w:tc>
        <w:tc>
          <w:tcPr>
            <w:tcW w:w="1247" w:type="dxa"/>
            <w:vMerge w:val="restart"/>
          </w:tcPr>
          <w:p w:rsidR="00572BC2" w:rsidRPr="00572BC2" w:rsidRDefault="00572BC2" w:rsidP="00572BC2">
            <w:pPr>
              <w:widowControl w:val="0"/>
              <w:autoSpaceDE w:val="0"/>
              <w:autoSpaceDN w:val="0"/>
              <w:contextualSpacing/>
              <w:jc w:val="center"/>
              <w:rPr>
                <w:sz w:val="24"/>
                <w:szCs w:val="24"/>
              </w:rPr>
            </w:pPr>
            <w:r w:rsidRPr="00572BC2">
              <w:rPr>
                <w:sz w:val="24"/>
                <w:szCs w:val="24"/>
              </w:rPr>
              <w:t>Наименование</w:t>
            </w:r>
          </w:p>
        </w:tc>
        <w:tc>
          <w:tcPr>
            <w:tcW w:w="850" w:type="dxa"/>
            <w:vMerge w:val="restart"/>
          </w:tcPr>
          <w:p w:rsidR="00572BC2" w:rsidRPr="00572BC2" w:rsidRDefault="00572BC2" w:rsidP="00572BC2">
            <w:pPr>
              <w:widowControl w:val="0"/>
              <w:autoSpaceDE w:val="0"/>
              <w:autoSpaceDN w:val="0"/>
              <w:contextualSpacing/>
              <w:jc w:val="center"/>
              <w:rPr>
                <w:sz w:val="24"/>
                <w:szCs w:val="24"/>
              </w:rPr>
            </w:pPr>
            <w:r w:rsidRPr="00572BC2">
              <w:rPr>
                <w:sz w:val="24"/>
                <w:szCs w:val="24"/>
              </w:rPr>
              <w:t>Код</w:t>
            </w:r>
          </w:p>
        </w:tc>
        <w:tc>
          <w:tcPr>
            <w:tcW w:w="1300" w:type="dxa"/>
            <w:vMerge/>
          </w:tcPr>
          <w:p w:rsidR="00572BC2" w:rsidRPr="00572BC2" w:rsidRDefault="00572BC2" w:rsidP="00572BC2">
            <w:pPr>
              <w:widowControl w:val="0"/>
              <w:autoSpaceDE w:val="0"/>
              <w:autoSpaceDN w:val="0"/>
              <w:contextualSpacing/>
              <w:rPr>
                <w:sz w:val="24"/>
                <w:szCs w:val="24"/>
              </w:rPr>
            </w:pPr>
          </w:p>
        </w:tc>
        <w:tc>
          <w:tcPr>
            <w:tcW w:w="1276" w:type="dxa"/>
            <w:vMerge/>
          </w:tcPr>
          <w:p w:rsidR="00572BC2" w:rsidRPr="00572BC2" w:rsidRDefault="00572BC2" w:rsidP="00572BC2">
            <w:pPr>
              <w:widowControl w:val="0"/>
              <w:autoSpaceDE w:val="0"/>
              <w:autoSpaceDN w:val="0"/>
              <w:contextualSpacing/>
              <w:rPr>
                <w:sz w:val="24"/>
                <w:szCs w:val="24"/>
              </w:rPr>
            </w:pPr>
          </w:p>
        </w:tc>
        <w:tc>
          <w:tcPr>
            <w:tcW w:w="2126" w:type="dxa"/>
            <w:gridSpan w:val="2"/>
            <w:vMerge/>
          </w:tcPr>
          <w:p w:rsidR="00572BC2" w:rsidRPr="00572BC2" w:rsidRDefault="00572BC2" w:rsidP="00572BC2">
            <w:pPr>
              <w:widowControl w:val="0"/>
              <w:autoSpaceDE w:val="0"/>
              <w:autoSpaceDN w:val="0"/>
              <w:contextualSpacing/>
              <w:rPr>
                <w:sz w:val="24"/>
                <w:szCs w:val="24"/>
              </w:rPr>
            </w:pPr>
          </w:p>
        </w:tc>
        <w:tc>
          <w:tcPr>
            <w:tcW w:w="1985" w:type="dxa"/>
            <w:gridSpan w:val="2"/>
            <w:vMerge/>
          </w:tcPr>
          <w:p w:rsidR="00572BC2" w:rsidRPr="00572BC2" w:rsidRDefault="00572BC2" w:rsidP="00572BC2">
            <w:pPr>
              <w:widowControl w:val="0"/>
              <w:autoSpaceDE w:val="0"/>
              <w:autoSpaceDN w:val="0"/>
              <w:contextualSpacing/>
              <w:rPr>
                <w:sz w:val="24"/>
                <w:szCs w:val="24"/>
              </w:rPr>
            </w:pPr>
          </w:p>
        </w:tc>
        <w:tc>
          <w:tcPr>
            <w:tcW w:w="1843" w:type="dxa"/>
            <w:vMerge/>
          </w:tcPr>
          <w:p w:rsidR="00572BC2" w:rsidRPr="00572BC2" w:rsidRDefault="00572BC2" w:rsidP="00572BC2">
            <w:pPr>
              <w:widowControl w:val="0"/>
              <w:autoSpaceDE w:val="0"/>
              <w:autoSpaceDN w:val="0"/>
              <w:contextualSpacing/>
              <w:rPr>
                <w:sz w:val="24"/>
                <w:szCs w:val="24"/>
              </w:rPr>
            </w:pPr>
          </w:p>
        </w:tc>
      </w:tr>
      <w:tr w:rsidR="00572BC2" w:rsidRPr="00572BC2" w:rsidTr="00D02576">
        <w:tc>
          <w:tcPr>
            <w:tcW w:w="624" w:type="dxa"/>
            <w:vMerge/>
          </w:tcPr>
          <w:p w:rsidR="00572BC2" w:rsidRPr="00572BC2" w:rsidRDefault="00572BC2" w:rsidP="00572BC2">
            <w:pPr>
              <w:widowControl w:val="0"/>
              <w:autoSpaceDE w:val="0"/>
              <w:autoSpaceDN w:val="0"/>
              <w:contextualSpacing/>
              <w:rPr>
                <w:sz w:val="24"/>
                <w:szCs w:val="24"/>
              </w:rPr>
            </w:pPr>
          </w:p>
        </w:tc>
        <w:tc>
          <w:tcPr>
            <w:tcW w:w="1417" w:type="dxa"/>
            <w:vMerge/>
          </w:tcPr>
          <w:p w:rsidR="00572BC2" w:rsidRPr="00572BC2" w:rsidRDefault="00572BC2" w:rsidP="00572BC2">
            <w:pPr>
              <w:widowControl w:val="0"/>
              <w:autoSpaceDE w:val="0"/>
              <w:autoSpaceDN w:val="0"/>
              <w:contextualSpacing/>
              <w:rPr>
                <w:sz w:val="24"/>
                <w:szCs w:val="24"/>
              </w:rPr>
            </w:pPr>
          </w:p>
        </w:tc>
        <w:tc>
          <w:tcPr>
            <w:tcW w:w="1361" w:type="dxa"/>
            <w:vMerge/>
          </w:tcPr>
          <w:p w:rsidR="00572BC2" w:rsidRPr="00572BC2" w:rsidRDefault="00572BC2" w:rsidP="00572BC2">
            <w:pPr>
              <w:widowControl w:val="0"/>
              <w:autoSpaceDE w:val="0"/>
              <w:autoSpaceDN w:val="0"/>
              <w:contextualSpacing/>
              <w:rPr>
                <w:sz w:val="24"/>
                <w:szCs w:val="24"/>
              </w:rPr>
            </w:pPr>
          </w:p>
        </w:tc>
        <w:tc>
          <w:tcPr>
            <w:tcW w:w="1247" w:type="dxa"/>
            <w:vMerge/>
          </w:tcPr>
          <w:p w:rsidR="00572BC2" w:rsidRPr="00572BC2" w:rsidRDefault="00572BC2" w:rsidP="00572BC2">
            <w:pPr>
              <w:widowControl w:val="0"/>
              <w:autoSpaceDE w:val="0"/>
              <w:autoSpaceDN w:val="0"/>
              <w:contextualSpacing/>
              <w:rPr>
                <w:sz w:val="24"/>
                <w:szCs w:val="24"/>
              </w:rPr>
            </w:pPr>
          </w:p>
        </w:tc>
        <w:tc>
          <w:tcPr>
            <w:tcW w:w="850" w:type="dxa"/>
            <w:vMerge/>
          </w:tcPr>
          <w:p w:rsidR="00572BC2" w:rsidRPr="00572BC2" w:rsidRDefault="00572BC2" w:rsidP="00572BC2">
            <w:pPr>
              <w:widowControl w:val="0"/>
              <w:autoSpaceDE w:val="0"/>
              <w:autoSpaceDN w:val="0"/>
              <w:contextualSpacing/>
              <w:rPr>
                <w:sz w:val="24"/>
                <w:szCs w:val="24"/>
              </w:rPr>
            </w:pPr>
          </w:p>
        </w:tc>
        <w:tc>
          <w:tcPr>
            <w:tcW w:w="1300" w:type="dxa"/>
            <w:vMerge/>
          </w:tcPr>
          <w:p w:rsidR="00572BC2" w:rsidRPr="00572BC2" w:rsidRDefault="00572BC2" w:rsidP="00572BC2">
            <w:pPr>
              <w:widowControl w:val="0"/>
              <w:autoSpaceDE w:val="0"/>
              <w:autoSpaceDN w:val="0"/>
              <w:contextualSpacing/>
              <w:rPr>
                <w:sz w:val="24"/>
                <w:szCs w:val="24"/>
              </w:rPr>
            </w:pPr>
          </w:p>
        </w:tc>
        <w:tc>
          <w:tcPr>
            <w:tcW w:w="1276" w:type="dxa"/>
            <w:vMerge/>
          </w:tcPr>
          <w:p w:rsidR="00572BC2" w:rsidRPr="00572BC2" w:rsidRDefault="00572BC2" w:rsidP="00572BC2">
            <w:pPr>
              <w:widowControl w:val="0"/>
              <w:autoSpaceDE w:val="0"/>
              <w:autoSpaceDN w:val="0"/>
              <w:contextualSpacing/>
              <w:rPr>
                <w:sz w:val="24"/>
                <w:szCs w:val="24"/>
              </w:rPr>
            </w:pPr>
          </w:p>
        </w:tc>
        <w:tc>
          <w:tcPr>
            <w:tcW w:w="992"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Всего</w:t>
            </w:r>
          </w:p>
        </w:tc>
        <w:tc>
          <w:tcPr>
            <w:tcW w:w="1134"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Израсходовано Получателем</w:t>
            </w:r>
          </w:p>
        </w:tc>
        <w:tc>
          <w:tcPr>
            <w:tcW w:w="993"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K1</w:t>
            </w:r>
          </w:p>
        </w:tc>
        <w:tc>
          <w:tcPr>
            <w:tcW w:w="992"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K2</w:t>
            </w:r>
          </w:p>
        </w:tc>
        <w:tc>
          <w:tcPr>
            <w:tcW w:w="1843" w:type="dxa"/>
            <w:vMerge/>
          </w:tcPr>
          <w:p w:rsidR="00572BC2" w:rsidRPr="00572BC2" w:rsidRDefault="00572BC2" w:rsidP="00572BC2">
            <w:pPr>
              <w:widowControl w:val="0"/>
              <w:autoSpaceDE w:val="0"/>
              <w:autoSpaceDN w:val="0"/>
              <w:contextualSpacing/>
              <w:rPr>
                <w:sz w:val="24"/>
                <w:szCs w:val="24"/>
              </w:rPr>
            </w:pPr>
          </w:p>
        </w:tc>
      </w:tr>
      <w:tr w:rsidR="00572BC2" w:rsidRPr="00572BC2" w:rsidTr="00D02576">
        <w:tc>
          <w:tcPr>
            <w:tcW w:w="624"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1</w:t>
            </w:r>
          </w:p>
        </w:tc>
        <w:tc>
          <w:tcPr>
            <w:tcW w:w="1417"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2</w:t>
            </w:r>
          </w:p>
        </w:tc>
        <w:tc>
          <w:tcPr>
            <w:tcW w:w="1361"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3</w:t>
            </w:r>
          </w:p>
        </w:tc>
        <w:tc>
          <w:tcPr>
            <w:tcW w:w="1247"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4</w:t>
            </w:r>
          </w:p>
        </w:tc>
        <w:tc>
          <w:tcPr>
            <w:tcW w:w="850"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5</w:t>
            </w:r>
          </w:p>
        </w:tc>
        <w:tc>
          <w:tcPr>
            <w:tcW w:w="1300"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6</w:t>
            </w:r>
          </w:p>
        </w:tc>
        <w:tc>
          <w:tcPr>
            <w:tcW w:w="1276"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7</w:t>
            </w:r>
          </w:p>
        </w:tc>
        <w:tc>
          <w:tcPr>
            <w:tcW w:w="992"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8</w:t>
            </w:r>
          </w:p>
        </w:tc>
        <w:tc>
          <w:tcPr>
            <w:tcW w:w="1134"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9</w:t>
            </w:r>
          </w:p>
        </w:tc>
        <w:tc>
          <w:tcPr>
            <w:tcW w:w="993"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10</w:t>
            </w:r>
          </w:p>
        </w:tc>
        <w:tc>
          <w:tcPr>
            <w:tcW w:w="992"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11</w:t>
            </w:r>
          </w:p>
        </w:tc>
        <w:tc>
          <w:tcPr>
            <w:tcW w:w="1843"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12</w:t>
            </w:r>
          </w:p>
        </w:tc>
      </w:tr>
      <w:tr w:rsidR="00572BC2" w:rsidRPr="00572BC2" w:rsidTr="00D02576">
        <w:tc>
          <w:tcPr>
            <w:tcW w:w="624" w:type="dxa"/>
          </w:tcPr>
          <w:p w:rsidR="00572BC2" w:rsidRPr="00572BC2" w:rsidRDefault="00572BC2" w:rsidP="00572BC2">
            <w:pPr>
              <w:widowControl w:val="0"/>
              <w:autoSpaceDE w:val="0"/>
              <w:autoSpaceDN w:val="0"/>
              <w:contextualSpacing/>
              <w:rPr>
                <w:sz w:val="24"/>
                <w:szCs w:val="24"/>
              </w:rPr>
            </w:pPr>
          </w:p>
        </w:tc>
        <w:tc>
          <w:tcPr>
            <w:tcW w:w="1417" w:type="dxa"/>
          </w:tcPr>
          <w:p w:rsidR="00572BC2" w:rsidRPr="00572BC2" w:rsidRDefault="00572BC2" w:rsidP="00572BC2">
            <w:pPr>
              <w:widowControl w:val="0"/>
              <w:autoSpaceDE w:val="0"/>
              <w:autoSpaceDN w:val="0"/>
              <w:contextualSpacing/>
              <w:rPr>
                <w:sz w:val="24"/>
                <w:szCs w:val="24"/>
              </w:rPr>
            </w:pPr>
          </w:p>
        </w:tc>
        <w:tc>
          <w:tcPr>
            <w:tcW w:w="1361" w:type="dxa"/>
          </w:tcPr>
          <w:p w:rsidR="00572BC2" w:rsidRPr="00572BC2" w:rsidRDefault="00572BC2" w:rsidP="00572BC2">
            <w:pPr>
              <w:widowControl w:val="0"/>
              <w:autoSpaceDE w:val="0"/>
              <w:autoSpaceDN w:val="0"/>
              <w:contextualSpacing/>
              <w:rPr>
                <w:sz w:val="24"/>
                <w:szCs w:val="24"/>
              </w:rPr>
            </w:pPr>
          </w:p>
        </w:tc>
        <w:tc>
          <w:tcPr>
            <w:tcW w:w="1247" w:type="dxa"/>
          </w:tcPr>
          <w:p w:rsidR="00572BC2" w:rsidRPr="00572BC2" w:rsidRDefault="00572BC2" w:rsidP="00572BC2">
            <w:pPr>
              <w:widowControl w:val="0"/>
              <w:autoSpaceDE w:val="0"/>
              <w:autoSpaceDN w:val="0"/>
              <w:contextualSpacing/>
              <w:rPr>
                <w:sz w:val="24"/>
                <w:szCs w:val="24"/>
              </w:rPr>
            </w:pPr>
          </w:p>
        </w:tc>
        <w:tc>
          <w:tcPr>
            <w:tcW w:w="850" w:type="dxa"/>
          </w:tcPr>
          <w:p w:rsidR="00572BC2" w:rsidRPr="00572BC2" w:rsidRDefault="00572BC2" w:rsidP="00572BC2">
            <w:pPr>
              <w:widowControl w:val="0"/>
              <w:autoSpaceDE w:val="0"/>
              <w:autoSpaceDN w:val="0"/>
              <w:contextualSpacing/>
              <w:rPr>
                <w:sz w:val="24"/>
                <w:szCs w:val="24"/>
              </w:rPr>
            </w:pPr>
          </w:p>
        </w:tc>
        <w:tc>
          <w:tcPr>
            <w:tcW w:w="1300" w:type="dxa"/>
          </w:tcPr>
          <w:p w:rsidR="00572BC2" w:rsidRPr="00572BC2" w:rsidRDefault="00572BC2" w:rsidP="00572BC2">
            <w:pPr>
              <w:widowControl w:val="0"/>
              <w:autoSpaceDE w:val="0"/>
              <w:autoSpaceDN w:val="0"/>
              <w:contextualSpacing/>
              <w:rPr>
                <w:sz w:val="24"/>
                <w:szCs w:val="24"/>
              </w:rPr>
            </w:pPr>
          </w:p>
        </w:tc>
        <w:tc>
          <w:tcPr>
            <w:tcW w:w="1276" w:type="dxa"/>
          </w:tcPr>
          <w:p w:rsidR="00572BC2" w:rsidRPr="00572BC2" w:rsidRDefault="00572BC2" w:rsidP="00572BC2">
            <w:pPr>
              <w:widowControl w:val="0"/>
              <w:autoSpaceDE w:val="0"/>
              <w:autoSpaceDN w:val="0"/>
              <w:contextualSpacing/>
              <w:rPr>
                <w:sz w:val="24"/>
                <w:szCs w:val="24"/>
              </w:rPr>
            </w:pPr>
          </w:p>
        </w:tc>
        <w:tc>
          <w:tcPr>
            <w:tcW w:w="992" w:type="dxa"/>
          </w:tcPr>
          <w:p w:rsidR="00572BC2" w:rsidRPr="00572BC2" w:rsidRDefault="00572BC2" w:rsidP="00572BC2">
            <w:pPr>
              <w:widowControl w:val="0"/>
              <w:autoSpaceDE w:val="0"/>
              <w:autoSpaceDN w:val="0"/>
              <w:contextualSpacing/>
              <w:rPr>
                <w:sz w:val="24"/>
                <w:szCs w:val="24"/>
              </w:rPr>
            </w:pPr>
          </w:p>
        </w:tc>
        <w:tc>
          <w:tcPr>
            <w:tcW w:w="1134" w:type="dxa"/>
          </w:tcPr>
          <w:p w:rsidR="00572BC2" w:rsidRPr="00572BC2" w:rsidRDefault="00572BC2" w:rsidP="00572BC2">
            <w:pPr>
              <w:widowControl w:val="0"/>
              <w:autoSpaceDE w:val="0"/>
              <w:autoSpaceDN w:val="0"/>
              <w:contextualSpacing/>
              <w:rPr>
                <w:sz w:val="24"/>
                <w:szCs w:val="24"/>
              </w:rPr>
            </w:pPr>
          </w:p>
        </w:tc>
        <w:tc>
          <w:tcPr>
            <w:tcW w:w="993" w:type="dxa"/>
          </w:tcPr>
          <w:p w:rsidR="00572BC2" w:rsidRPr="00572BC2" w:rsidRDefault="00572BC2" w:rsidP="00572BC2">
            <w:pPr>
              <w:widowControl w:val="0"/>
              <w:autoSpaceDE w:val="0"/>
              <w:autoSpaceDN w:val="0"/>
              <w:contextualSpacing/>
              <w:rPr>
                <w:sz w:val="24"/>
                <w:szCs w:val="24"/>
              </w:rPr>
            </w:pPr>
          </w:p>
        </w:tc>
        <w:tc>
          <w:tcPr>
            <w:tcW w:w="992" w:type="dxa"/>
          </w:tcPr>
          <w:p w:rsidR="00572BC2" w:rsidRPr="00572BC2" w:rsidRDefault="00572BC2" w:rsidP="00572BC2">
            <w:pPr>
              <w:widowControl w:val="0"/>
              <w:autoSpaceDE w:val="0"/>
              <w:autoSpaceDN w:val="0"/>
              <w:contextualSpacing/>
              <w:rPr>
                <w:sz w:val="24"/>
                <w:szCs w:val="24"/>
              </w:rPr>
            </w:pPr>
          </w:p>
        </w:tc>
        <w:tc>
          <w:tcPr>
            <w:tcW w:w="1843" w:type="dxa"/>
          </w:tcPr>
          <w:p w:rsidR="00572BC2" w:rsidRPr="00572BC2" w:rsidRDefault="00572BC2" w:rsidP="00572BC2">
            <w:pPr>
              <w:widowControl w:val="0"/>
              <w:autoSpaceDE w:val="0"/>
              <w:autoSpaceDN w:val="0"/>
              <w:contextualSpacing/>
              <w:rPr>
                <w:sz w:val="24"/>
                <w:szCs w:val="24"/>
              </w:rPr>
            </w:pPr>
          </w:p>
        </w:tc>
      </w:tr>
      <w:tr w:rsidR="00572BC2" w:rsidRPr="00572BC2" w:rsidTr="00D02576">
        <w:tc>
          <w:tcPr>
            <w:tcW w:w="624" w:type="dxa"/>
          </w:tcPr>
          <w:p w:rsidR="00572BC2" w:rsidRPr="00572BC2" w:rsidRDefault="00572BC2" w:rsidP="00572BC2">
            <w:pPr>
              <w:widowControl w:val="0"/>
              <w:autoSpaceDE w:val="0"/>
              <w:autoSpaceDN w:val="0"/>
              <w:contextualSpacing/>
              <w:rPr>
                <w:sz w:val="24"/>
                <w:szCs w:val="24"/>
              </w:rPr>
            </w:pPr>
          </w:p>
        </w:tc>
        <w:tc>
          <w:tcPr>
            <w:tcW w:w="1417"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Итого:</w:t>
            </w:r>
          </w:p>
        </w:tc>
        <w:tc>
          <w:tcPr>
            <w:tcW w:w="1361"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w:t>
            </w:r>
          </w:p>
        </w:tc>
        <w:tc>
          <w:tcPr>
            <w:tcW w:w="1247"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w:t>
            </w:r>
          </w:p>
        </w:tc>
        <w:tc>
          <w:tcPr>
            <w:tcW w:w="850"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w:t>
            </w:r>
          </w:p>
        </w:tc>
        <w:tc>
          <w:tcPr>
            <w:tcW w:w="1300"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w:t>
            </w:r>
          </w:p>
        </w:tc>
        <w:tc>
          <w:tcPr>
            <w:tcW w:w="1276"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w:t>
            </w:r>
          </w:p>
        </w:tc>
        <w:tc>
          <w:tcPr>
            <w:tcW w:w="992"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w:t>
            </w:r>
          </w:p>
        </w:tc>
        <w:tc>
          <w:tcPr>
            <w:tcW w:w="1134"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w:t>
            </w:r>
          </w:p>
        </w:tc>
        <w:tc>
          <w:tcPr>
            <w:tcW w:w="993"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w:t>
            </w:r>
          </w:p>
        </w:tc>
        <w:tc>
          <w:tcPr>
            <w:tcW w:w="992"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w:t>
            </w:r>
          </w:p>
        </w:tc>
        <w:tc>
          <w:tcPr>
            <w:tcW w:w="1843" w:type="dxa"/>
          </w:tcPr>
          <w:p w:rsidR="00572BC2" w:rsidRPr="00572BC2" w:rsidRDefault="00572BC2" w:rsidP="00572BC2">
            <w:pPr>
              <w:widowControl w:val="0"/>
              <w:autoSpaceDE w:val="0"/>
              <w:autoSpaceDN w:val="0"/>
              <w:contextualSpacing/>
              <w:rPr>
                <w:sz w:val="24"/>
                <w:szCs w:val="24"/>
              </w:rPr>
            </w:pPr>
          </w:p>
        </w:tc>
      </w:tr>
    </w:tbl>
    <w:p w:rsidR="00572BC2" w:rsidRPr="00572BC2" w:rsidRDefault="00572BC2" w:rsidP="00572BC2">
      <w:pPr>
        <w:widowControl w:val="0"/>
        <w:autoSpaceDE w:val="0"/>
        <w:autoSpaceDN w:val="0"/>
        <w:contextualSpacing/>
        <w:rPr>
          <w:sz w:val="24"/>
          <w:szCs w:val="24"/>
        </w:rPr>
      </w:pPr>
    </w:p>
    <w:p w:rsidR="00572BC2" w:rsidRPr="00572BC2" w:rsidRDefault="00572BC2" w:rsidP="00572BC2">
      <w:pPr>
        <w:widowControl w:val="0"/>
        <w:autoSpaceDE w:val="0"/>
        <w:autoSpaceDN w:val="0"/>
        <w:contextualSpacing/>
        <w:rPr>
          <w:sz w:val="24"/>
          <w:szCs w:val="24"/>
        </w:rPr>
      </w:pPr>
      <w:r w:rsidRPr="00572BC2">
        <w:rPr>
          <w:sz w:val="24"/>
          <w:szCs w:val="24"/>
        </w:rPr>
        <w:t xml:space="preserve">    Руководитель Получателя</w:t>
      </w:r>
    </w:p>
    <w:p w:rsidR="00572BC2" w:rsidRPr="00572BC2" w:rsidRDefault="00572BC2" w:rsidP="00572BC2">
      <w:pPr>
        <w:widowControl w:val="0"/>
        <w:autoSpaceDE w:val="0"/>
        <w:autoSpaceDN w:val="0"/>
        <w:contextualSpacing/>
        <w:rPr>
          <w:sz w:val="24"/>
          <w:szCs w:val="24"/>
        </w:rPr>
      </w:pPr>
      <w:r w:rsidRPr="00572BC2">
        <w:rPr>
          <w:sz w:val="24"/>
          <w:szCs w:val="24"/>
        </w:rPr>
        <w:t xml:space="preserve">    (уполномоченное лицо) _______________                             __________                                         ______________________</w:t>
      </w:r>
    </w:p>
    <w:p w:rsidR="00572BC2" w:rsidRPr="00572BC2" w:rsidRDefault="00572BC2" w:rsidP="00572BC2">
      <w:pPr>
        <w:widowControl w:val="0"/>
        <w:autoSpaceDE w:val="0"/>
        <w:autoSpaceDN w:val="0"/>
        <w:contextualSpacing/>
        <w:rPr>
          <w:sz w:val="24"/>
          <w:szCs w:val="24"/>
        </w:rPr>
      </w:pPr>
      <w:r w:rsidRPr="00572BC2">
        <w:rPr>
          <w:sz w:val="24"/>
          <w:szCs w:val="24"/>
        </w:rPr>
        <w:t xml:space="preserve">                                                 (</w:t>
      </w:r>
      <w:proofErr w:type="gramStart"/>
      <w:r w:rsidRPr="00572BC2">
        <w:rPr>
          <w:sz w:val="24"/>
          <w:szCs w:val="24"/>
        </w:rPr>
        <w:t xml:space="preserve">должность)   </w:t>
      </w:r>
      <w:proofErr w:type="gramEnd"/>
      <w:r w:rsidRPr="00572BC2">
        <w:rPr>
          <w:sz w:val="24"/>
          <w:szCs w:val="24"/>
        </w:rPr>
        <w:t xml:space="preserve">                                  (подпись)                                              (расшифровка подписи)</w:t>
      </w:r>
    </w:p>
    <w:p w:rsidR="00572BC2" w:rsidRPr="00572BC2" w:rsidRDefault="00572BC2" w:rsidP="00572BC2">
      <w:pPr>
        <w:widowControl w:val="0"/>
        <w:autoSpaceDE w:val="0"/>
        <w:autoSpaceDN w:val="0"/>
        <w:contextualSpacing/>
        <w:rPr>
          <w:sz w:val="24"/>
          <w:szCs w:val="24"/>
        </w:rPr>
      </w:pPr>
    </w:p>
    <w:p w:rsidR="00572BC2" w:rsidRPr="00572BC2" w:rsidRDefault="00572BC2" w:rsidP="00572BC2">
      <w:pPr>
        <w:widowControl w:val="0"/>
        <w:autoSpaceDE w:val="0"/>
        <w:autoSpaceDN w:val="0"/>
        <w:contextualSpacing/>
        <w:rPr>
          <w:sz w:val="24"/>
          <w:szCs w:val="24"/>
        </w:rPr>
      </w:pPr>
      <w:r w:rsidRPr="00572BC2">
        <w:rPr>
          <w:sz w:val="24"/>
          <w:szCs w:val="24"/>
        </w:rPr>
        <w:t xml:space="preserve">    Исполнитель ________________                            ___________________                                       _____________</w:t>
      </w:r>
    </w:p>
    <w:p w:rsidR="00572BC2" w:rsidRPr="00572BC2" w:rsidRDefault="00572BC2" w:rsidP="00572BC2">
      <w:pPr>
        <w:widowControl w:val="0"/>
        <w:autoSpaceDE w:val="0"/>
        <w:autoSpaceDN w:val="0"/>
        <w:contextualSpacing/>
        <w:rPr>
          <w:sz w:val="24"/>
          <w:szCs w:val="24"/>
        </w:rPr>
      </w:pPr>
      <w:r w:rsidRPr="00572BC2">
        <w:rPr>
          <w:sz w:val="24"/>
          <w:szCs w:val="24"/>
        </w:rPr>
        <w:t xml:space="preserve">                              (</w:t>
      </w:r>
      <w:proofErr w:type="gramStart"/>
      <w:r w:rsidRPr="00572BC2">
        <w:rPr>
          <w:sz w:val="24"/>
          <w:szCs w:val="24"/>
        </w:rPr>
        <w:t xml:space="preserve">должность)   </w:t>
      </w:r>
      <w:proofErr w:type="gramEnd"/>
      <w:r w:rsidRPr="00572BC2">
        <w:rPr>
          <w:sz w:val="24"/>
          <w:szCs w:val="24"/>
        </w:rPr>
        <w:t xml:space="preserve">                                                (ФИО)                                                        (телефон)   </w:t>
      </w:r>
    </w:p>
    <w:p w:rsidR="00572BC2" w:rsidRPr="00572BC2" w:rsidRDefault="00572BC2" w:rsidP="00572BC2">
      <w:pPr>
        <w:widowControl w:val="0"/>
        <w:autoSpaceDE w:val="0"/>
        <w:autoSpaceDN w:val="0"/>
        <w:contextualSpacing/>
        <w:rPr>
          <w:sz w:val="24"/>
          <w:szCs w:val="24"/>
        </w:rPr>
      </w:pPr>
      <w:r w:rsidRPr="00572BC2">
        <w:rPr>
          <w:sz w:val="24"/>
          <w:szCs w:val="24"/>
        </w:rPr>
        <w:t>--------------------------------</w:t>
      </w:r>
    </w:p>
    <w:p w:rsidR="00572BC2" w:rsidRPr="00572BC2" w:rsidRDefault="00572BC2" w:rsidP="00572BC2">
      <w:pPr>
        <w:widowControl w:val="0"/>
        <w:autoSpaceDE w:val="0"/>
        <w:autoSpaceDN w:val="0"/>
        <w:contextualSpacing/>
        <w:rPr>
          <w:sz w:val="24"/>
          <w:szCs w:val="24"/>
        </w:rPr>
      </w:pPr>
      <w:r w:rsidRPr="00572BC2">
        <w:rPr>
          <w:sz w:val="24"/>
          <w:szCs w:val="24"/>
        </w:rPr>
        <w:t>&lt;1&gt; Наименование показателя, указываемого в настоящей таблице, должно соответствовать наименованию показателя, у</w:t>
      </w:r>
      <w:r w:rsidR="003A418E">
        <w:rPr>
          <w:sz w:val="24"/>
          <w:szCs w:val="24"/>
        </w:rPr>
        <w:t>казанному в графе 2 приложения №</w:t>
      </w:r>
      <w:r w:rsidRPr="00572BC2">
        <w:rPr>
          <w:sz w:val="24"/>
          <w:szCs w:val="24"/>
        </w:rPr>
        <w:t xml:space="preserve"> 2 к соглашению.</w:t>
      </w:r>
    </w:p>
    <w:p w:rsidR="00572BC2" w:rsidRPr="00572BC2" w:rsidRDefault="00572BC2" w:rsidP="00572BC2">
      <w:pPr>
        <w:widowControl w:val="0"/>
        <w:autoSpaceDE w:val="0"/>
        <w:autoSpaceDN w:val="0"/>
        <w:contextualSpacing/>
        <w:rPr>
          <w:sz w:val="24"/>
          <w:szCs w:val="24"/>
        </w:rPr>
      </w:pPr>
      <w:r w:rsidRPr="00572BC2">
        <w:rPr>
          <w:sz w:val="24"/>
          <w:szCs w:val="24"/>
        </w:rPr>
        <w:t>&lt;2&gt; Заполняется по решению Администрации в случае указания в пункте 1.1.2 соглашения конкретных проектов (мероприятий).</w:t>
      </w:r>
    </w:p>
    <w:p w:rsidR="00572BC2" w:rsidRPr="00572BC2" w:rsidRDefault="00572BC2" w:rsidP="00572BC2">
      <w:pPr>
        <w:widowControl w:val="0"/>
        <w:autoSpaceDE w:val="0"/>
        <w:autoSpaceDN w:val="0"/>
        <w:contextualSpacing/>
        <w:rPr>
          <w:sz w:val="24"/>
          <w:szCs w:val="24"/>
        </w:rPr>
      </w:pPr>
      <w:r w:rsidRPr="00572BC2">
        <w:rPr>
          <w:sz w:val="24"/>
          <w:szCs w:val="24"/>
        </w:rPr>
        <w:t>&lt;3&gt; Плановое значение показателя, указываемого в настоящей таблице, должно соответствовать плановому значению показателя, у</w:t>
      </w:r>
      <w:r w:rsidR="003A418E">
        <w:rPr>
          <w:sz w:val="24"/>
          <w:szCs w:val="24"/>
        </w:rPr>
        <w:t>казанному в графе 6 приложения №</w:t>
      </w:r>
      <w:r w:rsidRPr="00572BC2">
        <w:rPr>
          <w:sz w:val="24"/>
          <w:szCs w:val="24"/>
        </w:rPr>
        <w:t xml:space="preserve"> 2 к соглашению.</w:t>
      </w:r>
    </w:p>
    <w:p w:rsidR="00572BC2" w:rsidRPr="00572BC2" w:rsidRDefault="00572BC2" w:rsidP="00572BC2">
      <w:pPr>
        <w:widowControl w:val="0"/>
        <w:autoSpaceDE w:val="0"/>
        <w:autoSpaceDN w:val="0"/>
        <w:contextualSpacing/>
        <w:rPr>
          <w:sz w:val="24"/>
          <w:szCs w:val="24"/>
        </w:rPr>
      </w:pPr>
      <w:r w:rsidRPr="00572BC2">
        <w:rPr>
          <w:sz w:val="24"/>
          <w:szCs w:val="24"/>
        </w:rPr>
        <w:t>&lt;4&gt; Достигнутое значение показателя, указываемого в настоящей таблице, должно соответствовать достигнутому значению показателя, у</w:t>
      </w:r>
      <w:r w:rsidR="003A418E">
        <w:rPr>
          <w:sz w:val="24"/>
          <w:szCs w:val="24"/>
        </w:rPr>
        <w:t>казанному в графе 7 приложения №</w:t>
      </w:r>
      <w:r w:rsidRPr="00572BC2">
        <w:rPr>
          <w:sz w:val="24"/>
          <w:szCs w:val="24"/>
        </w:rPr>
        <w:t xml:space="preserve"> 3 к соглашению на соответствующую дату.</w:t>
      </w:r>
    </w:p>
    <w:p w:rsidR="00572BC2" w:rsidRPr="00572BC2" w:rsidRDefault="00572BC2" w:rsidP="00572BC2">
      <w:pPr>
        <w:widowControl w:val="0"/>
        <w:autoSpaceDE w:val="0"/>
        <w:autoSpaceDN w:val="0"/>
        <w:contextualSpacing/>
        <w:rPr>
          <w:sz w:val="24"/>
          <w:szCs w:val="24"/>
        </w:rPr>
        <w:sectPr w:rsidR="00572BC2" w:rsidRPr="00572BC2" w:rsidSect="005E6639">
          <w:headerReference w:type="default" r:id="rId108"/>
          <w:footerReference w:type="default" r:id="rId109"/>
          <w:headerReference w:type="first" r:id="rId110"/>
          <w:footerReference w:type="first" r:id="rId111"/>
          <w:pgSz w:w="16838" w:h="11906" w:orient="landscape"/>
          <w:pgMar w:top="567" w:right="567" w:bottom="709" w:left="1701" w:header="0" w:footer="0" w:gutter="0"/>
          <w:cols w:space="720"/>
          <w:titlePg/>
        </w:sectPr>
      </w:pPr>
      <w:r w:rsidRPr="00572BC2">
        <w:rPr>
          <w:sz w:val="24"/>
          <w:szCs w:val="24"/>
        </w:rPr>
        <w:t>&lt;5</w:t>
      </w:r>
      <w:r w:rsidR="003A418E">
        <w:rPr>
          <w:sz w:val="24"/>
          <w:szCs w:val="24"/>
        </w:rPr>
        <w:t>&gt; Заполняется при необходимости</w:t>
      </w:r>
      <w:r w:rsidRPr="00572BC2">
        <w:rPr>
          <w:sz w:val="24"/>
          <w:szCs w:val="24"/>
        </w:rPr>
        <w:t>.</w:t>
      </w:r>
    </w:p>
    <w:p w:rsidR="0022246C" w:rsidRPr="00BF4956" w:rsidRDefault="0022246C" w:rsidP="003A418E">
      <w:pPr>
        <w:ind w:left="5670"/>
        <w:outlineLvl w:val="1"/>
        <w:rPr>
          <w:rFonts w:eastAsia="Calibri" w:cs="Arial"/>
          <w:lang w:eastAsia="en-US"/>
        </w:rPr>
      </w:pPr>
      <w:r w:rsidRPr="00BF4956">
        <w:rPr>
          <w:rFonts w:eastAsia="Calibri" w:cs="Arial"/>
          <w:lang w:eastAsia="en-US"/>
        </w:rPr>
        <w:t xml:space="preserve">Приложение </w:t>
      </w:r>
      <w:r w:rsidR="00A15EFB">
        <w:rPr>
          <w:rFonts w:eastAsia="Calibri" w:cs="Arial"/>
          <w:lang w:eastAsia="en-US"/>
        </w:rPr>
        <w:t>7</w:t>
      </w:r>
      <w:r w:rsidRPr="00BF4956">
        <w:rPr>
          <w:rFonts w:eastAsia="Calibri" w:cs="Arial"/>
          <w:lang w:eastAsia="en-US"/>
        </w:rPr>
        <w:t xml:space="preserve"> к постановлению</w:t>
      </w:r>
    </w:p>
    <w:p w:rsidR="003A418E" w:rsidRDefault="0022246C" w:rsidP="003A418E">
      <w:pPr>
        <w:ind w:left="5670"/>
        <w:outlineLvl w:val="1"/>
        <w:rPr>
          <w:rFonts w:eastAsia="Calibri" w:cs="Arial"/>
          <w:lang w:eastAsia="en-US"/>
        </w:rPr>
      </w:pPr>
      <w:r w:rsidRPr="00BF4956">
        <w:rPr>
          <w:rFonts w:eastAsia="Calibri" w:cs="Arial"/>
          <w:lang w:eastAsia="en-US"/>
        </w:rPr>
        <w:t xml:space="preserve">администрации района </w:t>
      </w:r>
    </w:p>
    <w:p w:rsidR="0022246C" w:rsidRPr="00BF4956" w:rsidRDefault="0022246C" w:rsidP="003A418E">
      <w:pPr>
        <w:ind w:left="5670"/>
        <w:outlineLvl w:val="1"/>
        <w:rPr>
          <w:rFonts w:eastAsia="Calibri" w:cs="Arial"/>
          <w:lang w:eastAsia="en-US"/>
        </w:rPr>
      </w:pPr>
      <w:r w:rsidRPr="00BF4956">
        <w:rPr>
          <w:rFonts w:eastAsia="Calibri" w:cs="Arial"/>
          <w:lang w:eastAsia="en-US"/>
        </w:rPr>
        <w:t xml:space="preserve">от </w:t>
      </w:r>
      <w:r w:rsidR="007D4CA1">
        <w:rPr>
          <w:rFonts w:eastAsia="Calibri" w:cs="Arial"/>
          <w:lang w:eastAsia="en-US"/>
        </w:rPr>
        <w:t>21.12.2023</w:t>
      </w:r>
      <w:r w:rsidR="003A418E">
        <w:rPr>
          <w:rFonts w:eastAsia="Calibri" w:cs="Arial"/>
          <w:lang w:eastAsia="en-US"/>
        </w:rPr>
        <w:t xml:space="preserve"> </w:t>
      </w:r>
      <w:r w:rsidRPr="00BF4956">
        <w:rPr>
          <w:rFonts w:eastAsia="Calibri" w:cs="Arial"/>
          <w:lang w:eastAsia="en-US"/>
        </w:rPr>
        <w:t>№</w:t>
      </w:r>
      <w:r w:rsidR="003A418E">
        <w:rPr>
          <w:rFonts w:eastAsia="Calibri" w:cs="Arial"/>
          <w:lang w:eastAsia="en-US"/>
        </w:rPr>
        <w:t xml:space="preserve"> </w:t>
      </w:r>
      <w:r w:rsidR="007D4CA1">
        <w:rPr>
          <w:rFonts w:eastAsia="Calibri" w:cs="Arial"/>
          <w:lang w:eastAsia="en-US"/>
        </w:rPr>
        <w:t>1406</w:t>
      </w:r>
    </w:p>
    <w:p w:rsidR="00572BC2" w:rsidRDefault="00572BC2" w:rsidP="003A418E">
      <w:pPr>
        <w:widowControl w:val="0"/>
        <w:autoSpaceDE w:val="0"/>
        <w:autoSpaceDN w:val="0"/>
        <w:contextualSpacing/>
        <w:jc w:val="both"/>
      </w:pPr>
    </w:p>
    <w:p w:rsidR="003A418E" w:rsidRPr="00572BC2" w:rsidRDefault="003A418E" w:rsidP="003A418E">
      <w:pPr>
        <w:widowControl w:val="0"/>
        <w:autoSpaceDE w:val="0"/>
        <w:autoSpaceDN w:val="0"/>
        <w:contextualSpacing/>
        <w:jc w:val="both"/>
      </w:pPr>
    </w:p>
    <w:p w:rsidR="00572BC2" w:rsidRPr="00572BC2" w:rsidRDefault="00572BC2" w:rsidP="003A418E">
      <w:pPr>
        <w:widowControl w:val="0"/>
        <w:autoSpaceDE w:val="0"/>
        <w:autoSpaceDN w:val="0"/>
        <w:contextualSpacing/>
        <w:jc w:val="center"/>
        <w:rPr>
          <w:b/>
        </w:rPr>
      </w:pPr>
      <w:bookmarkStart w:id="91" w:name="P4964"/>
      <w:bookmarkEnd w:id="91"/>
      <w:r w:rsidRPr="00572BC2">
        <w:rPr>
          <w:b/>
        </w:rPr>
        <w:t>Порядок</w:t>
      </w:r>
    </w:p>
    <w:p w:rsidR="003A418E" w:rsidRDefault="00A15EFB" w:rsidP="00572BC2">
      <w:pPr>
        <w:widowControl w:val="0"/>
        <w:autoSpaceDE w:val="0"/>
        <w:autoSpaceDN w:val="0"/>
        <w:contextualSpacing/>
        <w:jc w:val="center"/>
        <w:rPr>
          <w:b/>
        </w:rPr>
      </w:pPr>
      <w:r>
        <w:rPr>
          <w:b/>
        </w:rPr>
        <w:t>р</w:t>
      </w:r>
      <w:r w:rsidR="00572BC2" w:rsidRPr="00572BC2">
        <w:rPr>
          <w:b/>
        </w:rPr>
        <w:t xml:space="preserve">асчета и предоставления субсидий на развитие деятельности по заготовке и переработке дикоросов </w:t>
      </w:r>
    </w:p>
    <w:p w:rsidR="00572BC2" w:rsidRPr="003A418E" w:rsidRDefault="003A418E" w:rsidP="00572BC2">
      <w:pPr>
        <w:widowControl w:val="0"/>
        <w:autoSpaceDE w:val="0"/>
        <w:autoSpaceDN w:val="0"/>
        <w:contextualSpacing/>
        <w:jc w:val="center"/>
      </w:pPr>
      <w:r w:rsidRPr="003A418E">
        <w:t>(далее ‒</w:t>
      </w:r>
      <w:r w:rsidR="00572BC2" w:rsidRPr="003A418E">
        <w:t xml:space="preserve"> Порядок)</w:t>
      </w:r>
    </w:p>
    <w:p w:rsidR="00572BC2" w:rsidRPr="00572BC2" w:rsidRDefault="00572BC2"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center"/>
        <w:outlineLvl w:val="2"/>
        <w:rPr>
          <w:b/>
        </w:rPr>
      </w:pPr>
      <w:r w:rsidRPr="00572BC2">
        <w:rPr>
          <w:b/>
        </w:rPr>
        <w:t>I. Общие положения о предоставлении субсидии</w:t>
      </w:r>
    </w:p>
    <w:p w:rsidR="00572BC2" w:rsidRPr="00572BC2" w:rsidRDefault="00572BC2" w:rsidP="00572BC2">
      <w:pPr>
        <w:widowControl w:val="0"/>
        <w:autoSpaceDE w:val="0"/>
        <w:autoSpaceDN w:val="0"/>
        <w:contextualSpacing/>
        <w:jc w:val="both"/>
      </w:pPr>
    </w:p>
    <w:p w:rsidR="00572BC2" w:rsidRPr="00572BC2" w:rsidRDefault="00572BC2" w:rsidP="003A418E">
      <w:pPr>
        <w:widowControl w:val="0"/>
        <w:autoSpaceDE w:val="0"/>
        <w:autoSpaceDN w:val="0"/>
        <w:ind w:firstLine="709"/>
        <w:contextualSpacing/>
        <w:jc w:val="both"/>
      </w:pPr>
      <w:r w:rsidRPr="00572BC2">
        <w:t>1.1. Настоящий Порядок определяет цели, условия и порядок предоставления субсидии, а также результаты их предоставления с целью возмещения затрат товаропроизводителям, осуществляющим производство (сбор) и реализа</w:t>
      </w:r>
      <w:r w:rsidR="003A418E">
        <w:t>цию продукции дикоросов (далее ‒</w:t>
      </w:r>
      <w:r w:rsidRPr="00572BC2">
        <w:t xml:space="preserve"> субсидии) из бюджета Нижневартовского района за счет субвенций из бюджета Ханты-Мансийского ав</w:t>
      </w:r>
      <w:r w:rsidR="003A418E">
        <w:t>тономного округа ‒ Югры (далее ‒</w:t>
      </w:r>
      <w:r w:rsidRPr="00572BC2">
        <w:t xml:space="preserve"> автономный округ).</w:t>
      </w:r>
    </w:p>
    <w:p w:rsidR="00572BC2" w:rsidRPr="00572BC2" w:rsidRDefault="00572BC2" w:rsidP="003A418E">
      <w:pPr>
        <w:widowControl w:val="0"/>
        <w:autoSpaceDE w:val="0"/>
        <w:autoSpaceDN w:val="0"/>
        <w:ind w:firstLine="709"/>
        <w:contextualSpacing/>
        <w:jc w:val="both"/>
      </w:pPr>
      <w:r w:rsidRPr="00572BC2">
        <w:t>1.2. Главным распорядителем бюджетных средств, до которого в соответствии с бюджетным законодательством Рос</w:t>
      </w:r>
      <w:r w:rsidR="003A418E">
        <w:t>сийской Федерации как получателю</w:t>
      </w:r>
      <w:r w:rsidRPr="00572BC2">
        <w:t xml:space="preserve"> бюджетных средств доведены лимиты бюджетных обязательств на предоставление субсидий на соответствующий финансовый год и плановый период, является администрация </w:t>
      </w:r>
      <w:r w:rsidR="003A418E">
        <w:t>Нижневартовского района (далее ‒</w:t>
      </w:r>
      <w:r w:rsidRPr="00572BC2">
        <w:t xml:space="preserve"> Главный распорядитель бюджетных средств).</w:t>
      </w:r>
    </w:p>
    <w:p w:rsidR="00572BC2" w:rsidRPr="00572BC2" w:rsidRDefault="00572BC2" w:rsidP="003A418E">
      <w:pPr>
        <w:widowControl w:val="0"/>
        <w:autoSpaceDE w:val="0"/>
        <w:autoSpaceDN w:val="0"/>
        <w:ind w:firstLine="709"/>
        <w:contextualSpacing/>
        <w:jc w:val="both"/>
      </w:pPr>
      <w:r w:rsidRPr="00572BC2">
        <w:t xml:space="preserve">Уполномоченным органом по организации предоставления субсидий является </w:t>
      </w:r>
      <w:r w:rsidR="003E2F7C" w:rsidRPr="001B44DC">
        <w:t>управлени</w:t>
      </w:r>
      <w:r w:rsidR="003E2F7C">
        <w:t>е</w:t>
      </w:r>
      <w:r w:rsidR="003E2F7C" w:rsidRPr="001B44DC">
        <w:t xml:space="preserve"> предпринимательства, инвестиций и муниципальных программ департамента экономики администрации района</w:t>
      </w:r>
      <w:r w:rsidRPr="00572BC2">
        <w:t xml:space="preserve"> (далее - Управление).</w:t>
      </w:r>
    </w:p>
    <w:p w:rsidR="00572BC2" w:rsidRPr="00572BC2" w:rsidRDefault="00572BC2" w:rsidP="003A418E">
      <w:pPr>
        <w:widowControl w:val="0"/>
        <w:autoSpaceDE w:val="0"/>
        <w:autoSpaceDN w:val="0"/>
        <w:ind w:firstLine="709"/>
        <w:contextualSpacing/>
        <w:jc w:val="both"/>
      </w:pPr>
      <w:bookmarkStart w:id="92" w:name="P4978"/>
      <w:bookmarkEnd w:id="92"/>
      <w:r w:rsidRPr="00572BC2">
        <w:t>1.3. Категории получателей субсидии, имеющих право на получение субсидии: сельскохозяйственные товаропроизводители, товаропроизводители (юридические лица независимо от организационно-правовых форм (за исключением государственных (муниципальных) учреждений), крестьянские (фермерские) хозяйства, индивидуальные предприниматели, за исключением граждан, ведущих личное подсобное хозяйство, сельскохозяйственных кредитных потребительских кооперативов), осуществляющие производство сельскохозяйственной продукции, ее первичную и последующую (промышленную) переработку (в том числе на арендованных основных средствах), реализацию сельскохозяйственной продукции, при условии, что в доходе сельскохозяйственных товаропроизводителей от реализации товаров (работ, услуг) доля дохода от реализации собственной продукции составляет не менее семидесяти процентов за календарный год.</w:t>
      </w:r>
    </w:p>
    <w:p w:rsidR="00572BC2" w:rsidRPr="00572BC2" w:rsidRDefault="00572BC2" w:rsidP="003A418E">
      <w:pPr>
        <w:widowControl w:val="0"/>
        <w:autoSpaceDE w:val="0"/>
        <w:autoSpaceDN w:val="0"/>
        <w:ind w:firstLine="709"/>
        <w:contextualSpacing/>
        <w:jc w:val="both"/>
      </w:pPr>
      <w:bookmarkStart w:id="93" w:name="P4979"/>
      <w:bookmarkEnd w:id="93"/>
      <w:r w:rsidRPr="00572BC2">
        <w:t>Субсидия предоставляется в целях возмещения затрат по следующим видам деятельности:</w:t>
      </w:r>
    </w:p>
    <w:p w:rsidR="00572BC2" w:rsidRPr="00572BC2" w:rsidRDefault="00572BC2" w:rsidP="003A418E">
      <w:pPr>
        <w:widowControl w:val="0"/>
        <w:autoSpaceDE w:val="0"/>
        <w:autoSpaceDN w:val="0"/>
        <w:ind w:firstLine="709"/>
        <w:contextualSpacing/>
        <w:jc w:val="both"/>
      </w:pPr>
      <w:r w:rsidRPr="00572BC2">
        <w:t>реализация продукции дикоросов собственной заготовки;</w:t>
      </w:r>
    </w:p>
    <w:p w:rsidR="00572BC2" w:rsidRPr="00572BC2" w:rsidRDefault="00572BC2" w:rsidP="003A418E">
      <w:pPr>
        <w:widowControl w:val="0"/>
        <w:autoSpaceDE w:val="0"/>
        <w:autoSpaceDN w:val="0"/>
        <w:ind w:firstLine="709"/>
        <w:contextualSpacing/>
        <w:jc w:val="both"/>
      </w:pPr>
      <w:r w:rsidRPr="00572BC2">
        <w:t>реализация продукции глубокой переработки дикоросов собственного производства из сырья, заготовленного на территории автономного округа;</w:t>
      </w:r>
    </w:p>
    <w:p w:rsidR="00572BC2" w:rsidRPr="00572BC2" w:rsidRDefault="00572BC2" w:rsidP="003A418E">
      <w:pPr>
        <w:widowControl w:val="0"/>
        <w:autoSpaceDE w:val="0"/>
        <w:autoSpaceDN w:val="0"/>
        <w:ind w:firstLine="709"/>
        <w:contextualSpacing/>
        <w:jc w:val="both"/>
      </w:pPr>
      <w:r w:rsidRPr="00572BC2">
        <w:t>приобретение специализированной техники и оборудования для хранения, переработки и транспортировки дикоросов согласно перечню, утвержденному Департаментом промышленности Ханты-Мансийского ав</w:t>
      </w:r>
      <w:r w:rsidR="003A418E">
        <w:t>тономного округа - Югры (далее ‒</w:t>
      </w:r>
      <w:r w:rsidRPr="00572BC2">
        <w:t xml:space="preserve"> </w:t>
      </w:r>
      <w:proofErr w:type="spellStart"/>
      <w:r w:rsidRPr="00572BC2">
        <w:t>Деппромышленности</w:t>
      </w:r>
      <w:proofErr w:type="spellEnd"/>
      <w:r w:rsidRPr="00572BC2">
        <w:t xml:space="preserve"> Югры);</w:t>
      </w:r>
    </w:p>
    <w:p w:rsidR="00572BC2" w:rsidRPr="00572BC2" w:rsidRDefault="00572BC2" w:rsidP="003A418E">
      <w:pPr>
        <w:widowControl w:val="0"/>
        <w:autoSpaceDE w:val="0"/>
        <w:autoSpaceDN w:val="0"/>
        <w:ind w:firstLine="709"/>
        <w:contextualSpacing/>
        <w:jc w:val="both"/>
      </w:pPr>
      <w:r w:rsidRPr="00572BC2">
        <w:t>организация презентаций продукции из дикоросов, участие в выставках, ярмарках, форумах.</w:t>
      </w:r>
    </w:p>
    <w:p w:rsidR="00572BC2" w:rsidRPr="00572BC2" w:rsidRDefault="00572BC2" w:rsidP="003A418E">
      <w:pPr>
        <w:widowControl w:val="0"/>
        <w:autoSpaceDE w:val="0"/>
        <w:autoSpaceDN w:val="0"/>
        <w:ind w:firstLine="709"/>
        <w:contextualSpacing/>
        <w:jc w:val="both"/>
      </w:pPr>
      <w:r w:rsidRPr="00572BC2">
        <w:t xml:space="preserve">1.4. Субсидия предоставляется юридическим лицам независимо от организационно-правовых форм (за исключением государственных (муниципальных) учреждений), крестьянским (фермерским) хозяйствам, индивидуальным предпринимателям (далее </w:t>
      </w:r>
      <w:r w:rsidR="003A418E">
        <w:t>‒</w:t>
      </w:r>
      <w:r w:rsidRPr="00572BC2">
        <w:t xml:space="preserve"> Получатели субсидии), осуществляющим деятельность на территории автономного округа:</w:t>
      </w:r>
    </w:p>
    <w:p w:rsidR="00572BC2" w:rsidRPr="00572BC2" w:rsidRDefault="00572BC2" w:rsidP="003A418E">
      <w:pPr>
        <w:widowControl w:val="0"/>
        <w:autoSpaceDE w:val="0"/>
        <w:autoSpaceDN w:val="0"/>
        <w:ind w:firstLine="709"/>
        <w:contextualSpacing/>
        <w:jc w:val="both"/>
      </w:pPr>
      <w:r w:rsidRPr="00572BC2">
        <w:t>на заготовку продукции дикоросов, на производство продукции глубокой переработки дикоросов, заготовленной на территории автономного округа;</w:t>
      </w:r>
    </w:p>
    <w:p w:rsidR="00572BC2" w:rsidRPr="00572BC2" w:rsidRDefault="00572BC2" w:rsidP="003A418E">
      <w:pPr>
        <w:widowControl w:val="0"/>
        <w:autoSpaceDE w:val="0"/>
        <w:autoSpaceDN w:val="0"/>
        <w:ind w:firstLine="709"/>
        <w:contextualSpacing/>
        <w:jc w:val="both"/>
      </w:pPr>
      <w:r w:rsidRPr="00572BC2">
        <w:t>на приобретение специализированной техники и оборудования для хранения, переработки и транспортировки дикоросов.</w:t>
      </w:r>
    </w:p>
    <w:p w:rsidR="00572BC2" w:rsidRPr="00572BC2" w:rsidRDefault="00572BC2" w:rsidP="003A418E">
      <w:pPr>
        <w:widowControl w:val="0"/>
        <w:autoSpaceDE w:val="0"/>
        <w:autoSpaceDN w:val="0"/>
        <w:ind w:firstLine="709"/>
        <w:contextualSpacing/>
        <w:jc w:val="both"/>
      </w:pPr>
      <w:r w:rsidRPr="00572BC2">
        <w:t>Общинам коренных малочисленных народов Севера, осуществляющим деятельность на территории автономного округа, предоставляются субсидии на организацию презентаций продукции из дикоросов, участие в выставках, ярмарках, форумах.</w:t>
      </w:r>
    </w:p>
    <w:p w:rsidR="00572BC2" w:rsidRPr="00572BC2" w:rsidRDefault="00572BC2" w:rsidP="003A418E">
      <w:pPr>
        <w:widowControl w:val="0"/>
        <w:autoSpaceDE w:val="0"/>
        <w:autoSpaceDN w:val="0"/>
        <w:ind w:firstLine="709"/>
        <w:contextualSpacing/>
        <w:jc w:val="both"/>
      </w:pPr>
      <w:r w:rsidRPr="00572BC2">
        <w:t>1.5. Требования к Получателям субсидии:</w:t>
      </w:r>
    </w:p>
    <w:p w:rsidR="00572BC2" w:rsidRPr="00572BC2" w:rsidRDefault="00572BC2" w:rsidP="003A418E">
      <w:pPr>
        <w:widowControl w:val="0"/>
        <w:autoSpaceDE w:val="0"/>
        <w:autoSpaceDN w:val="0"/>
        <w:ind w:firstLine="709"/>
        <w:contextualSpacing/>
        <w:jc w:val="both"/>
      </w:pPr>
      <w:r w:rsidRPr="00572BC2">
        <w:t>осуществляет деятельность в автономном округе;</w:t>
      </w:r>
    </w:p>
    <w:p w:rsidR="00572BC2" w:rsidRPr="00572BC2" w:rsidRDefault="00572BC2" w:rsidP="003A418E">
      <w:pPr>
        <w:widowControl w:val="0"/>
        <w:autoSpaceDE w:val="0"/>
        <w:autoSpaceDN w:val="0"/>
        <w:ind w:firstLine="709"/>
        <w:contextualSpacing/>
        <w:jc w:val="both"/>
      </w:pPr>
      <w:r w:rsidRPr="00572BC2">
        <w:t>наличие у Получателей субсидии, занимающихся производством продукции глубокой переработки дикоросов, осуществивших возведение (строительство), оснащение, страхование пунктов по приемке дикоросов, права собственности или аренды на объект по глубокой переработке продукции дикоросов (за исключением Получателей субсидии, занимающихся производством сухого гриба);</w:t>
      </w:r>
    </w:p>
    <w:p w:rsidR="00572BC2" w:rsidRPr="00572BC2" w:rsidRDefault="00572BC2" w:rsidP="003A418E">
      <w:pPr>
        <w:widowControl w:val="0"/>
        <w:autoSpaceDE w:val="0"/>
        <w:autoSpaceDN w:val="0"/>
        <w:ind w:firstLine="709"/>
        <w:contextualSpacing/>
        <w:jc w:val="both"/>
      </w:pPr>
      <w:r w:rsidRPr="00572BC2">
        <w:t>наличие у Получателей субсидии, занимающихся сбором (заготовкой) дикоросов, договоров аренды лесных участков, заключенных в целях заготовки пищевых лесных ресурсов и сбора лекарственных растений.</w:t>
      </w:r>
    </w:p>
    <w:p w:rsidR="00572BC2" w:rsidRPr="00572BC2" w:rsidRDefault="00572BC2" w:rsidP="003A418E">
      <w:pPr>
        <w:widowControl w:val="0"/>
        <w:autoSpaceDE w:val="0"/>
        <w:autoSpaceDN w:val="0"/>
        <w:ind w:firstLine="709"/>
        <w:contextualSpacing/>
        <w:jc w:val="both"/>
      </w:pPr>
      <w:bookmarkStart w:id="94" w:name="P4993"/>
      <w:bookmarkEnd w:id="94"/>
      <w:r w:rsidRPr="00572BC2">
        <w:t>1.6. Субсидия предоставляется с целью возмещения затрат за объемы реализованной продукции собственного производства в текущем финансовом году и за декабрь отчетного финансового года.</w:t>
      </w:r>
    </w:p>
    <w:p w:rsidR="00572BC2" w:rsidRPr="00572BC2" w:rsidRDefault="00572BC2" w:rsidP="003A418E">
      <w:pPr>
        <w:widowControl w:val="0"/>
        <w:autoSpaceDE w:val="0"/>
        <w:autoSpaceDN w:val="0"/>
        <w:ind w:firstLine="709"/>
        <w:contextualSpacing/>
        <w:jc w:val="both"/>
      </w:pPr>
      <w:r w:rsidRPr="00572BC2">
        <w:t>Субсидия предоставляется товаропроизводителям за объемы реализованной продукции собственного производства в текущем финансовом году и за декабрь отчетного финансового года.</w:t>
      </w:r>
    </w:p>
    <w:p w:rsidR="00572BC2" w:rsidRPr="00572BC2" w:rsidRDefault="00572BC2" w:rsidP="003A418E">
      <w:pPr>
        <w:widowControl w:val="0"/>
        <w:autoSpaceDE w:val="0"/>
        <w:autoSpaceDN w:val="0"/>
        <w:ind w:firstLine="709"/>
        <w:contextualSpacing/>
        <w:jc w:val="both"/>
      </w:pPr>
      <w:r w:rsidRPr="00572BC2">
        <w:t>Субсидия предоставляется ежемесячно за объемы реализованной продукции собственного производства в отчетном месяце текущего финансового года, а также за объемы реализованной продукции в течение двух месяцев, предшествующих отчетному месяцу текущего финансового года, в случае если Получатель субсидии ранее не обращался за получением субсидии за указанные периоды.</w:t>
      </w:r>
    </w:p>
    <w:p w:rsidR="00572BC2" w:rsidRPr="00572BC2" w:rsidRDefault="00572BC2" w:rsidP="003A418E">
      <w:pPr>
        <w:widowControl w:val="0"/>
        <w:autoSpaceDE w:val="0"/>
        <w:autoSpaceDN w:val="0"/>
        <w:ind w:firstLine="709"/>
        <w:contextualSpacing/>
        <w:jc w:val="both"/>
      </w:pPr>
      <w:r w:rsidRPr="00572BC2">
        <w:t>Субсидия за объем реализованной продукции собственного производства в декабре отчетного финансового года предоставляется:</w:t>
      </w:r>
    </w:p>
    <w:p w:rsidR="00572BC2" w:rsidRPr="00572BC2" w:rsidRDefault="003A418E" w:rsidP="003A418E">
      <w:pPr>
        <w:widowControl w:val="0"/>
        <w:autoSpaceDE w:val="0"/>
        <w:autoSpaceDN w:val="0"/>
        <w:ind w:firstLine="709"/>
        <w:contextualSpacing/>
        <w:jc w:val="both"/>
      </w:pPr>
      <w:r>
        <w:t>за декабрь отчетного года ‒</w:t>
      </w:r>
      <w:r w:rsidR="00572BC2" w:rsidRPr="00572BC2">
        <w:t xml:space="preserve"> в период с января по апрель текущего года.</w:t>
      </w:r>
    </w:p>
    <w:p w:rsidR="00572BC2" w:rsidRPr="00572BC2" w:rsidRDefault="00572BC2" w:rsidP="003A418E">
      <w:pPr>
        <w:widowControl w:val="0"/>
        <w:autoSpaceDE w:val="0"/>
        <w:autoSpaceDN w:val="0"/>
        <w:ind w:firstLine="709"/>
        <w:contextualSpacing/>
        <w:jc w:val="both"/>
      </w:pPr>
      <w:r w:rsidRPr="00572BC2">
        <w:t>Субсидия за объемы реализованной продукции собственного производства в иные периоды текущего финансового года выплачивается в случае ее невыплаты из-за недостаточности бюджетных средств.</w:t>
      </w:r>
    </w:p>
    <w:p w:rsidR="00572BC2" w:rsidRPr="00572BC2" w:rsidRDefault="00572BC2" w:rsidP="003A418E">
      <w:pPr>
        <w:widowControl w:val="0"/>
        <w:autoSpaceDE w:val="0"/>
        <w:autoSpaceDN w:val="0"/>
        <w:ind w:firstLine="709"/>
        <w:contextualSpacing/>
        <w:jc w:val="both"/>
      </w:pPr>
      <w:r w:rsidRPr="00572BC2">
        <w:t>1.7. Сведения о субсидиях размещаются Управлением на едином портале бюджетной системы Российской Федерации в информационно-телекоммуникационной сети Интернет не позднее 15-го рабочего дня, следующего за днем принятия закона (решения) о бюджете (закона (решения) о внесении изменений в закон (решение) о бюджете) (при наличии технической возможности).</w:t>
      </w:r>
    </w:p>
    <w:p w:rsidR="00572BC2" w:rsidRPr="00572BC2" w:rsidRDefault="00572BC2"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center"/>
        <w:outlineLvl w:val="2"/>
        <w:rPr>
          <w:b/>
        </w:rPr>
      </w:pPr>
      <w:r w:rsidRPr="00572BC2">
        <w:rPr>
          <w:b/>
        </w:rPr>
        <w:t>II. Условия и порядок предоставления субсидий</w:t>
      </w:r>
    </w:p>
    <w:p w:rsidR="00572BC2" w:rsidRPr="00572BC2" w:rsidRDefault="00572BC2" w:rsidP="00572BC2">
      <w:pPr>
        <w:widowControl w:val="0"/>
        <w:autoSpaceDE w:val="0"/>
        <w:autoSpaceDN w:val="0"/>
        <w:contextualSpacing/>
        <w:jc w:val="center"/>
        <w:outlineLvl w:val="2"/>
        <w:rPr>
          <w:b/>
        </w:rPr>
      </w:pPr>
    </w:p>
    <w:p w:rsidR="00572BC2" w:rsidRPr="00572BC2" w:rsidRDefault="00572BC2" w:rsidP="003A418E">
      <w:pPr>
        <w:widowControl w:val="0"/>
        <w:autoSpaceDE w:val="0"/>
        <w:autoSpaceDN w:val="0"/>
        <w:ind w:firstLine="709"/>
        <w:contextualSpacing/>
        <w:jc w:val="both"/>
      </w:pPr>
      <w:bookmarkStart w:id="95" w:name="P5003"/>
      <w:bookmarkEnd w:id="95"/>
      <w:r w:rsidRPr="00572BC2">
        <w:t>2.1. Субсидия предоставляется на:</w:t>
      </w:r>
    </w:p>
    <w:p w:rsidR="00572BC2" w:rsidRPr="00572BC2" w:rsidRDefault="00572BC2" w:rsidP="003A418E">
      <w:pPr>
        <w:widowControl w:val="0"/>
        <w:autoSpaceDE w:val="0"/>
        <w:autoSpaceDN w:val="0"/>
        <w:ind w:firstLine="709"/>
        <w:contextualSpacing/>
        <w:jc w:val="both"/>
      </w:pPr>
      <w:r w:rsidRPr="00572BC2">
        <w:t>приобретение специализированной техники и оборудования для хранения, переработки дикоросов 1 раз в течение одного финансового года;</w:t>
      </w:r>
    </w:p>
    <w:p w:rsidR="00572BC2" w:rsidRPr="00572BC2" w:rsidRDefault="00572BC2" w:rsidP="003A418E">
      <w:pPr>
        <w:widowControl w:val="0"/>
        <w:autoSpaceDE w:val="0"/>
        <w:autoSpaceDN w:val="0"/>
        <w:ind w:firstLine="709"/>
        <w:contextualSpacing/>
        <w:jc w:val="both"/>
      </w:pPr>
      <w:r w:rsidRPr="00572BC2">
        <w:t>приобретение специализированной техники для транспортировки дикоросов 1 раз в 10 лет;</w:t>
      </w:r>
    </w:p>
    <w:p w:rsidR="00572BC2" w:rsidRPr="00572BC2" w:rsidRDefault="00572BC2" w:rsidP="003A418E">
      <w:pPr>
        <w:widowControl w:val="0"/>
        <w:autoSpaceDE w:val="0"/>
        <w:autoSpaceDN w:val="0"/>
        <w:ind w:firstLine="709"/>
        <w:contextualSpacing/>
        <w:jc w:val="both"/>
      </w:pPr>
      <w:r w:rsidRPr="00572BC2">
        <w:t xml:space="preserve">реализацию продукции дикоросов собственной заготовки, указанной в </w:t>
      </w:r>
      <w:hyperlink r:id="rId112" w:tooltip="Постановление Правительства ХМАО - Югры от 30.12.2021 N 637-п (ред. от 01.09.2022) &quot;О мерах по реализации государственной программы Ханты-Мансийского автономного округа - Югры &quot;Развитие агропромышленного комплекса&quot; (вместе с &quot;Порядком предоставления субсидии н">
        <w:r w:rsidRPr="00572BC2">
          <w:t>пунктах 1</w:t>
        </w:r>
      </w:hyperlink>
      <w:r w:rsidRPr="00572BC2">
        <w:t xml:space="preserve">, </w:t>
      </w:r>
      <w:hyperlink r:id="rId113" w:tooltip="Постановление Правительства ХМАО - Югры от 30.12.2021 N 637-п (ред. от 01.09.2022) &quot;О мерах по реализации государственной программы Ханты-Мансийского автономного округа - Югры &quot;Развитие агропромышленного комплекса&quot; (вместе с &quot;Порядком предоставления субсидии н">
        <w:r w:rsidRPr="00572BC2">
          <w:t>2</w:t>
        </w:r>
      </w:hyperlink>
      <w:r w:rsidRPr="00572BC2">
        <w:t xml:space="preserve">, </w:t>
      </w:r>
      <w:hyperlink r:id="rId114" w:tooltip="Постановление Правительства ХМАО - Югры от 30.12.2021 N 637-п (ред. от 01.09.2022) &quot;О мерах по реализации государственной программы Ханты-Мансийского автономного округа - Югры &quot;Развитие агропромышленного комплекса&quot; (вместе с &quot;Порядком предоставления субсидии н">
        <w:r w:rsidRPr="00572BC2">
          <w:t>3 раздела</w:t>
        </w:r>
      </w:hyperlink>
      <w:r w:rsidRPr="00572BC2">
        <w:t xml:space="preserve"> «Дикоросы» приложения 25 к постановлению Правительства Ханты-</w:t>
      </w:r>
      <w:r w:rsidR="003A418E">
        <w:t>Мансийского автономного округа ‒</w:t>
      </w:r>
      <w:r w:rsidRPr="00572BC2">
        <w:t xml:space="preserve"> Югры по реализации государственной программы </w:t>
      </w:r>
      <w:r w:rsidR="00055EF3">
        <w:t>«</w:t>
      </w:r>
      <w:r w:rsidRPr="00572BC2">
        <w:t xml:space="preserve">Развитие агропромышленного комплекса» </w:t>
      </w:r>
      <w:r w:rsidR="003A418E">
        <w:t xml:space="preserve">                         (далее ‒</w:t>
      </w:r>
      <w:r w:rsidRPr="00572BC2">
        <w:t xml:space="preserve"> </w:t>
      </w:r>
      <w:r w:rsidR="00055EF3" w:rsidRPr="00C564C6">
        <w:t>Постановлени</w:t>
      </w:r>
      <w:r w:rsidR="00055EF3">
        <w:t>е</w:t>
      </w:r>
      <w:r w:rsidR="00055EF3" w:rsidRPr="00C564C6">
        <w:t xml:space="preserve"> государственной программы</w:t>
      </w:r>
      <w:r w:rsidRPr="00572BC2">
        <w:t>);</w:t>
      </w:r>
    </w:p>
    <w:p w:rsidR="00572BC2" w:rsidRPr="00572BC2" w:rsidRDefault="00572BC2" w:rsidP="003A418E">
      <w:pPr>
        <w:widowControl w:val="0"/>
        <w:autoSpaceDE w:val="0"/>
        <w:autoSpaceDN w:val="0"/>
        <w:ind w:firstLine="709"/>
        <w:contextualSpacing/>
        <w:jc w:val="both"/>
      </w:pPr>
      <w:r w:rsidRPr="00572BC2">
        <w:t xml:space="preserve">реализацию продукции глубокой переработки дикоросов собственного производства, указанной в </w:t>
      </w:r>
      <w:hyperlink r:id="rId115" w:tooltip="Постановление Правительства ХМАО - Югры от 30.12.2021 N 637-п (ред. от 01.09.2022) &quot;О мерах по реализации государственной программы Ханты-Мансийского автономного округа - Югры &quot;Развитие агропромышленного комплекса&quot; (вместе с &quot;Порядком предоставления субсидии н">
        <w:r w:rsidRPr="00572BC2">
          <w:t>пунктах 4</w:t>
        </w:r>
      </w:hyperlink>
      <w:r w:rsidR="003A418E">
        <w:t>‒</w:t>
      </w:r>
      <w:hyperlink r:id="rId116" w:tooltip="Постановление Правительства ХМАО - Югры от 30.12.2021 N 637-п (ред. от 01.09.2022) &quot;О мерах по реализации государственной программы Ханты-Мансийского автономного округа - Югры &quot;Развитие агропромышленного комплекса&quot; (вместе с &quot;Порядком предоставления субсидии н">
        <w:r w:rsidRPr="00572BC2">
          <w:t>6 раздела</w:t>
        </w:r>
      </w:hyperlink>
      <w:r w:rsidRPr="00572BC2">
        <w:t xml:space="preserve"> «Дикоросы» приложения 25 к </w:t>
      </w:r>
      <w:r w:rsidR="00055EF3" w:rsidRPr="00C564C6">
        <w:t>Постановлени</w:t>
      </w:r>
      <w:r w:rsidR="00055EF3">
        <w:t>ю</w:t>
      </w:r>
      <w:r w:rsidR="00055EF3" w:rsidRPr="00C564C6">
        <w:t xml:space="preserve"> государственной программы</w:t>
      </w:r>
      <w:r w:rsidRPr="00572BC2">
        <w:t>;</w:t>
      </w:r>
    </w:p>
    <w:p w:rsidR="00572BC2" w:rsidRPr="00572BC2" w:rsidRDefault="00572BC2" w:rsidP="003A418E">
      <w:pPr>
        <w:widowControl w:val="0"/>
        <w:autoSpaceDE w:val="0"/>
        <w:autoSpaceDN w:val="0"/>
        <w:ind w:firstLine="709"/>
        <w:contextualSpacing/>
        <w:jc w:val="both"/>
      </w:pPr>
      <w:r w:rsidRPr="00572BC2">
        <w:t>приобретение специализированной техники и оборудования для хранения, переработки и транспортировки дикоросов в размере не более 50% от фактических затрат, но не более 1000 тыс. рублей за приобретение 1 единицы или 1 комплекта специализированной техники и оборудования для хранения, переработки и транспортировки дикоросов;</w:t>
      </w:r>
    </w:p>
    <w:p w:rsidR="00572BC2" w:rsidRPr="00572BC2" w:rsidRDefault="00572BC2" w:rsidP="003A418E">
      <w:pPr>
        <w:widowControl w:val="0"/>
        <w:autoSpaceDE w:val="0"/>
        <w:autoSpaceDN w:val="0"/>
        <w:ind w:firstLine="709"/>
        <w:contextualSpacing/>
        <w:jc w:val="both"/>
      </w:pPr>
      <w:r w:rsidRPr="00572BC2">
        <w:t>организацию презентаций продукции из дикоросов, участие в выставках, ярмарках, форумах в размере 50% от произведенных фактических затрат, но не более 100 тыс. рублей на 1 участие в выставке, ярмарке, форуме в течение 1 календарного года.</w:t>
      </w:r>
    </w:p>
    <w:p w:rsidR="00572BC2" w:rsidRPr="00572BC2" w:rsidRDefault="00572BC2" w:rsidP="003A418E">
      <w:pPr>
        <w:widowControl w:val="0"/>
        <w:autoSpaceDE w:val="0"/>
        <w:autoSpaceDN w:val="0"/>
        <w:ind w:firstLine="709"/>
        <w:contextualSpacing/>
        <w:jc w:val="both"/>
      </w:pPr>
      <w:r w:rsidRPr="00572BC2">
        <w:t>2.2. Размер субсидии на поддержку и развитие деятельности по заготовке и переработке дикоросов в текущем финансовом году каждому заявителю рассчитывается по формуле:</w:t>
      </w:r>
    </w:p>
    <w:p w:rsidR="00572BC2" w:rsidRPr="00572BC2" w:rsidRDefault="00572BC2" w:rsidP="003A418E">
      <w:pPr>
        <w:widowControl w:val="0"/>
        <w:autoSpaceDE w:val="0"/>
        <w:autoSpaceDN w:val="0"/>
        <w:ind w:firstLine="709"/>
        <w:contextualSpacing/>
        <w:jc w:val="both"/>
      </w:pPr>
      <w:proofErr w:type="spellStart"/>
      <w:r w:rsidRPr="00572BC2">
        <w:t>Ci</w:t>
      </w:r>
      <w:proofErr w:type="spellEnd"/>
      <w:r w:rsidRPr="00572BC2">
        <w:t xml:space="preserve"> = </w:t>
      </w:r>
      <w:proofErr w:type="spellStart"/>
      <w:r w:rsidRPr="00572BC2">
        <w:t>Vi</w:t>
      </w:r>
      <w:proofErr w:type="spellEnd"/>
      <w:r w:rsidRPr="00572BC2">
        <w:t xml:space="preserve"> * </w:t>
      </w:r>
      <w:proofErr w:type="spellStart"/>
      <w:r w:rsidRPr="00572BC2">
        <w:t>Si</w:t>
      </w:r>
      <w:proofErr w:type="spellEnd"/>
      <w:r w:rsidRPr="00572BC2">
        <w:t>, где:</w:t>
      </w:r>
    </w:p>
    <w:p w:rsidR="00572BC2" w:rsidRPr="00572BC2" w:rsidRDefault="003A418E" w:rsidP="003A418E">
      <w:pPr>
        <w:widowControl w:val="0"/>
        <w:autoSpaceDE w:val="0"/>
        <w:autoSpaceDN w:val="0"/>
        <w:ind w:firstLine="709"/>
        <w:contextualSpacing/>
        <w:jc w:val="both"/>
      </w:pPr>
      <w:proofErr w:type="spellStart"/>
      <w:r>
        <w:t>Ci</w:t>
      </w:r>
      <w:proofErr w:type="spellEnd"/>
      <w:r>
        <w:t xml:space="preserve"> ‒</w:t>
      </w:r>
      <w:r w:rsidR="00572BC2" w:rsidRPr="00572BC2">
        <w:t xml:space="preserve"> размер субсидии за реализованную продукцию собственного производства;</w:t>
      </w:r>
    </w:p>
    <w:p w:rsidR="00572BC2" w:rsidRPr="00572BC2" w:rsidRDefault="003A418E" w:rsidP="003A418E">
      <w:pPr>
        <w:widowControl w:val="0"/>
        <w:autoSpaceDE w:val="0"/>
        <w:autoSpaceDN w:val="0"/>
        <w:ind w:firstLine="709"/>
        <w:contextualSpacing/>
        <w:jc w:val="both"/>
      </w:pPr>
      <w:proofErr w:type="spellStart"/>
      <w:r>
        <w:t>Vi</w:t>
      </w:r>
      <w:proofErr w:type="spellEnd"/>
      <w:r>
        <w:t xml:space="preserve"> ‒</w:t>
      </w:r>
      <w:r w:rsidR="00572BC2" w:rsidRPr="00572BC2">
        <w:t xml:space="preserve"> валовой объем реализованной продукции дикоросов;</w:t>
      </w:r>
    </w:p>
    <w:p w:rsidR="00572BC2" w:rsidRPr="00572BC2" w:rsidRDefault="003A418E" w:rsidP="003A418E">
      <w:pPr>
        <w:widowControl w:val="0"/>
        <w:autoSpaceDE w:val="0"/>
        <w:autoSpaceDN w:val="0"/>
        <w:ind w:firstLine="709"/>
        <w:contextualSpacing/>
        <w:jc w:val="both"/>
      </w:pPr>
      <w:proofErr w:type="spellStart"/>
      <w:r>
        <w:t>Si</w:t>
      </w:r>
      <w:proofErr w:type="spellEnd"/>
      <w:r>
        <w:t xml:space="preserve"> ‒</w:t>
      </w:r>
      <w:r w:rsidR="00572BC2" w:rsidRPr="00572BC2">
        <w:t xml:space="preserve"> ставка субсидии на поддержку и развитие деятельности по заготовке и переработке продукции дикоросов.</w:t>
      </w:r>
    </w:p>
    <w:p w:rsidR="00572BC2" w:rsidRPr="00572BC2" w:rsidRDefault="00572BC2" w:rsidP="003A418E">
      <w:pPr>
        <w:widowControl w:val="0"/>
        <w:autoSpaceDE w:val="0"/>
        <w:autoSpaceDN w:val="0"/>
        <w:ind w:firstLine="709"/>
        <w:contextualSpacing/>
        <w:jc w:val="both"/>
      </w:pPr>
      <w:r w:rsidRPr="00572BC2">
        <w:t xml:space="preserve">Субсидии предоставляются по </w:t>
      </w:r>
      <w:hyperlink r:id="rId117" w:tooltip="Постановление Правительства ХМАО - Югры от 30.12.2021 N 637-п (ред. от 01.09.2022) &quot;О мерах по реализации государственной программы Ханты-Мансийского автономного округа - Югры &quot;Развитие агропромышленного комплекса&quot; (вместе с &quot;Порядком предоставления субсидии н">
        <w:r w:rsidRPr="00572BC2">
          <w:t>ставкам</w:t>
        </w:r>
      </w:hyperlink>
      <w:r w:rsidRPr="00572BC2">
        <w:t xml:space="preserve">, приведенным в приложении 25 к </w:t>
      </w:r>
      <w:r w:rsidR="00055EF3" w:rsidRPr="00C564C6">
        <w:t>Постановлени</w:t>
      </w:r>
      <w:r w:rsidR="00055EF3">
        <w:t>ю</w:t>
      </w:r>
      <w:r w:rsidR="00055EF3" w:rsidRPr="00C564C6">
        <w:t xml:space="preserve"> государственной программы</w:t>
      </w:r>
      <w:r w:rsidR="00055EF3" w:rsidRPr="00572BC2">
        <w:t xml:space="preserve"> </w:t>
      </w:r>
      <w:r w:rsidRPr="00572BC2">
        <w:t xml:space="preserve">«Ставки субсидий на государственную поддержку сельского хозяйства, рыбной отрасли и продукции дикоросов», но не более 95% фактически произведенных затрат, связанных с производством и реализацией продукции (за исключением пунктов 8, 9, 14 приложения 25 к </w:t>
      </w:r>
      <w:r w:rsidR="00055EF3" w:rsidRPr="00C564C6">
        <w:t>Постановлени</w:t>
      </w:r>
      <w:r w:rsidR="00055EF3">
        <w:t>ю</w:t>
      </w:r>
      <w:r w:rsidR="00055EF3" w:rsidRPr="00C564C6">
        <w:t xml:space="preserve"> государственной программы</w:t>
      </w:r>
      <w:r w:rsidRPr="00572BC2">
        <w:t>).</w:t>
      </w:r>
    </w:p>
    <w:p w:rsidR="00572BC2" w:rsidRPr="00572BC2" w:rsidRDefault="00572BC2" w:rsidP="003A418E">
      <w:pPr>
        <w:widowControl w:val="0"/>
        <w:autoSpaceDE w:val="0"/>
        <w:autoSpaceDN w:val="0"/>
        <w:ind w:firstLine="709"/>
        <w:contextualSpacing/>
        <w:jc w:val="both"/>
      </w:pPr>
      <w:bookmarkStart w:id="96" w:name="P5021"/>
      <w:bookmarkEnd w:id="96"/>
      <w:r w:rsidRPr="00572BC2">
        <w:t>2.3. Субсидии не предоставляются:</w:t>
      </w:r>
    </w:p>
    <w:p w:rsidR="00572BC2" w:rsidRPr="00572BC2" w:rsidRDefault="00572BC2" w:rsidP="003A418E">
      <w:pPr>
        <w:widowControl w:val="0"/>
        <w:autoSpaceDE w:val="0"/>
        <w:autoSpaceDN w:val="0"/>
        <w:ind w:firstLine="709"/>
        <w:contextualSpacing/>
        <w:jc w:val="both"/>
      </w:pPr>
      <w:r w:rsidRPr="00572BC2">
        <w:t>на продукцию дикоросов, заготовленную за пределами автономного округа;</w:t>
      </w:r>
    </w:p>
    <w:p w:rsidR="00572BC2" w:rsidRPr="00572BC2" w:rsidRDefault="00572BC2" w:rsidP="003A418E">
      <w:pPr>
        <w:widowControl w:val="0"/>
        <w:autoSpaceDE w:val="0"/>
        <w:autoSpaceDN w:val="0"/>
        <w:ind w:firstLine="709"/>
        <w:contextualSpacing/>
        <w:jc w:val="both"/>
      </w:pPr>
      <w:r w:rsidRPr="00572BC2">
        <w:t>на реализованную продукцию дикоросов собственной заготовки, реализованную организациям и индивидуальным предпринимателям, не являющимся переработчиками;</w:t>
      </w:r>
    </w:p>
    <w:p w:rsidR="00572BC2" w:rsidRPr="00572BC2" w:rsidRDefault="00572BC2" w:rsidP="003A418E">
      <w:pPr>
        <w:widowControl w:val="0"/>
        <w:autoSpaceDE w:val="0"/>
        <w:autoSpaceDN w:val="0"/>
        <w:ind w:firstLine="709"/>
        <w:contextualSpacing/>
        <w:jc w:val="both"/>
      </w:pPr>
      <w:r w:rsidRPr="00572BC2">
        <w:t xml:space="preserve">в случае отсутствия у Получателя субсидии действующих договоров аренды лесных участков, заключенных в целях заготовки пищевых лесных ресурсов и сбора лекарственных растений по направлению, установленному </w:t>
      </w:r>
      <w:hyperlink w:anchor="P4979" w:tooltip="Субсидия предоставляется в целях возмещения затрат по следующим видам деятельности:">
        <w:r w:rsidRPr="00572BC2">
          <w:t>абзацем вторым пункта 1.3</w:t>
        </w:r>
      </w:hyperlink>
      <w:r w:rsidRPr="00572BC2">
        <w:t xml:space="preserve"> Порядка.</w:t>
      </w:r>
    </w:p>
    <w:p w:rsidR="00572BC2" w:rsidRPr="00572BC2" w:rsidRDefault="00572BC2" w:rsidP="003A418E">
      <w:pPr>
        <w:widowControl w:val="0"/>
        <w:autoSpaceDE w:val="0"/>
        <w:autoSpaceDN w:val="0"/>
        <w:ind w:firstLine="709"/>
        <w:contextualSpacing/>
        <w:jc w:val="both"/>
      </w:pPr>
      <w:bookmarkStart w:id="97" w:name="P5025"/>
      <w:bookmarkEnd w:id="97"/>
      <w:r w:rsidRPr="00572BC2">
        <w:t>2.4. Требования, которым должны соответствовать Получатели субсидии на 15-е число месяца, предшествующего месяцу регистрации заявления о предоставлении субсидии, за исключением требований, установленных подпунктом 2.4.1</w:t>
      </w:r>
      <w:r w:rsidR="003A418E">
        <w:t xml:space="preserve"> пункта 2.4 Порядка</w:t>
      </w:r>
      <w:r w:rsidRPr="00572BC2">
        <w:t>.</w:t>
      </w:r>
    </w:p>
    <w:p w:rsidR="00572BC2" w:rsidRPr="00572BC2" w:rsidRDefault="00572BC2" w:rsidP="003A418E">
      <w:pPr>
        <w:widowControl w:val="0"/>
        <w:autoSpaceDE w:val="0"/>
        <w:autoSpaceDN w:val="0"/>
        <w:ind w:firstLine="709"/>
        <w:contextualSpacing/>
        <w:jc w:val="both"/>
      </w:pPr>
      <w:r w:rsidRPr="00572BC2">
        <w:t>отсутствие просроченной задолженности по возврату в бюджет района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бюджетом района;</w:t>
      </w:r>
    </w:p>
    <w:p w:rsidR="00572BC2" w:rsidRPr="00572BC2" w:rsidRDefault="003A418E" w:rsidP="003A418E">
      <w:pPr>
        <w:widowControl w:val="0"/>
        <w:autoSpaceDE w:val="0"/>
        <w:autoSpaceDN w:val="0"/>
        <w:ind w:firstLine="709"/>
        <w:contextualSpacing/>
        <w:jc w:val="both"/>
      </w:pPr>
      <w:r>
        <w:t>Получатели субсидии ‒</w:t>
      </w:r>
      <w:r w:rsidR="00572BC2" w:rsidRPr="00572BC2">
        <w:t xml:space="preserve"> юридические лица не должны находиться в процессе реорганизации (за исключением реорганизации в форме присоединения к юридическому лицу, являющемуся заявителем на получение субсидии, другого юридического лица),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w:t>
      </w:r>
      <w:r>
        <w:t>дерации, а Получатели субсидии ‒</w:t>
      </w:r>
      <w:r w:rsidR="00572BC2" w:rsidRPr="00572BC2">
        <w:t xml:space="preserve"> индивидуальные предприниматели не должны прекратить деятельность в качестве индивидуального предпринимателя (на основании информации, содержащейся в Едином федеральном реестре сведений о банкротстве, размещенной в открытом доступе в сети Интернет по адресу: https://bankrot.fedresurs.ru/;</w:t>
      </w:r>
    </w:p>
    <w:p w:rsidR="00572BC2" w:rsidRPr="00572BC2" w:rsidRDefault="00572BC2" w:rsidP="003A418E">
      <w:pPr>
        <w:widowControl w:val="0"/>
        <w:autoSpaceDE w:val="0"/>
        <w:autoSpaceDN w:val="0"/>
        <w:ind w:firstLine="709"/>
        <w:contextualSpacing/>
        <w:jc w:val="both"/>
      </w:pPr>
      <w:r w:rsidRPr="00572BC2">
        <w:t>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572BC2" w:rsidRPr="00572BC2" w:rsidRDefault="00572BC2" w:rsidP="003A418E">
      <w:pPr>
        <w:widowControl w:val="0"/>
        <w:autoSpaceDE w:val="0"/>
        <w:autoSpaceDN w:val="0"/>
        <w:ind w:firstLine="709"/>
        <w:contextualSpacing/>
        <w:jc w:val="both"/>
      </w:pPr>
      <w:r w:rsidRPr="00572BC2">
        <w:t xml:space="preserve">не должны получать средства из бюджета района на основании иных нормативных правовых актов или муниципальных правовых актов на цели, указанные в </w:t>
      </w:r>
      <w:hyperlink w:anchor="P4978" w:tooltip="1.3. Категории получателей субсидии, имеющих право на получение субсидии: сельскохозяйственные товаропроизводители, товаропроизводители (юридические лица независимо от организационно-правовых форм (за исключением государственных (муниципальных) учреждений), кр">
        <w:r w:rsidRPr="00572BC2">
          <w:t>пункте 1.3</w:t>
        </w:r>
      </w:hyperlink>
      <w:r w:rsidRPr="00572BC2">
        <w:t xml:space="preserve"> Порядка.</w:t>
      </w:r>
    </w:p>
    <w:p w:rsidR="00572BC2" w:rsidRPr="00572BC2" w:rsidRDefault="00572BC2" w:rsidP="003A418E">
      <w:pPr>
        <w:widowControl w:val="0"/>
        <w:autoSpaceDE w:val="0"/>
        <w:autoSpaceDN w:val="0"/>
        <w:ind w:firstLine="709"/>
        <w:contextualSpacing/>
        <w:jc w:val="both"/>
      </w:pPr>
      <w:r w:rsidRPr="00572BC2">
        <w:t>К Получателям субсидии, занимающимся реализацией продукции глубокой переработки дикоросов собственного производства из сырья, заготовленного на террит</w:t>
      </w:r>
      <w:r w:rsidR="003A418E">
        <w:t>ории автономного округа (далее ‒</w:t>
      </w:r>
      <w:r w:rsidRPr="00572BC2">
        <w:t xml:space="preserve"> Переработчики), предъявляется требование о наличии на праве собственности или аренды объектов (объекта) для производства определенных видов продукции переработки дикоросов, соответствующих действующим санитарно-эпидемиологическим нормам и наличии сертификатов или деклараций соответствия на производимую продукцию соответствующих видов.</w:t>
      </w:r>
    </w:p>
    <w:p w:rsidR="00572BC2" w:rsidRPr="00572BC2" w:rsidRDefault="00572BC2" w:rsidP="003A418E">
      <w:pPr>
        <w:widowControl w:val="0"/>
        <w:autoSpaceDE w:val="0"/>
        <w:autoSpaceDN w:val="0"/>
        <w:ind w:firstLine="709"/>
        <w:contextualSpacing/>
        <w:jc w:val="both"/>
      </w:pPr>
      <w:r w:rsidRPr="00572BC2">
        <w:t>К Получателям субсидии, занимающимся реализацией продукции дикоросов собственной заготовки, предъявляется требование по реализации заготовленной продукции дикоросов Переработчикам, осуществляющим деятельность на территории автономного округа.</w:t>
      </w:r>
    </w:p>
    <w:p w:rsidR="00572BC2" w:rsidRPr="00572BC2" w:rsidRDefault="00572BC2" w:rsidP="003A418E">
      <w:pPr>
        <w:widowControl w:val="0"/>
        <w:autoSpaceDE w:val="0"/>
        <w:autoSpaceDN w:val="0"/>
        <w:ind w:firstLine="709"/>
        <w:contextualSpacing/>
        <w:jc w:val="both"/>
      </w:pPr>
      <w:r w:rsidRPr="00572BC2">
        <w:rPr>
          <w:rFonts w:eastAsia="Calibri"/>
          <w:lang w:eastAsia="en-US"/>
        </w:rPr>
        <w:t>2.4.1. У Получателя субсидии должна отсутствовать неисполненная обязанность по уплате налогов, сборов, пеней, штрафов, процентов, подлежащих уплате в соответствии с законодательством Российской Федерации о налогах и сборах на дату формирования соответствующей справки, полученной в налоговом органе по запросу Управления, направленному не позднее 3 рабочих дней после регистрации заявления о предоставлении субсидии.</w:t>
      </w:r>
    </w:p>
    <w:p w:rsidR="00572BC2" w:rsidRPr="00572BC2" w:rsidRDefault="00572BC2" w:rsidP="003A418E">
      <w:pPr>
        <w:widowControl w:val="0"/>
        <w:autoSpaceDE w:val="0"/>
        <w:autoSpaceDN w:val="0"/>
        <w:ind w:firstLine="709"/>
        <w:contextualSpacing/>
        <w:jc w:val="both"/>
      </w:pPr>
      <w:bookmarkStart w:id="98" w:name="P5033"/>
      <w:bookmarkEnd w:id="98"/>
      <w:r w:rsidRPr="00572BC2">
        <w:t>2.5. Перечень документов, представляемый Получателем субсидии.</w:t>
      </w:r>
    </w:p>
    <w:p w:rsidR="00572BC2" w:rsidRPr="00572BC2" w:rsidRDefault="00572BC2" w:rsidP="003A418E">
      <w:pPr>
        <w:widowControl w:val="0"/>
        <w:autoSpaceDE w:val="0"/>
        <w:autoSpaceDN w:val="0"/>
        <w:ind w:firstLine="709"/>
        <w:contextualSpacing/>
        <w:jc w:val="both"/>
      </w:pPr>
      <w:r w:rsidRPr="00572BC2">
        <w:t>Получатели субсидии представляют до 5-го рабочего дня соответствующего месяца в Управление:</w:t>
      </w:r>
    </w:p>
    <w:p w:rsidR="00572BC2" w:rsidRPr="00572BC2" w:rsidRDefault="00572BC2" w:rsidP="003A418E">
      <w:pPr>
        <w:widowControl w:val="0"/>
        <w:autoSpaceDE w:val="0"/>
        <w:autoSpaceDN w:val="0"/>
        <w:ind w:firstLine="709"/>
        <w:contextualSpacing/>
        <w:jc w:val="both"/>
      </w:pPr>
      <w:bookmarkStart w:id="99" w:name="P5035"/>
      <w:bookmarkEnd w:id="99"/>
      <w:r w:rsidRPr="00572BC2">
        <w:t>2.5.1. На реализацию продукции дикоросов собственной заготовки:</w:t>
      </w:r>
    </w:p>
    <w:p w:rsidR="00572BC2" w:rsidRPr="00572BC2" w:rsidRDefault="00D62176" w:rsidP="003A418E">
      <w:pPr>
        <w:widowControl w:val="0"/>
        <w:autoSpaceDE w:val="0"/>
        <w:autoSpaceDN w:val="0"/>
        <w:ind w:firstLine="709"/>
        <w:contextualSpacing/>
        <w:jc w:val="both"/>
      </w:pPr>
      <w:hyperlink w:anchor="P5183" w:tooltip="                                 ЗАЯВЛЕНИЕ">
        <w:r w:rsidR="00572BC2" w:rsidRPr="00572BC2">
          <w:t>заявление</w:t>
        </w:r>
      </w:hyperlink>
      <w:r w:rsidR="00572BC2" w:rsidRPr="00572BC2">
        <w:t xml:space="preserve"> о предоставлении субсидии по форме согласно приложению 1 к Порядку;</w:t>
      </w:r>
    </w:p>
    <w:p w:rsidR="00572BC2" w:rsidRPr="00572BC2" w:rsidRDefault="00D62176" w:rsidP="003A418E">
      <w:pPr>
        <w:widowControl w:val="0"/>
        <w:autoSpaceDE w:val="0"/>
        <w:autoSpaceDN w:val="0"/>
        <w:ind w:firstLine="709"/>
        <w:contextualSpacing/>
        <w:jc w:val="both"/>
      </w:pPr>
      <w:hyperlink w:anchor="P7354" w:tooltip="Справка-расчет субсидии">
        <w:r w:rsidR="00572BC2" w:rsidRPr="00572BC2">
          <w:t>справку-расчет</w:t>
        </w:r>
      </w:hyperlink>
      <w:r w:rsidR="00572BC2" w:rsidRPr="00572BC2">
        <w:t xml:space="preserve"> субсидии на заготовку и (или) переработку дикоросов по фо</w:t>
      </w:r>
      <w:r w:rsidR="003A418E">
        <w:t>рме, установленной приложением 8</w:t>
      </w:r>
      <w:r w:rsidR="00572BC2" w:rsidRPr="00572BC2">
        <w:t xml:space="preserve"> к </w:t>
      </w:r>
      <w:r w:rsidR="003A418E">
        <w:t>постановлению</w:t>
      </w:r>
      <w:r w:rsidR="00572BC2" w:rsidRPr="00572BC2">
        <w:t>;</w:t>
      </w:r>
    </w:p>
    <w:p w:rsidR="00572BC2" w:rsidRPr="00572BC2" w:rsidRDefault="00572BC2" w:rsidP="003A418E">
      <w:pPr>
        <w:widowControl w:val="0"/>
        <w:autoSpaceDE w:val="0"/>
        <w:autoSpaceDN w:val="0"/>
        <w:ind w:firstLine="709"/>
        <w:contextualSpacing/>
        <w:jc w:val="both"/>
      </w:pPr>
      <w:r w:rsidRPr="00572BC2">
        <w:t>копии договоров купли-продажи, договоров поставки продукции дикоросов;</w:t>
      </w:r>
    </w:p>
    <w:p w:rsidR="00572BC2" w:rsidRPr="00572BC2" w:rsidRDefault="00572BC2" w:rsidP="003A418E">
      <w:pPr>
        <w:widowControl w:val="0"/>
        <w:autoSpaceDE w:val="0"/>
        <w:autoSpaceDN w:val="0"/>
        <w:ind w:firstLine="709"/>
        <w:contextualSpacing/>
        <w:jc w:val="both"/>
      </w:pPr>
      <w:r w:rsidRPr="00572BC2">
        <w:t>копии товарных накладных унифицированной формы ТОРГ-12;</w:t>
      </w:r>
    </w:p>
    <w:p w:rsidR="00572BC2" w:rsidRPr="00572BC2" w:rsidRDefault="00572BC2" w:rsidP="003A418E">
      <w:pPr>
        <w:widowControl w:val="0"/>
        <w:autoSpaceDE w:val="0"/>
        <w:autoSpaceDN w:val="0"/>
        <w:ind w:firstLine="709"/>
        <w:contextualSpacing/>
        <w:jc w:val="both"/>
      </w:pPr>
      <w:r w:rsidRPr="00572BC2">
        <w:t>копии платежных документов, предусмотренных действующим законодательством;</w:t>
      </w:r>
    </w:p>
    <w:p w:rsidR="00572BC2" w:rsidRPr="00572BC2" w:rsidRDefault="00572BC2" w:rsidP="003A418E">
      <w:pPr>
        <w:widowControl w:val="0"/>
        <w:autoSpaceDE w:val="0"/>
        <w:autoSpaceDN w:val="0"/>
        <w:ind w:firstLine="709"/>
        <w:contextualSpacing/>
        <w:jc w:val="both"/>
      </w:pPr>
      <w:r w:rsidRPr="00572BC2">
        <w:t>копии документов заверяет руководитель (уполномоченное должностное лицо) юридического лица, глава крестьянского (фермерского) хозяйства, индивид</w:t>
      </w:r>
      <w:r w:rsidR="003A418E">
        <w:t>уальный предприниматель (далее ‒</w:t>
      </w:r>
      <w:r w:rsidRPr="00572BC2">
        <w:t xml:space="preserve"> организация) с указанием должности, фамилии и инициалов, даты заверения, оттиском печати организации (при наличии) на каждом листе документа (документов).</w:t>
      </w:r>
    </w:p>
    <w:p w:rsidR="00572BC2" w:rsidRPr="00572BC2" w:rsidRDefault="00572BC2" w:rsidP="003A418E">
      <w:pPr>
        <w:widowControl w:val="0"/>
        <w:autoSpaceDE w:val="0"/>
        <w:autoSpaceDN w:val="0"/>
        <w:ind w:firstLine="709"/>
        <w:contextualSpacing/>
        <w:jc w:val="both"/>
      </w:pPr>
      <w:bookmarkStart w:id="100" w:name="P5042"/>
      <w:bookmarkEnd w:id="100"/>
      <w:r w:rsidRPr="00572BC2">
        <w:t>2.5.2. На реализацию продукции глубокой переработки дикоросов собственного производства из сырья, заготовленного на территории автономного округа:</w:t>
      </w:r>
    </w:p>
    <w:p w:rsidR="00572BC2" w:rsidRPr="00572BC2" w:rsidRDefault="00D62176" w:rsidP="003A418E">
      <w:pPr>
        <w:widowControl w:val="0"/>
        <w:autoSpaceDE w:val="0"/>
        <w:autoSpaceDN w:val="0"/>
        <w:ind w:firstLine="709"/>
        <w:contextualSpacing/>
        <w:jc w:val="both"/>
      </w:pPr>
      <w:hyperlink w:anchor="P5183" w:tooltip="                                 ЗАЯВЛЕНИЕ">
        <w:r w:rsidR="00572BC2" w:rsidRPr="00572BC2">
          <w:t>заявление</w:t>
        </w:r>
      </w:hyperlink>
      <w:r w:rsidR="00572BC2" w:rsidRPr="00572BC2">
        <w:t xml:space="preserve"> о предоставлении субсидии по форме согласно приложению 1 к Порядку;</w:t>
      </w:r>
    </w:p>
    <w:p w:rsidR="00572BC2" w:rsidRPr="00572BC2" w:rsidRDefault="00D62176" w:rsidP="003A418E">
      <w:pPr>
        <w:widowControl w:val="0"/>
        <w:autoSpaceDE w:val="0"/>
        <w:autoSpaceDN w:val="0"/>
        <w:ind w:firstLine="709"/>
        <w:contextualSpacing/>
        <w:jc w:val="both"/>
      </w:pPr>
      <w:hyperlink w:anchor="P7354" w:tooltip="Справка-расчет субсидии">
        <w:r w:rsidR="00572BC2" w:rsidRPr="00572BC2">
          <w:t>справку-расчет</w:t>
        </w:r>
      </w:hyperlink>
      <w:r w:rsidR="00572BC2" w:rsidRPr="00572BC2">
        <w:t xml:space="preserve"> субсидии на заготовку и (или) переработку дикоросов по фо</w:t>
      </w:r>
      <w:r w:rsidR="003A418E">
        <w:t>рме, установленной приложением 8</w:t>
      </w:r>
      <w:r w:rsidR="00572BC2" w:rsidRPr="00572BC2">
        <w:t xml:space="preserve"> к </w:t>
      </w:r>
      <w:r w:rsidR="003A418E">
        <w:t>постановлению</w:t>
      </w:r>
      <w:r w:rsidR="00572BC2" w:rsidRPr="00572BC2">
        <w:t>;</w:t>
      </w:r>
    </w:p>
    <w:p w:rsidR="00572BC2" w:rsidRPr="00572BC2" w:rsidRDefault="00572BC2" w:rsidP="003A418E">
      <w:pPr>
        <w:widowControl w:val="0"/>
        <w:autoSpaceDE w:val="0"/>
        <w:autoSpaceDN w:val="0"/>
        <w:ind w:firstLine="709"/>
        <w:contextualSpacing/>
        <w:jc w:val="both"/>
      </w:pPr>
      <w:r w:rsidRPr="00572BC2">
        <w:t>копии декларации о соответствии (сертификата соответствия) на продукцию по глубокой переработке дикоросов;</w:t>
      </w:r>
    </w:p>
    <w:p w:rsidR="00572BC2" w:rsidRPr="00572BC2" w:rsidRDefault="00572BC2" w:rsidP="003A418E">
      <w:pPr>
        <w:widowControl w:val="0"/>
        <w:autoSpaceDE w:val="0"/>
        <w:autoSpaceDN w:val="0"/>
        <w:ind w:firstLine="709"/>
        <w:contextualSpacing/>
        <w:jc w:val="both"/>
      </w:pPr>
      <w:r w:rsidRPr="00572BC2">
        <w:t>копии документов, подтверждающих заготовку продукции дикоросов (договоров купли-продажи, договоров поставки продукции дикоросов, товарных накладных унифицированной формы ТОРГ-12, закупочных актов унифицированной формы № ОП-5, подтверждающих закуп заготовленной продукции дикоросов у граждан, проживающих в местах традиционного проживания и традиционной хозяйственной деятельности коренных малочисленных народов Севера автономного округа);</w:t>
      </w:r>
    </w:p>
    <w:p w:rsidR="00572BC2" w:rsidRPr="00572BC2" w:rsidRDefault="00572BC2" w:rsidP="003A418E">
      <w:pPr>
        <w:widowControl w:val="0"/>
        <w:autoSpaceDE w:val="0"/>
        <w:autoSpaceDN w:val="0"/>
        <w:ind w:firstLine="709"/>
        <w:contextualSpacing/>
        <w:jc w:val="both"/>
      </w:pPr>
      <w:r w:rsidRPr="00572BC2">
        <w:t>копии документов, подтверждающих оплату поставщикам продукции дикоросов, предусмотренных действующим законодательством;</w:t>
      </w:r>
    </w:p>
    <w:p w:rsidR="00572BC2" w:rsidRPr="00572BC2" w:rsidRDefault="00572BC2" w:rsidP="003A418E">
      <w:pPr>
        <w:widowControl w:val="0"/>
        <w:autoSpaceDE w:val="0"/>
        <w:autoSpaceDN w:val="0"/>
        <w:ind w:firstLine="709"/>
        <w:contextualSpacing/>
        <w:jc w:val="both"/>
      </w:pPr>
      <w:r w:rsidRPr="00572BC2">
        <w:t>копии документов, подтверждающих реализацию продукции по глубокой переработке дикоросов (копии договоров купли-продажи, договоров комиссии, договоров оказания услуг (при оптовой и мелкооптовой торговле), копии платежных документов, предусмотренных действующим законодательством, копии товарных накладных соответствующих унифицированных форм и (или) иных документов, предусмотренных законодательством Российской Федерации о бухгалтерском учете, федеральными и (или) отраслевыми стандартами).</w:t>
      </w:r>
    </w:p>
    <w:p w:rsidR="00572BC2" w:rsidRPr="00572BC2" w:rsidRDefault="00572BC2" w:rsidP="003A418E">
      <w:pPr>
        <w:widowControl w:val="0"/>
        <w:autoSpaceDE w:val="0"/>
        <w:autoSpaceDN w:val="0"/>
        <w:ind w:firstLine="709"/>
        <w:contextualSpacing/>
        <w:jc w:val="both"/>
      </w:pPr>
      <w:r w:rsidRPr="00572BC2">
        <w:t>Копии документов заверяет руководитель (уполномоченное должностное лицо) юридического лица, глава крестьянского (фермерского) хозяйства, индивид</w:t>
      </w:r>
      <w:r w:rsidR="00C45B1A">
        <w:t>уальный предприниматель (далее ‒</w:t>
      </w:r>
      <w:r w:rsidRPr="00572BC2">
        <w:t xml:space="preserve"> организация) с указанием должности, фамилии и инициалов, даты заверения, оттиском печати организации (при наличии) на каждом листе документа (документов).</w:t>
      </w:r>
    </w:p>
    <w:p w:rsidR="00572BC2" w:rsidRPr="00572BC2" w:rsidRDefault="00572BC2" w:rsidP="003A418E">
      <w:pPr>
        <w:widowControl w:val="0"/>
        <w:autoSpaceDE w:val="0"/>
        <w:autoSpaceDN w:val="0"/>
        <w:ind w:firstLine="709"/>
        <w:contextualSpacing/>
        <w:jc w:val="both"/>
      </w:pPr>
      <w:r w:rsidRPr="00572BC2">
        <w:t>Финансовые документы (первичные документы), в том числе документы, подтверждающие фактические затраты (расходы), должны соответствовать требованиям законодательства Российской Федерации, действующего на момент их оформления, в том числе правилам наличных расчетов, установленным Банком России.</w:t>
      </w:r>
    </w:p>
    <w:p w:rsidR="00572BC2" w:rsidRPr="00572BC2" w:rsidRDefault="00572BC2" w:rsidP="003A418E">
      <w:pPr>
        <w:widowControl w:val="0"/>
        <w:autoSpaceDE w:val="0"/>
        <w:autoSpaceDN w:val="0"/>
        <w:ind w:firstLine="709"/>
        <w:contextualSpacing/>
        <w:jc w:val="both"/>
      </w:pPr>
      <w:r w:rsidRPr="00572BC2">
        <w:t>2.5.3. На приобретение специализированной техники и оборудования для хранения, переработки и транспортировки дикоросов:</w:t>
      </w:r>
    </w:p>
    <w:p w:rsidR="00572BC2" w:rsidRPr="00572BC2" w:rsidRDefault="00D62176" w:rsidP="003A418E">
      <w:pPr>
        <w:widowControl w:val="0"/>
        <w:autoSpaceDE w:val="0"/>
        <w:autoSpaceDN w:val="0"/>
        <w:ind w:firstLine="709"/>
        <w:contextualSpacing/>
        <w:jc w:val="both"/>
      </w:pPr>
      <w:hyperlink w:anchor="P5183" w:tooltip="                                 ЗАЯВЛЕНИЕ">
        <w:r w:rsidR="00572BC2" w:rsidRPr="00572BC2">
          <w:t>заявление</w:t>
        </w:r>
      </w:hyperlink>
      <w:r w:rsidR="00572BC2" w:rsidRPr="00572BC2">
        <w:t xml:space="preserve"> о предоставлении субсидии по форме согласно приложению 1 к Порядку;</w:t>
      </w:r>
    </w:p>
    <w:p w:rsidR="00572BC2" w:rsidRPr="00572BC2" w:rsidRDefault="00572BC2" w:rsidP="003A418E">
      <w:pPr>
        <w:widowControl w:val="0"/>
        <w:autoSpaceDE w:val="0"/>
        <w:autoSpaceDN w:val="0"/>
        <w:ind w:firstLine="709"/>
        <w:contextualSpacing/>
        <w:jc w:val="both"/>
      </w:pPr>
      <w:r w:rsidRPr="00572BC2">
        <w:t>копии документов, подтверждающих приобретение специализированной техники и оборудования для хранения, переработки и транспортировки дикоросов (договоры, накладные, акты приема-передачи, платежные документы, подтверждающие фактические затраты);</w:t>
      </w:r>
    </w:p>
    <w:p w:rsidR="00572BC2" w:rsidRPr="00572BC2" w:rsidRDefault="00572BC2" w:rsidP="003A418E">
      <w:pPr>
        <w:widowControl w:val="0"/>
        <w:autoSpaceDE w:val="0"/>
        <w:autoSpaceDN w:val="0"/>
        <w:ind w:firstLine="709"/>
        <w:contextualSpacing/>
        <w:jc w:val="both"/>
      </w:pPr>
      <w:r w:rsidRPr="00572BC2">
        <w:t>копию технического паспорта специализированной техники (самоходной машины) с отметкой о государственной регистрации (при необходимости - в соответствии с действующим законодательством) и оборудования для хранения, переработки и транспортировки дикоросов;</w:t>
      </w:r>
    </w:p>
    <w:p w:rsidR="00572BC2" w:rsidRPr="00572BC2" w:rsidRDefault="00572BC2" w:rsidP="003A418E">
      <w:pPr>
        <w:widowControl w:val="0"/>
        <w:autoSpaceDE w:val="0"/>
        <w:autoSpaceDN w:val="0"/>
        <w:ind w:firstLine="709"/>
        <w:contextualSpacing/>
        <w:jc w:val="both"/>
      </w:pPr>
      <w:r w:rsidRPr="00572BC2">
        <w:t>копию паспорта транспортного средства с отметкой о государственной регистрации (в случае приобретения).</w:t>
      </w:r>
    </w:p>
    <w:p w:rsidR="00572BC2" w:rsidRPr="00572BC2" w:rsidRDefault="00572BC2" w:rsidP="003A418E">
      <w:pPr>
        <w:widowControl w:val="0"/>
        <w:autoSpaceDE w:val="0"/>
        <w:autoSpaceDN w:val="0"/>
        <w:ind w:firstLine="709"/>
        <w:contextualSpacing/>
        <w:jc w:val="both"/>
      </w:pPr>
      <w:r w:rsidRPr="00572BC2">
        <w:t>Копии документов заверяет руководитель (уполномоченное должностное лицо) юридического лица, глава крестьянского (фермерского) хозяйства, индивид</w:t>
      </w:r>
      <w:r w:rsidR="00C45B1A">
        <w:t>уальный предприниматель (далее ‒</w:t>
      </w:r>
      <w:r w:rsidRPr="00572BC2">
        <w:t xml:space="preserve"> организация) с указанием должности, фамилии и инициалов, даты заверения, оттиском печати организации (при наличии) на каждом листе документа (документов).</w:t>
      </w:r>
    </w:p>
    <w:p w:rsidR="00572BC2" w:rsidRPr="00572BC2" w:rsidRDefault="00572BC2" w:rsidP="003A418E">
      <w:pPr>
        <w:widowControl w:val="0"/>
        <w:autoSpaceDE w:val="0"/>
        <w:autoSpaceDN w:val="0"/>
        <w:ind w:firstLine="709"/>
        <w:contextualSpacing/>
        <w:jc w:val="both"/>
      </w:pPr>
      <w:r w:rsidRPr="00572BC2">
        <w:t>Финансовые документы (первичные документы), в том числе документы, подтверждающие фактические затраты (расходы), должны соответствовать требованиям законодательства Российской Федерации, действующего на момент их оформления, в том числе правилам наличных расчетов, установленным Банком России.</w:t>
      </w:r>
    </w:p>
    <w:p w:rsidR="00572BC2" w:rsidRPr="00572BC2" w:rsidRDefault="00572BC2" w:rsidP="003A418E">
      <w:pPr>
        <w:widowControl w:val="0"/>
        <w:autoSpaceDE w:val="0"/>
        <w:autoSpaceDN w:val="0"/>
        <w:ind w:firstLine="709"/>
        <w:contextualSpacing/>
        <w:jc w:val="both"/>
      </w:pPr>
      <w:bookmarkStart w:id="101" w:name="P5058"/>
      <w:bookmarkEnd w:id="101"/>
      <w:r w:rsidRPr="00572BC2">
        <w:t>2.5.4. На организацию презентаций продукции из дикоросов, участие в выставках, ярмарках, форумах:</w:t>
      </w:r>
    </w:p>
    <w:p w:rsidR="00572BC2" w:rsidRPr="00572BC2" w:rsidRDefault="00D62176" w:rsidP="003A418E">
      <w:pPr>
        <w:widowControl w:val="0"/>
        <w:autoSpaceDE w:val="0"/>
        <w:autoSpaceDN w:val="0"/>
        <w:ind w:firstLine="709"/>
        <w:contextualSpacing/>
        <w:jc w:val="both"/>
      </w:pPr>
      <w:hyperlink w:anchor="P5183" w:tooltip="                                 ЗАЯВЛЕНИЕ">
        <w:r w:rsidR="00572BC2" w:rsidRPr="00572BC2">
          <w:t>заявление</w:t>
        </w:r>
      </w:hyperlink>
      <w:r w:rsidR="00572BC2" w:rsidRPr="00572BC2">
        <w:t xml:space="preserve"> о предоставлении субсидии по форме согласно приложению 1 к Порядку;</w:t>
      </w:r>
    </w:p>
    <w:p w:rsidR="00572BC2" w:rsidRPr="00572BC2" w:rsidRDefault="00572BC2" w:rsidP="003A418E">
      <w:pPr>
        <w:widowControl w:val="0"/>
        <w:autoSpaceDE w:val="0"/>
        <w:autoSpaceDN w:val="0"/>
        <w:ind w:firstLine="709"/>
        <w:contextualSpacing/>
        <w:jc w:val="both"/>
      </w:pPr>
      <w:r w:rsidRPr="00572BC2">
        <w:t>копии документов, подтверждающих понесенные затраты, с приложением копий договоров, накладных, квитанций, платежных документов, подтверждающих фактические затраты (накладные расходы и плановые накопления в стоимость работ не включаются и не оплачиваются), авиационных, железнодорожных, автобусных билетов междугороднего сообщения.</w:t>
      </w:r>
    </w:p>
    <w:p w:rsidR="00572BC2" w:rsidRPr="00572BC2" w:rsidRDefault="00572BC2" w:rsidP="003A418E">
      <w:pPr>
        <w:widowControl w:val="0"/>
        <w:autoSpaceDE w:val="0"/>
        <w:autoSpaceDN w:val="0"/>
        <w:ind w:firstLine="709"/>
        <w:contextualSpacing/>
        <w:jc w:val="both"/>
      </w:pPr>
      <w:r w:rsidRPr="00572BC2">
        <w:t>Копии документов заверяет руководитель (уполномоченное должностное лицо) юридического лица, глава крестьянского (фермерского) хозяйства, индивид</w:t>
      </w:r>
      <w:r w:rsidR="00C45B1A">
        <w:t>уальный предприниматель (далее ‒</w:t>
      </w:r>
      <w:r w:rsidRPr="00572BC2">
        <w:t xml:space="preserve"> организация) с указанием должности, фамилии и инициалов, даты заверения, оттиском печати организации (при наличии) на каждом листе документа (документов).</w:t>
      </w:r>
    </w:p>
    <w:p w:rsidR="00572BC2" w:rsidRPr="00572BC2" w:rsidRDefault="00572BC2" w:rsidP="003A418E">
      <w:pPr>
        <w:widowControl w:val="0"/>
        <w:autoSpaceDE w:val="0"/>
        <w:autoSpaceDN w:val="0"/>
        <w:ind w:firstLine="709"/>
        <w:contextualSpacing/>
        <w:jc w:val="both"/>
      </w:pPr>
      <w:r w:rsidRPr="00572BC2">
        <w:t>Финансовые документы (первичные документы), в том числе документы, подтверждающие фактические затраты (расходы), должны соответствовать требованиям законодательства Российской Федерации, действующего на момент их оформления, в том числе правилам наличных расчетов, установленным Банком России.</w:t>
      </w:r>
    </w:p>
    <w:p w:rsidR="00572BC2" w:rsidRPr="00572BC2" w:rsidRDefault="00572BC2" w:rsidP="003A418E">
      <w:pPr>
        <w:widowControl w:val="0"/>
        <w:autoSpaceDE w:val="0"/>
        <w:autoSpaceDN w:val="0"/>
        <w:ind w:firstLine="709"/>
        <w:contextualSpacing/>
        <w:jc w:val="both"/>
      </w:pPr>
      <w:r w:rsidRPr="00572BC2">
        <w:t xml:space="preserve">2.5.5. Дополнительно к документам, указанным в </w:t>
      </w:r>
      <w:hyperlink w:anchor="P5035" w:tooltip="2.5.1. На реализацию продукции дикоросов собственной заготовки:">
        <w:r w:rsidRPr="00572BC2">
          <w:t>подпунктах 2.5.1</w:t>
        </w:r>
      </w:hyperlink>
      <w:r w:rsidRPr="00572BC2">
        <w:t xml:space="preserve">, </w:t>
      </w:r>
      <w:hyperlink w:anchor="P5042" w:tooltip="2.5.2. На реализацию продукции глубокой переработки дикоросов собственного производства из сырья, заготовленного на территории автономного округа:">
        <w:r w:rsidRPr="00572BC2">
          <w:t>2.5.2</w:t>
        </w:r>
      </w:hyperlink>
      <w:r w:rsidR="00C45B1A">
        <w:t xml:space="preserve"> пункта 2.5 Порядка</w:t>
      </w:r>
      <w:r w:rsidRPr="00572BC2">
        <w:t xml:space="preserve">, представляются копии документов, подтверждающих фактически произведенные затраты в отчетном месяце по направлениям затрат, указанным в </w:t>
      </w:r>
      <w:hyperlink w:anchor="P5066" w:tooltip="2.6. Направление затрат, на возмещение которых предоставляется субсидия:">
        <w:r w:rsidRPr="00572BC2">
          <w:t>пункте 2.6</w:t>
        </w:r>
      </w:hyperlink>
      <w:r w:rsidRPr="00572BC2">
        <w:t xml:space="preserve"> настоящего Порядка,</w:t>
      </w:r>
    </w:p>
    <w:p w:rsidR="00572BC2" w:rsidRPr="00572BC2" w:rsidRDefault="00572BC2" w:rsidP="003A418E">
      <w:pPr>
        <w:widowControl w:val="0"/>
        <w:autoSpaceDE w:val="0"/>
        <w:autoSpaceDN w:val="0"/>
        <w:ind w:firstLine="709"/>
        <w:contextualSpacing/>
        <w:jc w:val="both"/>
      </w:pPr>
      <w:r w:rsidRPr="00572BC2">
        <w:t>Документы, подтверждающие фактические затраты, представляются при наличии произведенных затрат в отчетном месяце.</w:t>
      </w:r>
    </w:p>
    <w:p w:rsidR="00572BC2" w:rsidRPr="00572BC2" w:rsidRDefault="00572BC2" w:rsidP="003A418E">
      <w:pPr>
        <w:widowControl w:val="0"/>
        <w:autoSpaceDE w:val="0"/>
        <w:autoSpaceDN w:val="0"/>
        <w:ind w:firstLine="709"/>
        <w:contextualSpacing/>
        <w:jc w:val="both"/>
      </w:pPr>
      <w:r w:rsidRPr="00572BC2">
        <w:t>Документами, подтверждающими фактически произведенные затраты (при наличии расходов в отчетном месяце), являются платежные документы и (или) выписки из банка, иные документы, подтверждающие произведенные Получателем субсидии затраты в соответствии с законодательством Российской Федерации.</w:t>
      </w:r>
    </w:p>
    <w:p w:rsidR="00572BC2" w:rsidRPr="00572BC2" w:rsidRDefault="00572BC2" w:rsidP="003A418E">
      <w:pPr>
        <w:widowControl w:val="0"/>
        <w:autoSpaceDE w:val="0"/>
        <w:autoSpaceDN w:val="0"/>
        <w:ind w:firstLine="709"/>
        <w:contextualSpacing/>
        <w:jc w:val="both"/>
      </w:pPr>
      <w:bookmarkStart w:id="102" w:name="P5066"/>
      <w:bookmarkEnd w:id="102"/>
      <w:r w:rsidRPr="00572BC2">
        <w:t>2.6. Направление затрат, на возмещение которых предоставляется субсидия:</w:t>
      </w:r>
    </w:p>
    <w:p w:rsidR="00572BC2" w:rsidRPr="00572BC2" w:rsidRDefault="00572BC2" w:rsidP="003A418E">
      <w:pPr>
        <w:widowControl w:val="0"/>
        <w:autoSpaceDE w:val="0"/>
        <w:autoSpaceDN w:val="0"/>
        <w:ind w:firstLine="709"/>
        <w:contextualSpacing/>
        <w:jc w:val="both"/>
      </w:pPr>
      <w:r w:rsidRPr="00572BC2">
        <w:t>оплата услуг за электроэнергию, теплоснабжение, водоснабжение, газ, вывоз твердых коммунальных отходов;</w:t>
      </w:r>
    </w:p>
    <w:p w:rsidR="00572BC2" w:rsidRPr="00572BC2" w:rsidRDefault="00572BC2" w:rsidP="003A418E">
      <w:pPr>
        <w:widowControl w:val="0"/>
        <w:autoSpaceDE w:val="0"/>
        <w:autoSpaceDN w:val="0"/>
        <w:ind w:firstLine="709"/>
        <w:contextualSpacing/>
        <w:jc w:val="both"/>
      </w:pPr>
      <w:r w:rsidRPr="00572BC2">
        <w:t>расчеты по заработной плате работникам и другим выплатам, причитающимся работникам;</w:t>
      </w:r>
    </w:p>
    <w:p w:rsidR="00572BC2" w:rsidRPr="00572BC2" w:rsidRDefault="00572BC2" w:rsidP="003A418E">
      <w:pPr>
        <w:widowControl w:val="0"/>
        <w:autoSpaceDE w:val="0"/>
        <w:autoSpaceDN w:val="0"/>
        <w:ind w:firstLine="709"/>
        <w:contextualSpacing/>
        <w:jc w:val="both"/>
      </w:pPr>
      <w:r w:rsidRPr="00572BC2">
        <w:t>расчеты по уплате налогов и сборов, страховых взносов, процентов, подлежащих уплате в соответствии с законодательством Российской Федерации о налогах и сборах;</w:t>
      </w:r>
    </w:p>
    <w:p w:rsidR="00572BC2" w:rsidRPr="00572BC2" w:rsidRDefault="00572BC2" w:rsidP="003A418E">
      <w:pPr>
        <w:widowControl w:val="0"/>
        <w:autoSpaceDE w:val="0"/>
        <w:autoSpaceDN w:val="0"/>
        <w:ind w:firstLine="709"/>
        <w:contextualSpacing/>
        <w:jc w:val="both"/>
      </w:pPr>
      <w:r w:rsidRPr="00572BC2">
        <w:t>расчеты по оплате процентов по кредитам, оплате лизинговых платежей, оформленным в связи с осуществлением деятельности, указанной в пункте 1.3 Порядка;</w:t>
      </w:r>
    </w:p>
    <w:p w:rsidR="00572BC2" w:rsidRPr="00572BC2" w:rsidRDefault="00572BC2" w:rsidP="003A418E">
      <w:pPr>
        <w:widowControl w:val="0"/>
        <w:autoSpaceDE w:val="0"/>
        <w:autoSpaceDN w:val="0"/>
        <w:ind w:firstLine="709"/>
        <w:contextualSpacing/>
        <w:jc w:val="both"/>
      </w:pPr>
      <w:r w:rsidRPr="00572BC2">
        <w:t>приобретение горюче-смазочных материалов, запасных частей для техники, техники, транспортных средств;</w:t>
      </w:r>
    </w:p>
    <w:p w:rsidR="00572BC2" w:rsidRPr="00572BC2" w:rsidRDefault="00572BC2" w:rsidP="003A418E">
      <w:pPr>
        <w:widowControl w:val="0"/>
        <w:autoSpaceDE w:val="0"/>
        <w:autoSpaceDN w:val="0"/>
        <w:ind w:firstLine="709"/>
        <w:contextualSpacing/>
        <w:jc w:val="both"/>
      </w:pPr>
      <w:r w:rsidRPr="00572BC2">
        <w:t>приобретение специальной одежды работникам;</w:t>
      </w:r>
    </w:p>
    <w:p w:rsidR="00572BC2" w:rsidRPr="00572BC2" w:rsidRDefault="00572BC2" w:rsidP="003A418E">
      <w:pPr>
        <w:widowControl w:val="0"/>
        <w:autoSpaceDE w:val="0"/>
        <w:autoSpaceDN w:val="0"/>
        <w:ind w:firstLine="709"/>
        <w:contextualSpacing/>
        <w:jc w:val="both"/>
      </w:pPr>
      <w:r w:rsidRPr="00572BC2">
        <w:t>строительно-монтажные (проектные) работы, услуги;</w:t>
      </w:r>
    </w:p>
    <w:p w:rsidR="00572BC2" w:rsidRPr="00572BC2" w:rsidRDefault="00572BC2" w:rsidP="003A418E">
      <w:pPr>
        <w:widowControl w:val="0"/>
        <w:autoSpaceDE w:val="0"/>
        <w:autoSpaceDN w:val="0"/>
        <w:ind w:firstLine="709"/>
        <w:contextualSpacing/>
        <w:jc w:val="both"/>
      </w:pPr>
      <w:r w:rsidRPr="00572BC2">
        <w:t xml:space="preserve">приобретение сырья для переработки и реализации продукции дикоросов собственной заготовки, глубокой переработки дикоросов собственного производства; </w:t>
      </w:r>
    </w:p>
    <w:p w:rsidR="00572BC2" w:rsidRPr="00572BC2" w:rsidRDefault="00572BC2" w:rsidP="003A418E">
      <w:pPr>
        <w:widowControl w:val="0"/>
        <w:autoSpaceDE w:val="0"/>
        <w:autoSpaceDN w:val="0"/>
        <w:ind w:firstLine="709"/>
        <w:contextualSpacing/>
        <w:jc w:val="both"/>
      </w:pPr>
      <w:r w:rsidRPr="00572BC2">
        <w:t xml:space="preserve">расходы на приобретение тары и приобретение упаковочных материалов для транспортировки, хранения сырья для переработки и реализации продукции дикоросов собственной заготовки, глубокой переработки дикоросов собственного производства; </w:t>
      </w:r>
    </w:p>
    <w:p w:rsidR="00572BC2" w:rsidRPr="00572BC2" w:rsidRDefault="00572BC2" w:rsidP="003A418E">
      <w:pPr>
        <w:widowControl w:val="0"/>
        <w:autoSpaceDE w:val="0"/>
        <w:autoSpaceDN w:val="0"/>
        <w:ind w:firstLine="709"/>
        <w:contextualSpacing/>
        <w:jc w:val="both"/>
      </w:pPr>
      <w:r w:rsidRPr="00572BC2">
        <w:t xml:space="preserve">обязательная и добровольная сертификация (декларирование) продукции дикоросов; </w:t>
      </w:r>
    </w:p>
    <w:p w:rsidR="00572BC2" w:rsidRPr="00572BC2" w:rsidRDefault="00572BC2" w:rsidP="003A418E">
      <w:pPr>
        <w:widowControl w:val="0"/>
        <w:autoSpaceDE w:val="0"/>
        <w:autoSpaceDN w:val="0"/>
        <w:ind w:firstLine="709"/>
        <w:contextualSpacing/>
        <w:jc w:val="both"/>
      </w:pPr>
      <w:r w:rsidRPr="00572BC2">
        <w:t>оформление ветеринарных сопроводительных документов на продукцию дикоросов;</w:t>
      </w:r>
    </w:p>
    <w:p w:rsidR="00572BC2" w:rsidRPr="00572BC2" w:rsidRDefault="00572BC2" w:rsidP="003A418E">
      <w:pPr>
        <w:widowControl w:val="0"/>
        <w:autoSpaceDE w:val="0"/>
        <w:autoSpaceDN w:val="0"/>
        <w:ind w:firstLine="709"/>
        <w:contextualSpacing/>
        <w:jc w:val="both"/>
      </w:pPr>
      <w:r w:rsidRPr="00572BC2">
        <w:t xml:space="preserve">транспортные расходы по доставке продукции дикоросов собственной заготовки, глубокой переработки дикоросов собственного производства; </w:t>
      </w:r>
    </w:p>
    <w:p w:rsidR="00572BC2" w:rsidRPr="00572BC2" w:rsidRDefault="00572BC2" w:rsidP="003A418E">
      <w:pPr>
        <w:widowControl w:val="0"/>
        <w:autoSpaceDE w:val="0"/>
        <w:autoSpaceDN w:val="0"/>
        <w:ind w:firstLine="709"/>
        <w:contextualSpacing/>
        <w:jc w:val="both"/>
      </w:pPr>
      <w:r w:rsidRPr="00572BC2">
        <w:t xml:space="preserve">аренда объектов (объекта) для производства и реализации продукции дикоросов собственной заготовки, глубокой переработки дикоросов собственного производства; </w:t>
      </w:r>
    </w:p>
    <w:p w:rsidR="00572BC2" w:rsidRPr="00572BC2" w:rsidRDefault="00572BC2" w:rsidP="003A418E">
      <w:pPr>
        <w:widowControl w:val="0"/>
        <w:autoSpaceDE w:val="0"/>
        <w:autoSpaceDN w:val="0"/>
        <w:ind w:firstLine="709"/>
        <w:contextualSpacing/>
        <w:jc w:val="both"/>
      </w:pPr>
      <w:r w:rsidRPr="00572BC2">
        <w:t xml:space="preserve">приобретение оборудования, самоходных машин и других видов техники, транспортных средств; </w:t>
      </w:r>
    </w:p>
    <w:p w:rsidR="00572BC2" w:rsidRPr="00572BC2" w:rsidRDefault="00572BC2" w:rsidP="003A418E">
      <w:pPr>
        <w:widowControl w:val="0"/>
        <w:autoSpaceDE w:val="0"/>
        <w:autoSpaceDN w:val="0"/>
        <w:ind w:firstLine="709"/>
        <w:contextualSpacing/>
        <w:jc w:val="both"/>
      </w:pPr>
      <w:r w:rsidRPr="00572BC2">
        <w:t>содержание основных средств (техническое обслуживание и ремонт оборудования, сельскохозяйственной техники, транспортных средств).</w:t>
      </w:r>
    </w:p>
    <w:p w:rsidR="00572BC2" w:rsidRPr="00572BC2" w:rsidRDefault="00572BC2" w:rsidP="003A418E">
      <w:pPr>
        <w:widowControl w:val="0"/>
        <w:autoSpaceDE w:val="0"/>
        <w:autoSpaceDN w:val="0"/>
        <w:ind w:firstLine="709"/>
        <w:contextualSpacing/>
        <w:jc w:val="both"/>
      </w:pPr>
      <w:r w:rsidRPr="00572BC2">
        <w:t>2.7. Требовать от Получателя субсидии представления документов, не предусмотренных Порядком, не допускается.</w:t>
      </w:r>
    </w:p>
    <w:p w:rsidR="00572BC2" w:rsidRPr="00572BC2" w:rsidRDefault="00572BC2" w:rsidP="003A418E">
      <w:pPr>
        <w:widowControl w:val="0"/>
        <w:autoSpaceDE w:val="0"/>
        <w:autoSpaceDN w:val="0"/>
        <w:ind w:firstLine="709"/>
        <w:contextualSpacing/>
        <w:jc w:val="both"/>
      </w:pPr>
      <w:r w:rsidRPr="00572BC2">
        <w:t xml:space="preserve">2.8. Документы (копии документов), предусмотренные в </w:t>
      </w:r>
      <w:hyperlink w:anchor="P5035" w:tooltip="2.5.1. На реализацию продукции дикоросов собственной заготовки:">
        <w:r w:rsidRPr="00572BC2">
          <w:t>подпунктах 2.5.1</w:t>
        </w:r>
      </w:hyperlink>
      <w:r w:rsidR="00C45B1A">
        <w:t>‒</w:t>
      </w:r>
      <w:hyperlink w:anchor="P5058" w:tooltip="2.5.4. На организацию презентаций продукции из дикоросов, участие в выставках, ярмарках, форумах:">
        <w:r w:rsidRPr="00572BC2">
          <w:t>2.5.4</w:t>
        </w:r>
      </w:hyperlink>
      <w:r w:rsidR="00C45B1A">
        <w:t xml:space="preserve"> пункта 2.5</w:t>
      </w:r>
      <w:r w:rsidRPr="00572BC2">
        <w:t xml:space="preserve"> настоящего Порядка, представляются в Управление по адресу: ул. Таежная, д. 19, кабинет 208, г. Нижневартовск, Хан</w:t>
      </w:r>
      <w:r w:rsidR="00C45B1A">
        <w:t>ты-Мансийский автономный округ ‒</w:t>
      </w:r>
      <w:r w:rsidRPr="00572BC2">
        <w:t xml:space="preserve"> Югра, 628616, одним из следующих способов:</w:t>
      </w:r>
    </w:p>
    <w:p w:rsidR="00572BC2" w:rsidRPr="00572BC2" w:rsidRDefault="00572BC2" w:rsidP="003A418E">
      <w:pPr>
        <w:widowControl w:val="0"/>
        <w:autoSpaceDE w:val="0"/>
        <w:autoSpaceDN w:val="0"/>
        <w:ind w:firstLine="709"/>
        <w:contextualSpacing/>
        <w:jc w:val="both"/>
      </w:pPr>
      <w:r w:rsidRPr="00572BC2">
        <w:t xml:space="preserve">1) сформированными в один прошнурованный и пронумерованный комплект лично или через представителя либо направляются по почте. Наименования, </w:t>
      </w:r>
      <w:proofErr w:type="gramStart"/>
      <w:r w:rsidRPr="00572BC2">
        <w:t>номера и даты</w:t>
      </w:r>
      <w:proofErr w:type="gramEnd"/>
      <w:r w:rsidRPr="00572BC2">
        <w:t xml:space="preserve"> всех представляемых Получателем субсидии документов, количество листов в них вносятся в опись, составляемую в 2 экземплярах. Первый экземпляр описи с отметкой о дате и должностном лице, принявшем документы, остается у Получателя субсидии, второй (копия) прилагается к представленным документам;</w:t>
      </w:r>
    </w:p>
    <w:p w:rsidR="00572BC2" w:rsidRPr="00572BC2" w:rsidRDefault="00572BC2" w:rsidP="003A418E">
      <w:pPr>
        <w:widowControl w:val="0"/>
        <w:autoSpaceDE w:val="0"/>
        <w:autoSpaceDN w:val="0"/>
        <w:ind w:firstLine="709"/>
        <w:contextualSpacing/>
        <w:jc w:val="both"/>
      </w:pPr>
      <w:r w:rsidRPr="00572BC2">
        <w:t>2) в электронной форме.</w:t>
      </w:r>
    </w:p>
    <w:p w:rsidR="00572BC2" w:rsidRPr="00572BC2" w:rsidRDefault="00572BC2" w:rsidP="003A418E">
      <w:pPr>
        <w:widowControl w:val="0"/>
        <w:autoSpaceDE w:val="0"/>
        <w:autoSpaceDN w:val="0"/>
        <w:ind w:firstLine="709"/>
        <w:contextualSpacing/>
        <w:jc w:val="both"/>
      </w:pPr>
      <w:r w:rsidRPr="00572BC2">
        <w:t>Регистрацию документов осуществляет Управление в хронологической последовательности в журнале входящих документов Управления.</w:t>
      </w:r>
    </w:p>
    <w:p w:rsidR="00572BC2" w:rsidRPr="00572BC2" w:rsidRDefault="00572BC2" w:rsidP="003A418E">
      <w:pPr>
        <w:widowControl w:val="0"/>
        <w:autoSpaceDE w:val="0"/>
        <w:autoSpaceDN w:val="0"/>
        <w:ind w:firstLine="709"/>
        <w:contextualSpacing/>
        <w:jc w:val="both"/>
      </w:pPr>
      <w:r w:rsidRPr="00572BC2">
        <w:t>2.9. Управление размещает информацию о порядке, сроках предоставления, наличии лимитов субсидии на официальном веб-сайте администрации района: http://www.nvraion.ru в разделе «Агр</w:t>
      </w:r>
      <w:r w:rsidR="00C45B1A">
        <w:t>опромышленный комплекс» (далее ‒</w:t>
      </w:r>
      <w:r w:rsidRPr="00572BC2">
        <w:t xml:space="preserve"> Сайт) не позднее 20 февраля текущего финансового года.</w:t>
      </w:r>
    </w:p>
    <w:p w:rsidR="00572BC2" w:rsidRPr="00572BC2" w:rsidRDefault="00572BC2" w:rsidP="003A418E">
      <w:pPr>
        <w:widowControl w:val="0"/>
        <w:autoSpaceDE w:val="0"/>
        <w:autoSpaceDN w:val="0"/>
        <w:ind w:firstLine="709"/>
        <w:contextualSpacing/>
        <w:jc w:val="both"/>
      </w:pPr>
      <w:r w:rsidRPr="00572BC2">
        <w:t>На Сайте также размещается информация о размерах субсидии, формах и перечне документов, необходимых для представления в Управление, форма соглашения.</w:t>
      </w:r>
    </w:p>
    <w:p w:rsidR="00572BC2" w:rsidRPr="00572BC2" w:rsidRDefault="00572BC2" w:rsidP="003A418E">
      <w:pPr>
        <w:widowControl w:val="0"/>
        <w:autoSpaceDE w:val="0"/>
        <w:autoSpaceDN w:val="0"/>
        <w:ind w:firstLine="709"/>
        <w:contextualSpacing/>
        <w:jc w:val="both"/>
      </w:pPr>
      <w:r w:rsidRPr="00572BC2">
        <w:t>2.10. Управление формирует единый список Получателей субсидии на текущий и очередной финансовый годы в хронологической последовательности согласно дате и времени регистрации заявления о предоставлении субсидии и прилагаемым к нему документам, указанным в пункте 2.5 Порядка.</w:t>
      </w:r>
    </w:p>
    <w:p w:rsidR="00572BC2" w:rsidRPr="00572BC2" w:rsidRDefault="00572BC2" w:rsidP="003A418E">
      <w:pPr>
        <w:widowControl w:val="0"/>
        <w:autoSpaceDE w:val="0"/>
        <w:autoSpaceDN w:val="0"/>
        <w:ind w:firstLine="709"/>
        <w:contextualSpacing/>
        <w:jc w:val="both"/>
      </w:pPr>
      <w:r w:rsidRPr="00572BC2">
        <w:t>В случае недостаточности лимитов бюджетных обязательств на предоставление субсидии в полном объеме предоставление осуществляется пропорционально поступившим заявлениям о предоставлении субсидий в пределах доведенных лимитов бюджетных обязательств. В этом случае недополученная в текущем году часть субсидии подлежит предоставлению в очередном финансовом году на основании постановления администрации района (при наличии доведенных лимитов бюджетных обязательств). Повторная подача получателем субсидии заявления о предоставлении недополученной части субсидии не требуется.</w:t>
      </w:r>
    </w:p>
    <w:p w:rsidR="00572BC2" w:rsidRPr="00572BC2" w:rsidRDefault="00572BC2" w:rsidP="003A418E">
      <w:pPr>
        <w:widowControl w:val="0"/>
        <w:autoSpaceDE w:val="0"/>
        <w:autoSpaceDN w:val="0"/>
        <w:ind w:firstLine="709"/>
        <w:contextualSpacing/>
        <w:jc w:val="both"/>
      </w:pPr>
      <w:r w:rsidRPr="00572BC2">
        <w:t xml:space="preserve">2.11. Управление в течение 3 рабочих дней с момента регистрации заявления о предоставлении субсидии запрашивает в порядке межведомственного информационного взаимодействия, установленного Федеральным </w:t>
      </w:r>
      <w:hyperlink r:id="rId118" w:tooltip="Федеральный закон от 27.07.2010 N 210-ФЗ (ред. от 30.12.2021) &quot;Об организации предоставления государственных и муниципальных услуг&quot; (с изм. и доп., вступ. в силу с 01.10.2022) {КонсультантПлюс}">
        <w:r w:rsidRPr="00572BC2">
          <w:t>законом</w:t>
        </w:r>
      </w:hyperlink>
      <w:r w:rsidRPr="00572BC2">
        <w:t xml:space="preserve"> от 27 июля 2010 года № 210-ФЗ «Об организации предоставления государственных и муниципальных услуг», следующие документы (сведения):</w:t>
      </w:r>
    </w:p>
    <w:p w:rsidR="00572BC2" w:rsidRPr="00572BC2" w:rsidRDefault="00572BC2" w:rsidP="003A418E">
      <w:pPr>
        <w:widowControl w:val="0"/>
        <w:autoSpaceDE w:val="0"/>
        <w:autoSpaceDN w:val="0"/>
        <w:ind w:firstLine="709"/>
        <w:contextualSpacing/>
        <w:jc w:val="both"/>
      </w:pPr>
      <w:r w:rsidRPr="00572BC2">
        <w:t>сведения об отсутствии неисполненной обязанности по уплате налогов, сборов, страховых сборов, пеней, штрафов, процентов, подлежащих уплате в соответствии с законодательством Российской Федерации о налогах и сборах (в Федеральной налоговой службе Российской Федерации)</w:t>
      </w:r>
      <w:r w:rsidRPr="00572BC2">
        <w:rPr>
          <w:rFonts w:ascii="Arial" w:hAnsi="Arial" w:cs="Arial"/>
        </w:rPr>
        <w:t xml:space="preserve"> </w:t>
      </w:r>
      <w:r w:rsidRPr="00572BC2">
        <w:t>(при технической возможности). В отсутствие технической возможности Управление в течение 3 рабочих дней после окончания сроков приема заявок запрашивает в Межрайонной инспекции Федеральной налоговой службы № 6 по Ханты-Мансийскому автономному округу – Югре справку об исполнении обязанности по уплате налогов, сборов, пеней, штрафов, процентов, подлежащих уплате в соответствии с законодательством Российской Федерации о налогах и сборах.</w:t>
      </w:r>
    </w:p>
    <w:p w:rsidR="00572BC2" w:rsidRPr="00572BC2" w:rsidRDefault="00572BC2" w:rsidP="003A418E">
      <w:pPr>
        <w:widowControl w:val="0"/>
        <w:autoSpaceDE w:val="0"/>
        <w:autoSpaceDN w:val="0"/>
        <w:ind w:firstLine="709"/>
        <w:contextualSpacing/>
        <w:jc w:val="both"/>
      </w:pPr>
      <w:r w:rsidRPr="00572BC2">
        <w:t>Сведения могут быть представлены заявителем самостоятельно, заверенные надлежащим образом. В этом случае Управление ука</w:t>
      </w:r>
      <w:r w:rsidR="00C45B1A">
        <w:t>занные документы не запрашивает;</w:t>
      </w:r>
    </w:p>
    <w:p w:rsidR="00572BC2" w:rsidRPr="00572BC2" w:rsidRDefault="00572BC2" w:rsidP="003A418E">
      <w:pPr>
        <w:widowControl w:val="0"/>
        <w:autoSpaceDE w:val="0"/>
        <w:autoSpaceDN w:val="0"/>
        <w:ind w:firstLine="709"/>
        <w:contextualSpacing/>
        <w:jc w:val="both"/>
      </w:pPr>
      <w:r w:rsidRPr="00572BC2">
        <w:t>сведения об отсутствии просроченной задолженности по возврату в бюджет района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бюджетом района (в структурных подразделениях администрации района - ответственных исполнителей муниципальных программ района, в рамках которых предоставляются субсидии, бюджетные инвестиции товаропроизводителям района);</w:t>
      </w:r>
    </w:p>
    <w:p w:rsidR="00572BC2" w:rsidRPr="00572BC2" w:rsidRDefault="00572BC2" w:rsidP="003A418E">
      <w:pPr>
        <w:widowControl w:val="0"/>
        <w:autoSpaceDE w:val="0"/>
        <w:autoSpaceDN w:val="0"/>
        <w:ind w:firstLine="709"/>
        <w:contextualSpacing/>
        <w:jc w:val="both"/>
      </w:pPr>
      <w:r w:rsidRPr="00572BC2">
        <w:t>выписку из Единого государственного реестра юридических лиц или Единого государственного реестра индивидуальных предпринимателей (в Федеральной налоговой службе Российской Федерации);</w:t>
      </w:r>
    </w:p>
    <w:p w:rsidR="00572BC2" w:rsidRPr="00572BC2" w:rsidRDefault="00572BC2" w:rsidP="003A418E">
      <w:pPr>
        <w:widowControl w:val="0"/>
        <w:autoSpaceDE w:val="0"/>
        <w:autoSpaceDN w:val="0"/>
        <w:ind w:firstLine="709"/>
        <w:contextualSpacing/>
        <w:jc w:val="both"/>
      </w:pPr>
      <w:r w:rsidRPr="00572BC2">
        <w:t xml:space="preserve">сведения, подтверждающие отсутствие выплат средств бюджета района на основании иных нормативных правовых актов или муниципальных правовых актов на цели, указанные в </w:t>
      </w:r>
      <w:hyperlink w:anchor="P4978" w:tooltip="1.3. Категории получателей субсидии, имеющих право на получение субсидии: сельскохозяйственные товаропроизводители, товаропроизводители (юридические лица независимо от организационно-правовых форм (за исключением государственных (муниципальных) учреждений), кр">
        <w:r w:rsidRPr="00572BC2">
          <w:t>пункте 1.3</w:t>
        </w:r>
      </w:hyperlink>
      <w:r w:rsidRPr="00572BC2">
        <w:t xml:space="preserve"> Порядка (в структурных подразделениях администрации района - ответственных исполнителей муниципальных программ района, в рамках которых предоставляются субсидии, бюджетные инвестиции товаропроизводителям района);</w:t>
      </w:r>
    </w:p>
    <w:p w:rsidR="00572BC2" w:rsidRPr="00572BC2" w:rsidRDefault="00572BC2" w:rsidP="003A418E">
      <w:pPr>
        <w:widowControl w:val="0"/>
        <w:autoSpaceDE w:val="0"/>
        <w:autoSpaceDN w:val="0"/>
        <w:ind w:firstLine="709"/>
        <w:contextualSpacing/>
        <w:jc w:val="both"/>
      </w:pPr>
      <w:r w:rsidRPr="00572BC2">
        <w:t>выписку из Единого государственного реестра юридических лиц или Единого государственного реестра индивидуальных предпринимателей (в Федеральной налоговой службе Российской Федерации);</w:t>
      </w:r>
    </w:p>
    <w:p w:rsidR="00572BC2" w:rsidRPr="00572BC2" w:rsidRDefault="00572BC2" w:rsidP="003A418E">
      <w:pPr>
        <w:widowControl w:val="0"/>
        <w:autoSpaceDE w:val="0"/>
        <w:autoSpaceDN w:val="0"/>
        <w:ind w:firstLine="709"/>
        <w:contextualSpacing/>
        <w:jc w:val="both"/>
      </w:pPr>
      <w:r w:rsidRPr="00572BC2">
        <w:t>в отношении Получателей субсидии, занимающихся сбором (заготовкой) дико</w:t>
      </w:r>
      <w:r w:rsidR="00C45B1A">
        <w:t>росов, ‒</w:t>
      </w:r>
      <w:r w:rsidRPr="00572BC2">
        <w:t xml:space="preserve"> сведения о наличии договоров аренды лесных участков, заключенных в целях заготовки пищевых лесных ресурсов и сбора лекарственных растений (в Департамент недропользования и природных ресурсов автономного округа, органы местного самоуправления муниципальных образований автономного округа, имеющие на своей территории городские леса).</w:t>
      </w:r>
    </w:p>
    <w:p w:rsidR="00572BC2" w:rsidRPr="00572BC2" w:rsidRDefault="00572BC2" w:rsidP="003A418E">
      <w:pPr>
        <w:widowControl w:val="0"/>
        <w:autoSpaceDE w:val="0"/>
        <w:autoSpaceDN w:val="0"/>
        <w:ind w:firstLine="709"/>
        <w:contextualSpacing/>
        <w:jc w:val="both"/>
      </w:pPr>
      <w:r w:rsidRPr="00572BC2">
        <w:t xml:space="preserve">2.12. Управление в течение 15 рабочих дней с даты регистрации документов, указанных в </w:t>
      </w:r>
      <w:hyperlink w:anchor="P5033" w:tooltip="2.5. Перечень документов, представляемый Получателем субсидии.">
        <w:r w:rsidRPr="00572BC2">
          <w:t>пункте 2.5</w:t>
        </w:r>
      </w:hyperlink>
      <w:r w:rsidRPr="00572BC2">
        <w:t xml:space="preserve"> Порядка, осуществляет их проверку на предмет достоверности, а также проверку Получателя субсидии на соответствие требованиям, установленным </w:t>
      </w:r>
      <w:hyperlink w:anchor="P4978" w:tooltip="1.3. Категории получателей субсидии, имеющих право на получение субсидии: сельскохозяйственные товаропроизводители, товаропроизводители (юридические лица независимо от организационно-правовых форм (за исключением государственных (муниципальных) учреждений), кр">
        <w:r w:rsidRPr="00572BC2">
          <w:t>пунктами 1.3</w:t>
        </w:r>
      </w:hyperlink>
      <w:r w:rsidR="00C45B1A">
        <w:t>‒</w:t>
      </w:r>
      <w:hyperlink w:anchor="P4993" w:tooltip="1.6. Субсидия предоставляется с целью возмещения затрат за объемы реализованной продукции собственного производства в текущем финансовом году и за декабрь отчетного финансового года.">
        <w:r w:rsidRPr="00572BC2">
          <w:t>1.6</w:t>
        </w:r>
      </w:hyperlink>
      <w:r w:rsidRPr="00572BC2">
        <w:t xml:space="preserve">, </w:t>
      </w:r>
      <w:hyperlink w:anchor="P5003" w:tooltip="2.1. Субсидия предоставляется на:">
        <w:r w:rsidRPr="00572BC2">
          <w:t>2.1</w:t>
        </w:r>
      </w:hyperlink>
      <w:r w:rsidRPr="00572BC2">
        <w:t xml:space="preserve">, </w:t>
      </w:r>
      <w:hyperlink w:anchor="P5021" w:tooltip="2.3. Субсидии не предоставляются:">
        <w:r w:rsidRPr="00572BC2">
          <w:t>2.3</w:t>
        </w:r>
      </w:hyperlink>
      <w:r w:rsidRPr="00572BC2">
        <w:t xml:space="preserve">, </w:t>
      </w:r>
      <w:hyperlink w:anchor="P5025" w:tooltip="2.4. Требования, которым должны соответствовать Получатели субсидии на 15-е число месяца, предшествующего месяцу регистрации заявления о предоставлении субсидии:">
        <w:r w:rsidRPr="00572BC2">
          <w:t>2.4</w:t>
        </w:r>
      </w:hyperlink>
      <w:r w:rsidRPr="00572BC2">
        <w:t xml:space="preserve"> Порядка.</w:t>
      </w:r>
    </w:p>
    <w:p w:rsidR="00572BC2" w:rsidRPr="00572BC2" w:rsidRDefault="00572BC2" w:rsidP="003A418E">
      <w:pPr>
        <w:widowControl w:val="0"/>
        <w:autoSpaceDE w:val="0"/>
        <w:autoSpaceDN w:val="0"/>
        <w:ind w:firstLine="709"/>
        <w:contextualSpacing/>
        <w:jc w:val="both"/>
      </w:pPr>
      <w:r w:rsidRPr="00572BC2">
        <w:t xml:space="preserve">По результатам проверки Управление в течение 3 рабочих дней с момента ее завершения принимает решение о предоставлении субсидии или об отказе в ее предоставлении и направляет заявку на перечисление субвенций </w:t>
      </w:r>
      <w:proofErr w:type="spellStart"/>
      <w:r w:rsidRPr="00572BC2">
        <w:t>Деппромышленности</w:t>
      </w:r>
      <w:proofErr w:type="spellEnd"/>
      <w:r w:rsidRPr="00572BC2">
        <w:t xml:space="preserve"> Югры.</w:t>
      </w:r>
    </w:p>
    <w:p w:rsidR="00572BC2" w:rsidRPr="00572BC2" w:rsidRDefault="00572BC2" w:rsidP="003A418E">
      <w:pPr>
        <w:widowControl w:val="0"/>
        <w:autoSpaceDE w:val="0"/>
        <w:autoSpaceDN w:val="0"/>
        <w:ind w:firstLine="709"/>
        <w:contextualSpacing/>
        <w:jc w:val="both"/>
      </w:pPr>
      <w:r w:rsidRPr="00572BC2">
        <w:t xml:space="preserve">Решение о предоставлении субсидии или об отказе в ее предоставлении оформляется постановлением администрации района. Основанием для перечисления субсидии является соглашение о </w:t>
      </w:r>
      <w:r w:rsidR="00C45B1A">
        <w:t>предоставлении субсидии (далее ‒</w:t>
      </w:r>
      <w:r w:rsidRPr="00572BC2">
        <w:t xml:space="preserve"> Соглашение), заключенное между администрацией района и Получателем субсидии.</w:t>
      </w:r>
    </w:p>
    <w:p w:rsidR="00572BC2" w:rsidRPr="00572BC2" w:rsidRDefault="00572BC2" w:rsidP="003A418E">
      <w:pPr>
        <w:widowControl w:val="0"/>
        <w:autoSpaceDE w:val="0"/>
        <w:autoSpaceDN w:val="0"/>
        <w:ind w:firstLine="709"/>
        <w:contextualSpacing/>
        <w:jc w:val="both"/>
      </w:pPr>
      <w:r w:rsidRPr="00572BC2">
        <w:t>2.13. В течение 3 рабочих дней со дня принятия постановления администрации района о предоставлении субсидии Управление вручает Получателю субсидии лично или направляет почтой заказным письмом подписанное Соглашение (дополнительное соглашение к Соглашению при наличии действующего Соглашения) для подписания с его стороны.</w:t>
      </w:r>
    </w:p>
    <w:p w:rsidR="00572BC2" w:rsidRPr="00572BC2" w:rsidRDefault="00572BC2" w:rsidP="003A418E">
      <w:pPr>
        <w:widowControl w:val="0"/>
        <w:autoSpaceDE w:val="0"/>
        <w:autoSpaceDN w:val="0"/>
        <w:ind w:firstLine="709"/>
        <w:contextualSpacing/>
        <w:jc w:val="both"/>
      </w:pPr>
      <w:r w:rsidRPr="00572BC2">
        <w:t>Соглашение подписывает Получатель субсидии или лицо, уполномоченное получателем субсидии на подписание Соглашения. В случае подписания Соглашения лицом, уполномоченным Получателем, представляется доверенность или иной документ, подтверждающий в соответствии с действующим законодательством указанные полномочия.</w:t>
      </w:r>
    </w:p>
    <w:p w:rsidR="00572BC2" w:rsidRPr="00572BC2" w:rsidRDefault="00572BC2" w:rsidP="003A418E">
      <w:pPr>
        <w:widowControl w:val="0"/>
        <w:autoSpaceDE w:val="0"/>
        <w:autoSpaceDN w:val="0"/>
        <w:ind w:firstLine="709"/>
        <w:contextualSpacing/>
        <w:jc w:val="both"/>
      </w:pPr>
      <w:r w:rsidRPr="00572BC2">
        <w:t>Получатель субсидии в течение 2 рабочих дней с даты получения Соглашения подписывает и представляет его в Управление лично или почтовым отправлением. Получатель субсидии, не представивший в Управление подписанное Соглашение в указанный срок (в случае направления посредством почтовой связи срок исчисляется 2 рабочими днями с даты получения Соглашения Получателем субсидии до момента его передачи Получателем субсидии почтовой организации), считается отказавшимся от получения субсидии.</w:t>
      </w:r>
    </w:p>
    <w:p w:rsidR="00572BC2" w:rsidRPr="00572BC2" w:rsidRDefault="00572BC2" w:rsidP="003A418E">
      <w:pPr>
        <w:widowControl w:val="0"/>
        <w:autoSpaceDE w:val="0"/>
        <w:autoSpaceDN w:val="0"/>
        <w:ind w:firstLine="709"/>
        <w:contextualSpacing/>
        <w:jc w:val="both"/>
      </w:pPr>
      <w:r w:rsidRPr="00572BC2">
        <w:t>2.14. Соглашение заключается по форме, утвержденной приказом департамента финансов администрации района.</w:t>
      </w:r>
    </w:p>
    <w:p w:rsidR="00572BC2" w:rsidRPr="00572BC2" w:rsidRDefault="00572BC2" w:rsidP="003A418E">
      <w:pPr>
        <w:widowControl w:val="0"/>
        <w:autoSpaceDE w:val="0"/>
        <w:autoSpaceDN w:val="0"/>
        <w:ind w:firstLine="709"/>
        <w:contextualSpacing/>
        <w:jc w:val="both"/>
      </w:pPr>
      <w:r w:rsidRPr="00572BC2">
        <w:t>Соглашение должно содержать следующие положения:</w:t>
      </w:r>
    </w:p>
    <w:p w:rsidR="00572BC2" w:rsidRPr="00572BC2" w:rsidRDefault="00572BC2" w:rsidP="003A418E">
      <w:pPr>
        <w:widowControl w:val="0"/>
        <w:autoSpaceDE w:val="0"/>
        <w:autoSpaceDN w:val="0"/>
        <w:ind w:firstLine="709"/>
        <w:contextualSpacing/>
        <w:jc w:val="both"/>
      </w:pPr>
      <w:r w:rsidRPr="00572BC2">
        <w:t>значения показателей результативности;</w:t>
      </w:r>
    </w:p>
    <w:p w:rsidR="00572BC2" w:rsidRPr="00572BC2" w:rsidRDefault="00572BC2" w:rsidP="003A418E">
      <w:pPr>
        <w:widowControl w:val="0"/>
        <w:autoSpaceDE w:val="0"/>
        <w:autoSpaceDN w:val="0"/>
        <w:ind w:firstLine="709"/>
        <w:contextualSpacing/>
        <w:jc w:val="both"/>
      </w:pPr>
      <w:r w:rsidRPr="00572BC2">
        <w:t>направления затрат, на возмещение которых предоставляется субсидия;</w:t>
      </w:r>
    </w:p>
    <w:p w:rsidR="00572BC2" w:rsidRPr="00572BC2" w:rsidRDefault="00572BC2" w:rsidP="003A418E">
      <w:pPr>
        <w:widowControl w:val="0"/>
        <w:autoSpaceDE w:val="0"/>
        <w:autoSpaceDN w:val="0"/>
        <w:ind w:firstLine="709"/>
        <w:contextualSpacing/>
        <w:jc w:val="both"/>
      </w:pPr>
      <w:r w:rsidRPr="00572BC2">
        <w:t>согласие Получателя субсидии на осуществление Управлением и (или) органами государственного (муниципального) финансового контроля проверок соблюдения Получателем субсидии условий и порядка предоставления субсидии;</w:t>
      </w:r>
    </w:p>
    <w:p w:rsidR="00572BC2" w:rsidRPr="00572BC2" w:rsidRDefault="00572BC2" w:rsidP="003A418E">
      <w:pPr>
        <w:widowControl w:val="0"/>
        <w:autoSpaceDE w:val="0"/>
        <w:autoSpaceDN w:val="0"/>
        <w:ind w:firstLine="709"/>
        <w:contextualSpacing/>
        <w:jc w:val="both"/>
      </w:pPr>
      <w:r w:rsidRPr="00572BC2">
        <w:t>порядок контроля соблюдения Получателем субсидии условий Соглашения;</w:t>
      </w:r>
    </w:p>
    <w:p w:rsidR="00572BC2" w:rsidRPr="00572BC2" w:rsidRDefault="00572BC2" w:rsidP="003A418E">
      <w:pPr>
        <w:widowControl w:val="0"/>
        <w:autoSpaceDE w:val="0"/>
        <w:autoSpaceDN w:val="0"/>
        <w:ind w:firstLine="709"/>
        <w:contextualSpacing/>
        <w:jc w:val="both"/>
      </w:pPr>
      <w:r w:rsidRPr="00572BC2">
        <w:t>порядок, сроки и состав отчетности Получателя субсидии об использовании субсидии;</w:t>
      </w:r>
    </w:p>
    <w:p w:rsidR="00572BC2" w:rsidRPr="00572BC2" w:rsidRDefault="00572BC2" w:rsidP="003A418E">
      <w:pPr>
        <w:widowControl w:val="0"/>
        <w:autoSpaceDE w:val="0"/>
        <w:autoSpaceDN w:val="0"/>
        <w:ind w:firstLine="709"/>
        <w:contextualSpacing/>
        <w:jc w:val="both"/>
      </w:pPr>
      <w:r w:rsidRPr="00572BC2">
        <w:t>план контрольных мероприятий;</w:t>
      </w:r>
    </w:p>
    <w:p w:rsidR="00572BC2" w:rsidRPr="00572BC2" w:rsidRDefault="00572BC2" w:rsidP="003A418E">
      <w:pPr>
        <w:widowControl w:val="0"/>
        <w:autoSpaceDE w:val="0"/>
        <w:autoSpaceDN w:val="0"/>
        <w:ind w:firstLine="709"/>
        <w:contextualSpacing/>
        <w:jc w:val="both"/>
      </w:pPr>
      <w:r w:rsidRPr="00572BC2">
        <w:t>порядок возврата средств субсидии в случае выявления ее нецелевого использования, представления недостоверных сведений, ненадлежащего исполнения Соглашения;</w:t>
      </w:r>
    </w:p>
    <w:p w:rsidR="00572BC2" w:rsidRPr="00572BC2" w:rsidRDefault="00572BC2" w:rsidP="003A418E">
      <w:pPr>
        <w:widowControl w:val="0"/>
        <w:autoSpaceDE w:val="0"/>
        <w:autoSpaceDN w:val="0"/>
        <w:ind w:firstLine="709"/>
        <w:contextualSpacing/>
        <w:jc w:val="both"/>
      </w:pPr>
      <w:r w:rsidRPr="00572BC2">
        <w:t>расчет размера штрафных санкций;</w:t>
      </w:r>
    </w:p>
    <w:p w:rsidR="00572BC2" w:rsidRPr="00572BC2" w:rsidRDefault="00572BC2" w:rsidP="003A418E">
      <w:pPr>
        <w:widowControl w:val="0"/>
        <w:autoSpaceDE w:val="0"/>
        <w:autoSpaceDN w:val="0"/>
        <w:ind w:firstLine="709"/>
        <w:contextualSpacing/>
        <w:jc w:val="both"/>
      </w:pPr>
      <w:r w:rsidRPr="00572BC2">
        <w:t xml:space="preserve">в случае уменьшения Главному распорядителю бюджетных средств как получателю бюджетных средств ранее доведенных лимитов бюджетных обязательств на предоставление субсидий на соответствующий финансовый год и плановый период, приводящего к невозможности предоставления субсидии в размере, определенном в Соглашении, между Получателем субсидии и Главным распорядителем бюджетных средств согласовываются новые условия Соглашения или при </w:t>
      </w:r>
      <w:proofErr w:type="spellStart"/>
      <w:r w:rsidRPr="00572BC2">
        <w:t>недостижении</w:t>
      </w:r>
      <w:proofErr w:type="spellEnd"/>
      <w:r w:rsidRPr="00572BC2">
        <w:t xml:space="preserve"> согласия по новым условиям Соглашение расторгается;</w:t>
      </w:r>
    </w:p>
    <w:p w:rsidR="00572BC2" w:rsidRPr="00572BC2" w:rsidRDefault="00572BC2" w:rsidP="003A418E">
      <w:pPr>
        <w:widowControl w:val="0"/>
        <w:autoSpaceDE w:val="0"/>
        <w:autoSpaceDN w:val="0"/>
        <w:ind w:firstLine="709"/>
        <w:contextualSpacing/>
        <w:jc w:val="both"/>
      </w:pPr>
      <w:r w:rsidRPr="00572BC2">
        <w:t>запрет на приобретение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по доставке и уплате обязательных таможенных платежей.</w:t>
      </w:r>
    </w:p>
    <w:p w:rsidR="00572BC2" w:rsidRPr="00572BC2" w:rsidRDefault="00572BC2" w:rsidP="003A418E">
      <w:pPr>
        <w:widowControl w:val="0"/>
        <w:autoSpaceDE w:val="0"/>
        <w:autoSpaceDN w:val="0"/>
        <w:ind w:firstLine="709"/>
        <w:contextualSpacing/>
        <w:jc w:val="both"/>
      </w:pPr>
      <w:r w:rsidRPr="00572BC2">
        <w:t>В случае изменения объема субсидий на текущий финансовый год, предусмотренного действующим Соглашением, с Получателем субсидии заключается дополнительное соглашение о предоставлении субсидии.</w:t>
      </w:r>
    </w:p>
    <w:p w:rsidR="00572BC2" w:rsidRPr="00572BC2" w:rsidRDefault="00572BC2" w:rsidP="003A418E">
      <w:pPr>
        <w:widowControl w:val="0"/>
        <w:autoSpaceDE w:val="0"/>
        <w:autoSpaceDN w:val="0"/>
        <w:ind w:firstLine="709"/>
        <w:contextualSpacing/>
        <w:jc w:val="both"/>
      </w:pPr>
      <w:r w:rsidRPr="00572BC2">
        <w:t>Соглашение (дополнительное соглашение при наличии действующего Соглашения на текущий финансовый год) заключается в срок не позднее 10 рабочих дней со дня принятия постановления администрации района о предоставлении субсидии.</w:t>
      </w:r>
    </w:p>
    <w:p w:rsidR="00572BC2" w:rsidRPr="00572BC2" w:rsidRDefault="00572BC2" w:rsidP="003A418E">
      <w:pPr>
        <w:widowControl w:val="0"/>
        <w:autoSpaceDE w:val="0"/>
        <w:autoSpaceDN w:val="0"/>
        <w:ind w:firstLine="709"/>
        <w:contextualSpacing/>
        <w:jc w:val="both"/>
      </w:pPr>
      <w:r w:rsidRPr="00572BC2">
        <w:t>2.15. Результатом предоставления субсидии является предоставление финансовой поддержки товаропроизводителям и достижение целевых показателей, показатели результативности предоставления субсидии (целевые показатели) устанавливаются администрацией района в соглашении о предоставлении субсидии из бюджета района.</w:t>
      </w:r>
    </w:p>
    <w:p w:rsidR="00572BC2" w:rsidRPr="00572BC2" w:rsidRDefault="00572BC2" w:rsidP="003A418E">
      <w:pPr>
        <w:widowControl w:val="0"/>
        <w:autoSpaceDE w:val="0"/>
        <w:autoSpaceDN w:val="0"/>
        <w:ind w:firstLine="709"/>
        <w:contextualSpacing/>
        <w:jc w:val="both"/>
      </w:pPr>
      <w:r w:rsidRPr="00572BC2">
        <w:t>2.16. В течение 3 рабочих дней со дня принятия решения об отказе в предоставлении субсидии Управление направляет Получателю субсидии соответствующее уведомление, подписанное руководителем Управления или лицом, его замещающим, с указанием причин отказа почтовым отправлением или вручает лично.</w:t>
      </w:r>
    </w:p>
    <w:p w:rsidR="00572BC2" w:rsidRPr="00572BC2" w:rsidRDefault="00572BC2" w:rsidP="003A418E">
      <w:pPr>
        <w:widowControl w:val="0"/>
        <w:autoSpaceDE w:val="0"/>
        <w:autoSpaceDN w:val="0"/>
        <w:ind w:firstLine="709"/>
        <w:contextualSpacing/>
        <w:jc w:val="both"/>
      </w:pPr>
      <w:bookmarkStart w:id="103" w:name="P5120"/>
      <w:bookmarkEnd w:id="103"/>
      <w:r w:rsidRPr="00572BC2">
        <w:t>2.17. Основаниями для отказа в предоставлении субсидии являются:</w:t>
      </w:r>
    </w:p>
    <w:p w:rsidR="00572BC2" w:rsidRPr="00572BC2" w:rsidRDefault="00572BC2" w:rsidP="003A418E">
      <w:pPr>
        <w:widowControl w:val="0"/>
        <w:autoSpaceDE w:val="0"/>
        <w:autoSpaceDN w:val="0"/>
        <w:ind w:firstLine="709"/>
        <w:contextualSpacing/>
        <w:jc w:val="both"/>
      </w:pPr>
      <w:r w:rsidRPr="00572BC2">
        <w:t>подписание Соглашения ненадлежащим лицом (не являющимся руководителем Получателя субсидии и не имеющим доверенность на право подписи финансовых документов (договоров) от имени Получателя субсидии);</w:t>
      </w:r>
    </w:p>
    <w:p w:rsidR="00572BC2" w:rsidRPr="00572BC2" w:rsidRDefault="00572BC2" w:rsidP="003A418E">
      <w:pPr>
        <w:widowControl w:val="0"/>
        <w:autoSpaceDE w:val="0"/>
        <w:autoSpaceDN w:val="0"/>
        <w:ind w:firstLine="709"/>
        <w:contextualSpacing/>
        <w:jc w:val="both"/>
      </w:pPr>
      <w:r w:rsidRPr="00572BC2">
        <w:t>добровольный письменный отказ Получателя субсидии от субсидии;</w:t>
      </w:r>
    </w:p>
    <w:p w:rsidR="00572BC2" w:rsidRPr="00572BC2" w:rsidRDefault="00572BC2" w:rsidP="003A418E">
      <w:pPr>
        <w:widowControl w:val="0"/>
        <w:autoSpaceDE w:val="0"/>
        <w:autoSpaceDN w:val="0"/>
        <w:ind w:firstLine="709"/>
        <w:contextualSpacing/>
        <w:jc w:val="both"/>
      </w:pPr>
      <w:r w:rsidRPr="00572BC2">
        <w:t>отсутствие лимитов, предусмотренных для предоставления субсидии в бюджете района;</w:t>
      </w:r>
    </w:p>
    <w:p w:rsidR="00572BC2" w:rsidRPr="00572BC2" w:rsidRDefault="00572BC2" w:rsidP="003A418E">
      <w:pPr>
        <w:widowControl w:val="0"/>
        <w:autoSpaceDE w:val="0"/>
        <w:autoSpaceDN w:val="0"/>
        <w:ind w:firstLine="709"/>
        <w:contextualSpacing/>
        <w:jc w:val="both"/>
      </w:pPr>
      <w:r w:rsidRPr="00572BC2">
        <w:t xml:space="preserve">нарушение срока представления документов, установленного </w:t>
      </w:r>
      <w:hyperlink w:anchor="P5033" w:tooltip="2.5. Перечень документов, представляемый Получателем субсидии.">
        <w:r w:rsidRPr="00572BC2">
          <w:t>пунктом 2.5</w:t>
        </w:r>
      </w:hyperlink>
      <w:r w:rsidRPr="00572BC2">
        <w:t xml:space="preserve"> Порядка;</w:t>
      </w:r>
    </w:p>
    <w:p w:rsidR="00572BC2" w:rsidRPr="00572BC2" w:rsidRDefault="00572BC2" w:rsidP="003A418E">
      <w:pPr>
        <w:widowControl w:val="0"/>
        <w:autoSpaceDE w:val="0"/>
        <w:autoSpaceDN w:val="0"/>
        <w:ind w:firstLine="709"/>
        <w:contextualSpacing/>
        <w:jc w:val="both"/>
      </w:pPr>
      <w:r w:rsidRPr="00572BC2">
        <w:t xml:space="preserve">непредставление Получателем субсидии документов (представление не в полном объеме), указанных в </w:t>
      </w:r>
      <w:hyperlink w:anchor="P5033" w:tooltip="2.5. Перечень документов, представляемый Получателем субсидии.">
        <w:r w:rsidRPr="00572BC2">
          <w:t>пункте 2.5</w:t>
        </w:r>
      </w:hyperlink>
      <w:r w:rsidRPr="00572BC2">
        <w:t xml:space="preserve"> Порядка;</w:t>
      </w:r>
    </w:p>
    <w:p w:rsidR="00572BC2" w:rsidRPr="00572BC2" w:rsidRDefault="00572BC2" w:rsidP="003A418E">
      <w:pPr>
        <w:widowControl w:val="0"/>
        <w:autoSpaceDE w:val="0"/>
        <w:autoSpaceDN w:val="0"/>
        <w:ind w:firstLine="709"/>
        <w:contextualSpacing/>
        <w:jc w:val="both"/>
      </w:pPr>
      <w:r w:rsidRPr="00572BC2">
        <w:t xml:space="preserve">представление документов, установленных </w:t>
      </w:r>
      <w:hyperlink w:anchor="P5033" w:tooltip="2.5. Перечень документов, представляемый Получателем субсидии.">
        <w:r w:rsidRPr="00572BC2">
          <w:t>пунктом 2.5</w:t>
        </w:r>
      </w:hyperlink>
      <w:r w:rsidRPr="00572BC2">
        <w:t xml:space="preserve"> Порядка, с нарушением требований к их оформлению;</w:t>
      </w:r>
    </w:p>
    <w:p w:rsidR="00572BC2" w:rsidRPr="00572BC2" w:rsidRDefault="00572BC2" w:rsidP="003A418E">
      <w:pPr>
        <w:widowControl w:val="0"/>
        <w:autoSpaceDE w:val="0"/>
        <w:autoSpaceDN w:val="0"/>
        <w:ind w:firstLine="709"/>
        <w:contextualSpacing/>
        <w:jc w:val="both"/>
      </w:pPr>
      <w:r w:rsidRPr="00572BC2">
        <w:t>установление факта недостоверности представленной Получателем субсидии информации;</w:t>
      </w:r>
    </w:p>
    <w:p w:rsidR="00572BC2" w:rsidRPr="00572BC2" w:rsidRDefault="00572BC2" w:rsidP="003A418E">
      <w:pPr>
        <w:widowControl w:val="0"/>
        <w:autoSpaceDE w:val="0"/>
        <w:autoSpaceDN w:val="0"/>
        <w:ind w:firstLine="709"/>
        <w:contextualSpacing/>
        <w:jc w:val="both"/>
      </w:pPr>
      <w:r w:rsidRPr="00572BC2">
        <w:t xml:space="preserve">несоответствие Получателя субсидии требованиям, установленным </w:t>
      </w:r>
      <w:hyperlink w:anchor="P4978" w:tooltip="1.3. Категории получателей субсидии, имеющих право на получение субсидии: сельскохозяйственные товаропроизводители, товаропроизводители (юридические лица независимо от организационно-правовых форм (за исключением государственных (муниципальных) учреждений), кр">
        <w:r w:rsidRPr="00572BC2">
          <w:t>пунктами 1.3</w:t>
        </w:r>
      </w:hyperlink>
      <w:r w:rsidR="00C45B1A">
        <w:t>‒</w:t>
      </w:r>
      <w:hyperlink w:anchor="P4993" w:tooltip="1.6. Субсидия предоставляется с целью возмещения затрат за объемы реализованной продукции собственного производства в текущем финансовом году и за декабрь отчетного финансового года.">
        <w:r w:rsidRPr="00572BC2">
          <w:t>1.6</w:t>
        </w:r>
      </w:hyperlink>
      <w:r w:rsidRPr="00572BC2">
        <w:t xml:space="preserve">, </w:t>
      </w:r>
      <w:hyperlink w:anchor="P5003" w:tooltip="2.1. Субсидия предоставляется на:">
        <w:r w:rsidRPr="00572BC2">
          <w:t>2.1</w:t>
        </w:r>
      </w:hyperlink>
      <w:r w:rsidRPr="00572BC2">
        <w:t xml:space="preserve">, </w:t>
      </w:r>
      <w:hyperlink w:anchor="P5021" w:tooltip="2.3. Субсидии не предоставляются:">
        <w:r w:rsidRPr="00572BC2">
          <w:t>2.3</w:t>
        </w:r>
      </w:hyperlink>
      <w:r w:rsidRPr="00572BC2">
        <w:t xml:space="preserve">, </w:t>
      </w:r>
      <w:hyperlink w:anchor="P5025" w:tooltip="2.4. Требования, которым должны соответствовать Получатели субсидии на 15-е число месяца, предшествующего месяцу регистрации заявления о предоставлении субсидии:">
        <w:r w:rsidRPr="00572BC2">
          <w:t>2.4</w:t>
        </w:r>
      </w:hyperlink>
      <w:r w:rsidRPr="00572BC2">
        <w:t xml:space="preserve"> Порядка, предоставления субсидии направлениям затрат, установленных </w:t>
      </w:r>
      <w:hyperlink w:anchor="P5066" w:tooltip="2.6. Направление затрат, на возмещение которых предоставляется субсидия:">
        <w:r w:rsidRPr="00572BC2">
          <w:t>пунктом 2.6</w:t>
        </w:r>
      </w:hyperlink>
      <w:r w:rsidR="00C45B1A">
        <w:t xml:space="preserve"> Порядка;</w:t>
      </w:r>
    </w:p>
    <w:p w:rsidR="00572BC2" w:rsidRPr="00572BC2" w:rsidRDefault="00572BC2" w:rsidP="003A418E">
      <w:pPr>
        <w:widowControl w:val="0"/>
        <w:autoSpaceDE w:val="0"/>
        <w:autoSpaceDN w:val="0"/>
        <w:ind w:firstLine="709"/>
        <w:contextualSpacing/>
        <w:jc w:val="both"/>
      </w:pPr>
      <w:r w:rsidRPr="00572BC2">
        <w:t>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администрацией района,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выявлены нарушения субъектом малого или среднего предпринимательства порядка и условий оказания поддержки.</w:t>
      </w:r>
    </w:p>
    <w:p w:rsidR="00572BC2" w:rsidRPr="00572BC2" w:rsidRDefault="00572BC2" w:rsidP="003A418E">
      <w:pPr>
        <w:widowControl w:val="0"/>
        <w:autoSpaceDE w:val="0"/>
        <w:autoSpaceDN w:val="0"/>
        <w:ind w:firstLine="709"/>
        <w:contextualSpacing/>
        <w:jc w:val="both"/>
      </w:pPr>
      <w:r w:rsidRPr="00572BC2">
        <w:t xml:space="preserve">2.18. В случае отсутствия оснований для отказа в предоставлении субсидий, предусмотренных в </w:t>
      </w:r>
      <w:hyperlink w:anchor="P5120" w:tooltip="2.17. Основаниями для отказа в предоставлении субсидии являются:">
        <w:r w:rsidRPr="00572BC2">
          <w:t>пункте 2.17</w:t>
        </w:r>
      </w:hyperlink>
      <w:r w:rsidRPr="00572BC2">
        <w:t xml:space="preserve"> Порядка, управление учета и отчетности администрации района перечисляет субсидию Получателю субсидии в пределах утвержденных бюджетных ассигнований.</w:t>
      </w:r>
    </w:p>
    <w:p w:rsidR="00572BC2" w:rsidRPr="00572BC2" w:rsidRDefault="00572BC2" w:rsidP="003A418E">
      <w:pPr>
        <w:widowControl w:val="0"/>
        <w:autoSpaceDE w:val="0"/>
        <w:autoSpaceDN w:val="0"/>
        <w:ind w:firstLine="709"/>
        <w:contextualSpacing/>
        <w:jc w:val="both"/>
      </w:pPr>
      <w:bookmarkStart w:id="104" w:name="P5131"/>
      <w:bookmarkEnd w:id="104"/>
      <w:r w:rsidRPr="00572BC2">
        <w:t>2.19. Субсидия перечисляется не позднее 10-го рабочего дня, следующего за днем принятия постановления администрации района о предоставлении субсидии.</w:t>
      </w:r>
    </w:p>
    <w:p w:rsidR="00572BC2" w:rsidRPr="00572BC2" w:rsidRDefault="00572BC2" w:rsidP="003A418E">
      <w:pPr>
        <w:widowControl w:val="0"/>
        <w:autoSpaceDE w:val="0"/>
        <w:autoSpaceDN w:val="0"/>
        <w:ind w:firstLine="709"/>
        <w:contextualSpacing/>
        <w:jc w:val="both"/>
      </w:pPr>
      <w:r w:rsidRPr="00572BC2">
        <w:t xml:space="preserve">В случае </w:t>
      </w:r>
      <w:proofErr w:type="spellStart"/>
      <w:r w:rsidRPr="00572BC2">
        <w:t>непоступления</w:t>
      </w:r>
      <w:proofErr w:type="spellEnd"/>
      <w:r w:rsidRPr="00572BC2">
        <w:t xml:space="preserve"> в бюджет района субвенций, предоставляемых из бюджета автономного округа в целях финансового обеспечения расходных обязательств района, возникающих при выполнении отдельного государственного полномочия автономного округа, в срок, указанный в </w:t>
      </w:r>
      <w:hyperlink w:anchor="P5131" w:tooltip="2.19. Субсидия перечисляется не позднее 10-го рабочего дня, следующего за днем принятия постановления администрации района о предоставлении субсидии.">
        <w:r w:rsidRPr="00572BC2">
          <w:t>абзаце первом</w:t>
        </w:r>
      </w:hyperlink>
      <w:r w:rsidRPr="00572BC2">
        <w:t xml:space="preserve"> настоящего пункта, субсидия подлежит перечислению Получателям субсидии не позднее трех рабочих дней после поступления субвенций в бюджет района.</w:t>
      </w:r>
    </w:p>
    <w:p w:rsidR="00572BC2" w:rsidRPr="00572BC2" w:rsidRDefault="00572BC2" w:rsidP="003A418E">
      <w:pPr>
        <w:widowControl w:val="0"/>
        <w:autoSpaceDE w:val="0"/>
        <w:autoSpaceDN w:val="0"/>
        <w:ind w:firstLine="709"/>
        <w:contextualSpacing/>
        <w:jc w:val="both"/>
      </w:pPr>
      <w:r w:rsidRPr="00572BC2">
        <w:t>2.20. Субсидия перечисляется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w:t>
      </w:r>
    </w:p>
    <w:p w:rsidR="00572BC2" w:rsidRPr="00572BC2" w:rsidRDefault="00572BC2" w:rsidP="003A418E">
      <w:pPr>
        <w:widowControl w:val="0"/>
        <w:autoSpaceDE w:val="0"/>
        <w:autoSpaceDN w:val="0"/>
        <w:ind w:firstLine="709"/>
        <w:contextualSpacing/>
        <w:jc w:val="both"/>
      </w:pPr>
      <w:r w:rsidRPr="00572BC2">
        <w:t>2.21. В случае выявления нарушения условий, установленных при предоставлении субсидии, Управление в течение 5 рабочих дней с даты выявления указанных фактов направляет Получателю субсидии заказным письмом с уведомлением о вручении или вручает лично письменное уведомление о необходи</w:t>
      </w:r>
      <w:r w:rsidR="00C45B1A">
        <w:t>мости возврата субсидии (далее ‒</w:t>
      </w:r>
      <w:r w:rsidRPr="00572BC2">
        <w:t xml:space="preserve"> уведомление).</w:t>
      </w:r>
    </w:p>
    <w:p w:rsidR="00572BC2" w:rsidRPr="00572BC2" w:rsidRDefault="00572BC2" w:rsidP="003A418E">
      <w:pPr>
        <w:widowControl w:val="0"/>
        <w:autoSpaceDE w:val="0"/>
        <w:autoSpaceDN w:val="0"/>
        <w:ind w:firstLine="709"/>
        <w:contextualSpacing/>
        <w:jc w:val="both"/>
      </w:pPr>
      <w:r w:rsidRPr="00572BC2">
        <w:t>Получатель субсидии в течение 30 рабочих дней со дня получения уведомления обязан выполнить требования, указанные в нем.</w:t>
      </w:r>
    </w:p>
    <w:p w:rsidR="00572BC2" w:rsidRPr="00572BC2" w:rsidRDefault="00572BC2" w:rsidP="003A418E">
      <w:pPr>
        <w:widowControl w:val="0"/>
        <w:autoSpaceDE w:val="0"/>
        <w:autoSpaceDN w:val="0"/>
        <w:ind w:firstLine="709"/>
        <w:contextualSpacing/>
        <w:jc w:val="both"/>
      </w:pPr>
      <w:r w:rsidRPr="00572BC2">
        <w:t>При невозврате субсидии в указанный срок администрация района обращается в суд в соответствии с законодательством Российской Федерации в течение двух месяцев со дня истечения срока для возврата субсидии.</w:t>
      </w:r>
    </w:p>
    <w:p w:rsidR="00572BC2" w:rsidRPr="00572BC2" w:rsidRDefault="00572BC2" w:rsidP="003A418E">
      <w:pPr>
        <w:widowControl w:val="0"/>
        <w:autoSpaceDE w:val="0"/>
        <w:autoSpaceDN w:val="0"/>
        <w:ind w:firstLine="709"/>
        <w:contextualSpacing/>
        <w:jc w:val="both"/>
      </w:pPr>
      <w:bookmarkStart w:id="105" w:name="P5137"/>
      <w:bookmarkEnd w:id="105"/>
      <w:r w:rsidRPr="00572BC2">
        <w:t xml:space="preserve">2.22. В случае установления факта </w:t>
      </w:r>
      <w:proofErr w:type="spellStart"/>
      <w:r w:rsidRPr="00572BC2">
        <w:t>недостижения</w:t>
      </w:r>
      <w:proofErr w:type="spellEnd"/>
      <w:r w:rsidRPr="00572BC2">
        <w:t xml:space="preserve"> Получателем субсидии показателей результативности использования субсидии, установленных Соглашением о предоставлении субсидии из бюджета района на текущий финансовый год, к Получателю субсидии применяются штрафные санкции.</w:t>
      </w:r>
    </w:p>
    <w:p w:rsidR="00572BC2" w:rsidRPr="00572BC2" w:rsidRDefault="00D62176" w:rsidP="003A418E">
      <w:pPr>
        <w:widowControl w:val="0"/>
        <w:autoSpaceDE w:val="0"/>
        <w:autoSpaceDN w:val="0"/>
        <w:ind w:firstLine="709"/>
        <w:contextualSpacing/>
        <w:jc w:val="both"/>
      </w:pPr>
      <w:hyperlink w:anchor="P5297" w:tooltip="РАСЧЕТ РАЗМЕРА ШТРАФНЫХ САНКЦИЙ">
        <w:r w:rsidR="00572BC2" w:rsidRPr="00572BC2">
          <w:t>Расчет</w:t>
        </w:r>
      </w:hyperlink>
      <w:r w:rsidR="00572BC2" w:rsidRPr="00572BC2">
        <w:t xml:space="preserve"> размера штрафных санкций осуществляется Управлением в течение 5 рабочих дней со дня установления факта, указанного в </w:t>
      </w:r>
      <w:hyperlink w:anchor="P5137" w:tooltip="2.22. В случае установления факта недостижения Получателем субсидии показателей результативности использования субсидии, установленных Соглашением о предоставлении субсидии из бюджета района на текущий финансовый год, к Получателю субсидии применяются штрафные">
        <w:r w:rsidR="00572BC2" w:rsidRPr="00572BC2">
          <w:t>абзаце первом</w:t>
        </w:r>
      </w:hyperlink>
      <w:r w:rsidR="00572BC2" w:rsidRPr="00572BC2">
        <w:t xml:space="preserve"> настоящего пункта, и определяется согласно приложению 2 к настоящему Порядку.</w:t>
      </w:r>
    </w:p>
    <w:p w:rsidR="00572BC2" w:rsidRPr="00572BC2" w:rsidRDefault="00D62176" w:rsidP="003A418E">
      <w:pPr>
        <w:widowControl w:val="0"/>
        <w:autoSpaceDE w:val="0"/>
        <w:autoSpaceDN w:val="0"/>
        <w:ind w:firstLine="709"/>
        <w:contextualSpacing/>
        <w:jc w:val="both"/>
      </w:pPr>
      <w:hyperlink w:anchor="P5297" w:tooltip="РАСЧЕТ РАЗМЕРА ШТРАФНЫХ САНКЦИЙ">
        <w:r w:rsidR="00572BC2" w:rsidRPr="00572BC2">
          <w:t>Расчет</w:t>
        </w:r>
      </w:hyperlink>
      <w:r w:rsidR="00572BC2" w:rsidRPr="00572BC2">
        <w:t xml:space="preserve"> размера штрафных санкций определяется согласно приложению 2 к настоящему Порядку.</w:t>
      </w:r>
    </w:p>
    <w:p w:rsidR="00572BC2" w:rsidRPr="00572BC2" w:rsidRDefault="00572BC2" w:rsidP="003A418E">
      <w:pPr>
        <w:widowControl w:val="0"/>
        <w:autoSpaceDE w:val="0"/>
        <w:autoSpaceDN w:val="0"/>
        <w:ind w:firstLine="709"/>
        <w:contextualSpacing/>
        <w:jc w:val="both"/>
      </w:pPr>
      <w:r w:rsidRPr="00572BC2">
        <w:t>Сумма штрафных санкций подлежит перечислению в доход бюджета района в течение 10 рабочих дней со дня получения Получателем субсидии соответствующего требования администрации района или органа муниципального финансового контроля.</w:t>
      </w:r>
    </w:p>
    <w:p w:rsidR="00572BC2" w:rsidRDefault="00572BC2" w:rsidP="00572BC2">
      <w:pPr>
        <w:widowControl w:val="0"/>
        <w:autoSpaceDE w:val="0"/>
        <w:autoSpaceDN w:val="0"/>
        <w:contextualSpacing/>
        <w:jc w:val="both"/>
      </w:pPr>
    </w:p>
    <w:p w:rsidR="00C45B1A" w:rsidRPr="00572BC2" w:rsidRDefault="00C45B1A"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center"/>
        <w:outlineLvl w:val="2"/>
        <w:rPr>
          <w:b/>
        </w:rPr>
      </w:pPr>
      <w:r w:rsidRPr="00572BC2">
        <w:rPr>
          <w:b/>
        </w:rPr>
        <w:t>III. Требование к отчетности</w:t>
      </w:r>
    </w:p>
    <w:p w:rsidR="00572BC2" w:rsidRPr="00572BC2" w:rsidRDefault="00572BC2" w:rsidP="00572BC2">
      <w:pPr>
        <w:widowControl w:val="0"/>
        <w:autoSpaceDE w:val="0"/>
        <w:autoSpaceDN w:val="0"/>
        <w:contextualSpacing/>
        <w:jc w:val="center"/>
        <w:outlineLvl w:val="2"/>
        <w:rPr>
          <w:b/>
        </w:rPr>
      </w:pPr>
    </w:p>
    <w:p w:rsidR="00572BC2" w:rsidRPr="00572BC2" w:rsidRDefault="00572BC2" w:rsidP="00C45B1A">
      <w:pPr>
        <w:widowControl w:val="0"/>
        <w:autoSpaceDE w:val="0"/>
        <w:autoSpaceDN w:val="0"/>
        <w:ind w:firstLine="709"/>
        <w:contextualSpacing/>
        <w:jc w:val="both"/>
      </w:pPr>
      <w:r w:rsidRPr="00572BC2">
        <w:t>3.1. Получатель субсидии ежеквартально не позднее 10 рабочих дней месяца, следующего за отчетным, представляет в Управление отчет о достижении значений, показателей результативности по форме, утвержденной Соглашением.</w:t>
      </w:r>
    </w:p>
    <w:p w:rsidR="00572BC2" w:rsidRPr="00572BC2" w:rsidRDefault="00572BC2" w:rsidP="00C45B1A">
      <w:pPr>
        <w:widowControl w:val="0"/>
        <w:autoSpaceDE w:val="0"/>
        <w:autoSpaceDN w:val="0"/>
        <w:spacing w:before="200"/>
        <w:ind w:firstLine="709"/>
        <w:contextualSpacing/>
        <w:jc w:val="both"/>
      </w:pPr>
      <w:r w:rsidRPr="00572BC2">
        <w:t xml:space="preserve">3.2. Управление не позднее 20 числа месяца, следующего за отчетным кварталом, представляет в </w:t>
      </w:r>
      <w:proofErr w:type="spellStart"/>
      <w:r w:rsidRPr="00572BC2">
        <w:t>Деппромышленности</w:t>
      </w:r>
      <w:proofErr w:type="spellEnd"/>
      <w:r w:rsidRPr="00572BC2">
        <w:t xml:space="preserve"> Югры отчеты об осуществлении переданного отдельного государственного полномочия по мероприятиям государственной поддержки по форме, установленной </w:t>
      </w:r>
      <w:proofErr w:type="spellStart"/>
      <w:r w:rsidRPr="00572BC2">
        <w:t>Деппромышленности</w:t>
      </w:r>
      <w:proofErr w:type="spellEnd"/>
      <w:r w:rsidRPr="00572BC2">
        <w:t xml:space="preserve"> Югры.</w:t>
      </w:r>
    </w:p>
    <w:p w:rsidR="00572BC2" w:rsidRPr="00572BC2" w:rsidRDefault="00572BC2"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center"/>
        <w:outlineLvl w:val="2"/>
        <w:rPr>
          <w:b/>
        </w:rPr>
      </w:pPr>
      <w:r w:rsidRPr="00572BC2">
        <w:rPr>
          <w:b/>
        </w:rPr>
        <w:t>IV. Требования об осуществлении контроля (мониторинга) за соблюдением условий, порядка предоставления субсидий и ответственности за их нарушение</w:t>
      </w:r>
    </w:p>
    <w:p w:rsidR="00572BC2" w:rsidRPr="00572BC2" w:rsidRDefault="00572BC2" w:rsidP="00572BC2">
      <w:pPr>
        <w:widowControl w:val="0"/>
        <w:autoSpaceDE w:val="0"/>
        <w:autoSpaceDN w:val="0"/>
        <w:contextualSpacing/>
        <w:jc w:val="center"/>
        <w:outlineLvl w:val="2"/>
        <w:rPr>
          <w:b/>
        </w:rPr>
      </w:pPr>
    </w:p>
    <w:p w:rsidR="00572BC2" w:rsidRPr="00572BC2" w:rsidRDefault="00572BC2" w:rsidP="00C45B1A">
      <w:pPr>
        <w:widowControl w:val="0"/>
        <w:autoSpaceDE w:val="0"/>
        <w:autoSpaceDN w:val="0"/>
        <w:ind w:firstLine="709"/>
        <w:contextualSpacing/>
        <w:jc w:val="both"/>
      </w:pPr>
      <w:r w:rsidRPr="00572BC2">
        <w:t>4.1. Контроль за соблюдением получателями субсидии условий и порядка предоставления субсидий, а также ее целево</w:t>
      </w:r>
      <w:r w:rsidR="00C45B1A">
        <w:t>го использования осуществляют Г</w:t>
      </w:r>
      <w:r w:rsidRPr="00572BC2">
        <w:t>лавный распорядитель бюджетных средств и органы муниципального финансового контроля района в пределах полномочий, предусмотренных действующим законодательством.</w:t>
      </w:r>
    </w:p>
    <w:p w:rsidR="00572BC2" w:rsidRPr="00572BC2" w:rsidRDefault="00572BC2" w:rsidP="00C45B1A">
      <w:pPr>
        <w:widowControl w:val="0"/>
        <w:autoSpaceDE w:val="0"/>
        <w:autoSpaceDN w:val="0"/>
        <w:ind w:firstLine="709"/>
        <w:contextualSpacing/>
        <w:jc w:val="both"/>
      </w:pPr>
      <w:r w:rsidRPr="00572BC2">
        <w:t>4.1.1. Проведение мониторинга по достижению результатов предоставления субсидии исходя из достижения значений результатов предоставления субсидии, определенных договором, и событий, отражающих факт завершения соответствующего мероприятия по получению результата предоставления субсидии (ко</w:t>
      </w:r>
      <w:r w:rsidR="00C45B1A">
        <w:t>нтрольная точка), осуществляют Г</w:t>
      </w:r>
      <w:r w:rsidRPr="00572BC2">
        <w:t>лавный распорядитель бюджетных средств и органы муниципального финансового контроля района в пределах полномочий, в порядке и по формам, которые установлены действующим законодательством.</w:t>
      </w:r>
    </w:p>
    <w:p w:rsidR="00572BC2" w:rsidRPr="00572BC2" w:rsidRDefault="00572BC2" w:rsidP="00C45B1A">
      <w:pPr>
        <w:widowControl w:val="0"/>
        <w:autoSpaceDE w:val="0"/>
        <w:autoSpaceDN w:val="0"/>
        <w:ind w:firstLine="709"/>
        <w:contextualSpacing/>
        <w:jc w:val="both"/>
      </w:pPr>
      <w:bookmarkStart w:id="106" w:name="P5156"/>
      <w:bookmarkEnd w:id="106"/>
      <w:r w:rsidRPr="00572BC2">
        <w:t>4.1.2. В случае выявления нарушения условий, установленных при предоставлении субсидии, представления Получателем субсидии недостоверных сведений, ненадлежащего исполнения Соглашения:</w:t>
      </w:r>
    </w:p>
    <w:p w:rsidR="00572BC2" w:rsidRPr="00572BC2" w:rsidRDefault="00572BC2" w:rsidP="00C45B1A">
      <w:pPr>
        <w:widowControl w:val="0"/>
        <w:autoSpaceDE w:val="0"/>
        <w:autoSpaceDN w:val="0"/>
        <w:ind w:firstLine="709"/>
        <w:contextualSpacing/>
        <w:jc w:val="both"/>
      </w:pPr>
      <w:r w:rsidRPr="00572BC2">
        <w:t xml:space="preserve">4.1.2.1. Управление в течение 5 рабочих дней с даты выявления нарушения, указанного в </w:t>
      </w:r>
      <w:r w:rsidR="00C45B1A">
        <w:t>под</w:t>
      </w:r>
      <w:hyperlink w:anchor="P5156" w:tooltip="4.1.2. В случае выявления нарушения условий, установленных при предоставлении субсидии, представления Получателем субсидии недостоверных сведений, ненадлежащего исполнения Соглашения:">
        <w:r w:rsidRPr="00572BC2">
          <w:t>пункте 4.1.2</w:t>
        </w:r>
      </w:hyperlink>
      <w:r w:rsidR="00C45B1A">
        <w:t xml:space="preserve"> пункта 4.1</w:t>
      </w:r>
      <w:r w:rsidRPr="00572BC2">
        <w:t xml:space="preserve"> Порядка, представления Получателем субсидии недостоверных сведений, ненадлежащего исполнения Соглашения, выявленного в том числе по фактам проверок, проведенных главным распорядителем как получателем субсидии бюджетных средств и органом муниципального финансового контроля, направляет Получателю субсидии письменное уведомление о необходи</w:t>
      </w:r>
      <w:r w:rsidR="00C45B1A">
        <w:t>мости возврата субсидии (далее ‒</w:t>
      </w:r>
      <w:r w:rsidRPr="00572BC2">
        <w:t xml:space="preserve"> уведомление).</w:t>
      </w:r>
    </w:p>
    <w:p w:rsidR="00572BC2" w:rsidRPr="00572BC2" w:rsidRDefault="00572BC2" w:rsidP="00C45B1A">
      <w:pPr>
        <w:widowControl w:val="0"/>
        <w:autoSpaceDE w:val="0"/>
        <w:autoSpaceDN w:val="0"/>
        <w:ind w:firstLine="709"/>
        <w:contextualSpacing/>
        <w:jc w:val="both"/>
      </w:pPr>
      <w:bookmarkStart w:id="107" w:name="P5158"/>
      <w:bookmarkEnd w:id="107"/>
      <w:r w:rsidRPr="00572BC2">
        <w:t>4.1.3. Получатель субсидии в течение 30 рабочих дней со дня получения уведомления обязан выполнить требования, указанные в нем.</w:t>
      </w:r>
    </w:p>
    <w:p w:rsidR="00572BC2" w:rsidRPr="00572BC2" w:rsidRDefault="00572BC2" w:rsidP="00C45B1A">
      <w:pPr>
        <w:widowControl w:val="0"/>
        <w:autoSpaceDE w:val="0"/>
        <w:autoSpaceDN w:val="0"/>
        <w:ind w:firstLine="709"/>
        <w:contextualSpacing/>
        <w:jc w:val="both"/>
      </w:pPr>
      <w:r w:rsidRPr="00572BC2">
        <w:t xml:space="preserve">4.1.4. При невозврате субсидии в указанный </w:t>
      </w:r>
      <w:proofErr w:type="gramStart"/>
      <w:r w:rsidRPr="00572BC2">
        <w:t xml:space="preserve">в </w:t>
      </w:r>
      <w:r w:rsidR="00C45B1A">
        <w:t>под</w:t>
      </w:r>
      <w:proofErr w:type="gramEnd"/>
      <w:r w:rsidR="00F278EA">
        <w:fldChar w:fldCharType="begin"/>
      </w:r>
      <w:r w:rsidR="00F278EA">
        <w:instrText xml:space="preserve"> HYPERLINK \l "P5158" \o "4.1.3. Получатель субсидии в течение 30 рабочих дней со дня получения уведомления обязан выполнить требования, указанные в нем." \h </w:instrText>
      </w:r>
      <w:r w:rsidR="00F278EA">
        <w:fldChar w:fldCharType="separate"/>
      </w:r>
      <w:r w:rsidRPr="00572BC2">
        <w:t>пункте 4.1.3</w:t>
      </w:r>
      <w:r w:rsidR="00F278EA">
        <w:fldChar w:fldCharType="end"/>
      </w:r>
      <w:r w:rsidR="00C45B1A">
        <w:t xml:space="preserve"> пункта 4.1 Порядка</w:t>
      </w:r>
      <w:r w:rsidRPr="00572BC2">
        <w:t xml:space="preserve"> срок администрация района обращается в суд в соответствии с законодательством Российской Федерации в течение 2 месяцев со дня истечения срока возврата субсидии.</w:t>
      </w:r>
    </w:p>
    <w:p w:rsidR="00572BC2" w:rsidRPr="00572BC2" w:rsidRDefault="00572BC2" w:rsidP="00C45B1A">
      <w:pPr>
        <w:widowControl w:val="0"/>
        <w:autoSpaceDE w:val="0"/>
        <w:autoSpaceDN w:val="0"/>
        <w:ind w:firstLine="709"/>
        <w:contextualSpacing/>
        <w:jc w:val="both"/>
      </w:pPr>
      <w:r w:rsidRPr="00572BC2">
        <w:t xml:space="preserve">4.2. В случае выявления факта </w:t>
      </w:r>
      <w:proofErr w:type="spellStart"/>
      <w:r w:rsidRPr="00572BC2">
        <w:t>недостижения</w:t>
      </w:r>
      <w:proofErr w:type="spellEnd"/>
      <w:r w:rsidRPr="00572BC2">
        <w:t xml:space="preserve"> показателей результативности использования субсидии, установленных Соглашением:</w:t>
      </w:r>
    </w:p>
    <w:p w:rsidR="00572BC2" w:rsidRPr="00572BC2" w:rsidRDefault="00572BC2" w:rsidP="00C45B1A">
      <w:pPr>
        <w:widowControl w:val="0"/>
        <w:autoSpaceDE w:val="0"/>
        <w:autoSpaceDN w:val="0"/>
        <w:ind w:firstLine="709"/>
        <w:contextualSpacing/>
        <w:jc w:val="both"/>
      </w:pPr>
      <w:r w:rsidRPr="00572BC2">
        <w:t>4.2.1. Управление в течение 5 рабочих дней направляет Получателю субсидии письменное требование о необх</w:t>
      </w:r>
      <w:r w:rsidR="00C45B1A">
        <w:t>одимости уплаты штрафов (далее ‒</w:t>
      </w:r>
      <w:r w:rsidRPr="00572BC2">
        <w:t xml:space="preserve"> требование) с указанием сроков оплаты.</w:t>
      </w:r>
    </w:p>
    <w:p w:rsidR="00572BC2" w:rsidRPr="00572BC2" w:rsidRDefault="00572BC2" w:rsidP="00C45B1A">
      <w:pPr>
        <w:widowControl w:val="0"/>
        <w:autoSpaceDE w:val="0"/>
        <w:autoSpaceDN w:val="0"/>
        <w:ind w:firstLine="709"/>
        <w:contextualSpacing/>
        <w:jc w:val="both"/>
      </w:pPr>
      <w:r w:rsidRPr="00572BC2">
        <w:t>Срок оплаты штрафа составляет 10 рабочих дней со дня получения требования об оплате штрафа.</w:t>
      </w:r>
    </w:p>
    <w:p w:rsidR="00572BC2" w:rsidRPr="00572BC2" w:rsidRDefault="00572BC2" w:rsidP="00C45B1A">
      <w:pPr>
        <w:widowControl w:val="0"/>
        <w:autoSpaceDE w:val="0"/>
        <w:autoSpaceDN w:val="0"/>
        <w:ind w:firstLine="709"/>
        <w:contextualSpacing/>
        <w:jc w:val="both"/>
      </w:pPr>
      <w:r w:rsidRPr="00572BC2">
        <w:t>4.2.2. При неоплате Получателем субсидии начисленного штрафа в установленный требованием срок администрация района обращается в суд в соответствии с законодательством Российской Федерации в течение 2 месяцев со дня истечения срока для оплаты штрафа.</w:t>
      </w:r>
    </w:p>
    <w:p w:rsidR="00572BC2" w:rsidRPr="00572BC2" w:rsidRDefault="00572BC2" w:rsidP="00C45B1A">
      <w:pPr>
        <w:widowControl w:val="0"/>
        <w:autoSpaceDE w:val="0"/>
        <w:autoSpaceDN w:val="0"/>
        <w:ind w:firstLine="709"/>
        <w:contextualSpacing/>
        <w:jc w:val="both"/>
      </w:pPr>
      <w:r w:rsidRPr="00572BC2">
        <w:t>4.3. Ответственность за достоверность фактических показателей, сведений в представленных документах несет Получатель субсидии.</w:t>
      </w:r>
    </w:p>
    <w:p w:rsidR="00572BC2" w:rsidRPr="00572BC2" w:rsidRDefault="00572BC2"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both"/>
      </w:pPr>
    </w:p>
    <w:p w:rsidR="00C45B1A" w:rsidRPr="00572BC2" w:rsidRDefault="00C45B1A" w:rsidP="00572BC2">
      <w:pPr>
        <w:widowControl w:val="0"/>
        <w:autoSpaceDE w:val="0"/>
        <w:autoSpaceDN w:val="0"/>
        <w:contextualSpacing/>
        <w:jc w:val="both"/>
      </w:pPr>
    </w:p>
    <w:p w:rsidR="00572BC2" w:rsidRPr="00572BC2" w:rsidRDefault="00572BC2" w:rsidP="000518C0">
      <w:pPr>
        <w:widowControl w:val="0"/>
        <w:autoSpaceDE w:val="0"/>
        <w:autoSpaceDN w:val="0"/>
        <w:ind w:left="5103"/>
        <w:contextualSpacing/>
        <w:jc w:val="both"/>
        <w:outlineLvl w:val="2"/>
      </w:pPr>
      <w:r w:rsidRPr="00572BC2">
        <w:t>Приложение 1 к Порядку расчета и предоставления субсидий на поддержку и развитие деятельности по заготовке и переработке дикоросов</w:t>
      </w:r>
    </w:p>
    <w:p w:rsidR="00572BC2" w:rsidRPr="00572BC2" w:rsidRDefault="00572BC2" w:rsidP="000518C0">
      <w:pPr>
        <w:widowControl w:val="0"/>
        <w:autoSpaceDE w:val="0"/>
        <w:autoSpaceDN w:val="0"/>
        <w:ind w:left="5103"/>
        <w:contextualSpacing/>
        <w:jc w:val="both"/>
      </w:pPr>
    </w:p>
    <w:p w:rsidR="00572BC2" w:rsidRPr="00572BC2" w:rsidRDefault="00572BC2" w:rsidP="000518C0">
      <w:pPr>
        <w:widowControl w:val="0"/>
        <w:autoSpaceDE w:val="0"/>
        <w:autoSpaceDN w:val="0"/>
        <w:ind w:left="5103"/>
        <w:contextualSpacing/>
        <w:jc w:val="both"/>
      </w:pPr>
      <w:r w:rsidRPr="00572BC2">
        <w:t xml:space="preserve">В управление </w:t>
      </w:r>
      <w:r w:rsidR="00861687" w:rsidRPr="00861687">
        <w:t>предпринимательства, инвестиций и муниципальных программ департамента экономики администрации района</w:t>
      </w:r>
    </w:p>
    <w:p w:rsidR="00572BC2" w:rsidRPr="00572BC2" w:rsidRDefault="00572BC2"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center"/>
      </w:pPr>
      <w:bookmarkStart w:id="108" w:name="P5183"/>
      <w:bookmarkEnd w:id="108"/>
      <w:r w:rsidRPr="00572BC2">
        <w:t>ЗАЯВЛЕНИЕ</w:t>
      </w:r>
    </w:p>
    <w:p w:rsidR="00572BC2" w:rsidRPr="00572BC2" w:rsidRDefault="00572BC2" w:rsidP="00572BC2">
      <w:pPr>
        <w:widowControl w:val="0"/>
        <w:autoSpaceDE w:val="0"/>
        <w:autoSpaceDN w:val="0"/>
        <w:contextualSpacing/>
        <w:jc w:val="both"/>
      </w:pPr>
    </w:p>
    <w:p w:rsidR="00572BC2" w:rsidRPr="00572BC2" w:rsidRDefault="00572BC2" w:rsidP="00C45B1A">
      <w:pPr>
        <w:widowControl w:val="0"/>
        <w:autoSpaceDE w:val="0"/>
        <w:autoSpaceDN w:val="0"/>
        <w:ind w:firstLine="709"/>
        <w:contextualSpacing/>
        <w:jc w:val="both"/>
      </w:pPr>
      <w:r w:rsidRPr="00572BC2">
        <w:t>О предоставлении субсидии на возмещение затрат товаропроизводителям в соответствии с мероприятиями муниципальной программы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w:t>
      </w:r>
    </w:p>
    <w:p w:rsidR="00572BC2" w:rsidRPr="00572BC2" w:rsidRDefault="00572BC2" w:rsidP="00572BC2">
      <w:pPr>
        <w:widowControl w:val="0"/>
        <w:autoSpaceDE w:val="0"/>
        <w:autoSpaceDN w:val="0"/>
        <w:contextualSpacing/>
        <w:jc w:val="both"/>
      </w:pPr>
      <w:r w:rsidRPr="00572BC2">
        <w:t>1. Полное наименование хозяйствующего субъекта ________________________</w:t>
      </w:r>
    </w:p>
    <w:p w:rsidR="00572BC2" w:rsidRPr="00572BC2" w:rsidRDefault="00572BC2" w:rsidP="00572BC2">
      <w:pPr>
        <w:widowControl w:val="0"/>
        <w:autoSpaceDE w:val="0"/>
        <w:autoSpaceDN w:val="0"/>
        <w:contextualSpacing/>
        <w:jc w:val="both"/>
      </w:pPr>
      <w:r w:rsidRPr="00572BC2">
        <w:t>________________________________________________________________________</w:t>
      </w:r>
    </w:p>
    <w:p w:rsidR="00572BC2" w:rsidRPr="00572BC2" w:rsidRDefault="00572BC2" w:rsidP="00572BC2">
      <w:pPr>
        <w:widowControl w:val="0"/>
        <w:autoSpaceDE w:val="0"/>
        <w:autoSpaceDN w:val="0"/>
        <w:contextualSpacing/>
        <w:jc w:val="both"/>
      </w:pPr>
      <w:r w:rsidRPr="00572BC2">
        <w:t>Прошу возместить __________________________________</w:t>
      </w:r>
      <w:r w:rsidR="00C45B1A">
        <w:t>__________________</w:t>
      </w:r>
    </w:p>
    <w:p w:rsidR="00572BC2" w:rsidRPr="00572BC2" w:rsidRDefault="00572BC2" w:rsidP="00572BC2">
      <w:pPr>
        <w:widowControl w:val="0"/>
        <w:autoSpaceDE w:val="0"/>
        <w:autoSpaceDN w:val="0"/>
        <w:contextualSpacing/>
        <w:jc w:val="both"/>
      </w:pPr>
      <w:r w:rsidRPr="00572BC2">
        <w:t>2. Адрес:</w:t>
      </w:r>
    </w:p>
    <w:p w:rsidR="00572BC2" w:rsidRPr="00572BC2" w:rsidRDefault="00572BC2" w:rsidP="00572BC2">
      <w:pPr>
        <w:widowControl w:val="0"/>
        <w:autoSpaceDE w:val="0"/>
        <w:autoSpaceDN w:val="0"/>
        <w:contextualSpacing/>
        <w:jc w:val="both"/>
      </w:pPr>
      <w:r w:rsidRPr="00572BC2">
        <w:t>2.1. Юридический адрес ________________</w:t>
      </w:r>
      <w:r w:rsidR="00C45B1A">
        <w:t>_______________________________</w:t>
      </w:r>
    </w:p>
    <w:p w:rsidR="00572BC2" w:rsidRPr="00572BC2" w:rsidRDefault="00572BC2" w:rsidP="00572BC2">
      <w:pPr>
        <w:widowControl w:val="0"/>
        <w:autoSpaceDE w:val="0"/>
        <w:autoSpaceDN w:val="0"/>
        <w:contextualSpacing/>
        <w:jc w:val="center"/>
        <w:rPr>
          <w:sz w:val="20"/>
          <w:szCs w:val="20"/>
        </w:rPr>
      </w:pPr>
      <w:r w:rsidRPr="00572BC2">
        <w:rPr>
          <w:sz w:val="20"/>
          <w:szCs w:val="20"/>
        </w:rPr>
        <w:t>(индекс, область, город, улица, номер дома и офиса)</w:t>
      </w:r>
    </w:p>
    <w:p w:rsidR="00572BC2" w:rsidRPr="00572BC2" w:rsidRDefault="00572BC2" w:rsidP="00572BC2">
      <w:pPr>
        <w:widowControl w:val="0"/>
        <w:autoSpaceDE w:val="0"/>
        <w:autoSpaceDN w:val="0"/>
        <w:contextualSpacing/>
        <w:jc w:val="both"/>
      </w:pPr>
      <w:r w:rsidRPr="00572BC2">
        <w:t>2.2. Фактический адрес ________________________________________________</w:t>
      </w:r>
    </w:p>
    <w:p w:rsidR="00572BC2" w:rsidRPr="00572BC2" w:rsidRDefault="00572BC2" w:rsidP="00572BC2">
      <w:pPr>
        <w:widowControl w:val="0"/>
        <w:autoSpaceDE w:val="0"/>
        <w:autoSpaceDN w:val="0"/>
        <w:contextualSpacing/>
        <w:jc w:val="center"/>
        <w:rPr>
          <w:sz w:val="20"/>
          <w:szCs w:val="20"/>
        </w:rPr>
      </w:pPr>
      <w:r w:rsidRPr="00572BC2">
        <w:rPr>
          <w:sz w:val="20"/>
          <w:szCs w:val="20"/>
        </w:rPr>
        <w:t>(индекс, область, город, улица, номер дома и офиса)</w:t>
      </w:r>
    </w:p>
    <w:p w:rsidR="00572BC2" w:rsidRPr="00572BC2" w:rsidRDefault="00572BC2" w:rsidP="00572BC2">
      <w:pPr>
        <w:widowControl w:val="0"/>
        <w:autoSpaceDE w:val="0"/>
        <w:autoSpaceDN w:val="0"/>
        <w:contextualSpacing/>
        <w:jc w:val="both"/>
      </w:pPr>
      <w:r w:rsidRPr="00572BC2">
        <w:t>3. Основной вид деятельности __________________________________________</w:t>
      </w:r>
    </w:p>
    <w:p w:rsidR="00572BC2" w:rsidRPr="00572BC2" w:rsidRDefault="00572BC2" w:rsidP="00572BC2">
      <w:pPr>
        <w:widowControl w:val="0"/>
        <w:autoSpaceDE w:val="0"/>
        <w:autoSpaceDN w:val="0"/>
        <w:contextualSpacing/>
        <w:jc w:val="both"/>
      </w:pPr>
      <w:r w:rsidRPr="00572BC2">
        <w:t>4. Дополнительные виды деятельности ___________________________________</w:t>
      </w:r>
    </w:p>
    <w:p w:rsidR="00572BC2" w:rsidRPr="00572BC2" w:rsidRDefault="00572BC2" w:rsidP="00572BC2">
      <w:pPr>
        <w:widowControl w:val="0"/>
        <w:autoSpaceDE w:val="0"/>
        <w:autoSpaceDN w:val="0"/>
        <w:contextualSpacing/>
        <w:jc w:val="both"/>
      </w:pPr>
      <w:r w:rsidRPr="00572BC2">
        <w:t>5. Информация о заявителе:</w:t>
      </w:r>
    </w:p>
    <w:p w:rsidR="00572BC2" w:rsidRPr="00572BC2" w:rsidRDefault="00572BC2" w:rsidP="00572BC2">
      <w:pPr>
        <w:widowControl w:val="0"/>
        <w:autoSpaceDE w:val="0"/>
        <w:autoSpaceDN w:val="0"/>
        <w:contextualSpacing/>
        <w:jc w:val="both"/>
      </w:pPr>
      <w:r w:rsidRPr="00572BC2">
        <w:t>ОГРН (ОГРНИП) _______________________</w:t>
      </w:r>
      <w:r w:rsidR="00C45B1A">
        <w:t>______________________________</w:t>
      </w:r>
    </w:p>
    <w:p w:rsidR="00572BC2" w:rsidRPr="00572BC2" w:rsidRDefault="00572BC2" w:rsidP="00572BC2">
      <w:pPr>
        <w:widowControl w:val="0"/>
        <w:autoSpaceDE w:val="0"/>
        <w:autoSpaceDN w:val="0"/>
        <w:contextualSpacing/>
        <w:jc w:val="both"/>
      </w:pPr>
      <w:r w:rsidRPr="00572BC2">
        <w:t>ИНН/КПП _____________________________</w:t>
      </w:r>
      <w:r w:rsidR="00C45B1A">
        <w:t>______________________________</w:t>
      </w:r>
    </w:p>
    <w:p w:rsidR="00572BC2" w:rsidRPr="00572BC2" w:rsidRDefault="00572BC2" w:rsidP="00572BC2">
      <w:pPr>
        <w:widowControl w:val="0"/>
        <w:autoSpaceDE w:val="0"/>
        <w:autoSpaceDN w:val="0"/>
        <w:contextualSpacing/>
        <w:jc w:val="both"/>
      </w:pPr>
      <w:r w:rsidRPr="00572BC2">
        <w:t>Наименование банка ____________________</w:t>
      </w:r>
      <w:r w:rsidR="00C45B1A">
        <w:t>______________________________</w:t>
      </w:r>
    </w:p>
    <w:p w:rsidR="00572BC2" w:rsidRPr="00572BC2" w:rsidRDefault="00572BC2" w:rsidP="00572BC2">
      <w:pPr>
        <w:widowControl w:val="0"/>
        <w:autoSpaceDE w:val="0"/>
        <w:autoSpaceDN w:val="0"/>
        <w:contextualSpacing/>
        <w:jc w:val="both"/>
      </w:pPr>
      <w:r w:rsidRPr="00572BC2">
        <w:t>Р/</w:t>
      </w:r>
      <w:proofErr w:type="spellStart"/>
      <w:r w:rsidRPr="00572BC2">
        <w:t>сч</w:t>
      </w:r>
      <w:proofErr w:type="spellEnd"/>
      <w:r w:rsidRPr="00572BC2">
        <w:t>. ____________________________________________________________</w:t>
      </w:r>
      <w:r w:rsidR="00C45B1A">
        <w:t>____</w:t>
      </w:r>
    </w:p>
    <w:p w:rsidR="00572BC2" w:rsidRPr="00572BC2" w:rsidRDefault="00572BC2" w:rsidP="00572BC2">
      <w:pPr>
        <w:widowControl w:val="0"/>
        <w:autoSpaceDE w:val="0"/>
        <w:autoSpaceDN w:val="0"/>
        <w:contextualSpacing/>
        <w:jc w:val="both"/>
      </w:pPr>
      <w:r w:rsidRPr="00572BC2">
        <w:t>К/</w:t>
      </w:r>
      <w:proofErr w:type="spellStart"/>
      <w:r w:rsidRPr="00572BC2">
        <w:t>сч</w:t>
      </w:r>
      <w:proofErr w:type="spellEnd"/>
      <w:r w:rsidRPr="00572BC2">
        <w:t>. _______________________________</w:t>
      </w:r>
      <w:r w:rsidR="00C45B1A">
        <w:t>_______________________________</w:t>
      </w:r>
      <w:r w:rsidRPr="00572BC2">
        <w:t>__</w:t>
      </w:r>
    </w:p>
    <w:p w:rsidR="00572BC2" w:rsidRPr="00572BC2" w:rsidRDefault="00572BC2" w:rsidP="00572BC2">
      <w:pPr>
        <w:widowControl w:val="0"/>
        <w:autoSpaceDE w:val="0"/>
        <w:autoSpaceDN w:val="0"/>
        <w:contextualSpacing/>
        <w:jc w:val="both"/>
      </w:pPr>
      <w:r w:rsidRPr="00572BC2">
        <w:t>БИК _______________________________</w:t>
      </w:r>
      <w:r w:rsidR="00C45B1A">
        <w:t>______________________________</w:t>
      </w:r>
      <w:r w:rsidRPr="00572BC2">
        <w:t>___</w:t>
      </w:r>
    </w:p>
    <w:p w:rsidR="00572BC2" w:rsidRPr="00572BC2" w:rsidRDefault="00572BC2" w:rsidP="00572BC2">
      <w:pPr>
        <w:widowControl w:val="0"/>
        <w:autoSpaceDE w:val="0"/>
        <w:autoSpaceDN w:val="0"/>
        <w:contextualSpacing/>
        <w:jc w:val="both"/>
      </w:pPr>
      <w:r w:rsidRPr="00572BC2">
        <w:t>Форма налогообложения по заявленному виду деятельности ________________</w:t>
      </w:r>
    </w:p>
    <w:p w:rsidR="00572BC2" w:rsidRPr="00572BC2" w:rsidRDefault="00572BC2" w:rsidP="00572BC2">
      <w:pPr>
        <w:widowControl w:val="0"/>
        <w:autoSpaceDE w:val="0"/>
        <w:autoSpaceDN w:val="0"/>
        <w:contextualSpacing/>
        <w:jc w:val="both"/>
      </w:pPr>
      <w:r w:rsidRPr="00572BC2">
        <w:t>______________________________________</w:t>
      </w:r>
      <w:r w:rsidR="00C45B1A">
        <w:t>______________________________</w:t>
      </w:r>
    </w:p>
    <w:p w:rsidR="00572BC2" w:rsidRPr="00572BC2" w:rsidRDefault="00572BC2" w:rsidP="00572BC2">
      <w:pPr>
        <w:widowControl w:val="0"/>
        <w:autoSpaceDE w:val="0"/>
        <w:autoSpaceDN w:val="0"/>
        <w:contextualSpacing/>
        <w:jc w:val="both"/>
      </w:pPr>
      <w:r w:rsidRPr="00572BC2">
        <w:t>Контакты (тел., e-</w:t>
      </w:r>
      <w:proofErr w:type="spellStart"/>
      <w:r w:rsidRPr="00572BC2">
        <w:t>mail</w:t>
      </w:r>
      <w:proofErr w:type="spellEnd"/>
      <w:r w:rsidRPr="00572BC2">
        <w:t>) _______________________________________________</w:t>
      </w:r>
    </w:p>
    <w:p w:rsidR="00572BC2" w:rsidRPr="00572BC2" w:rsidRDefault="00572BC2" w:rsidP="00572BC2">
      <w:pPr>
        <w:widowControl w:val="0"/>
        <w:autoSpaceDE w:val="0"/>
        <w:autoSpaceDN w:val="0"/>
        <w:contextualSpacing/>
        <w:jc w:val="both"/>
      </w:pPr>
      <w:r w:rsidRPr="00572BC2">
        <w:t>№ СНИЛС _____________________________</w:t>
      </w:r>
      <w:r w:rsidR="00C45B1A">
        <w:t>______________________________</w:t>
      </w:r>
    </w:p>
    <w:p w:rsidR="00572BC2" w:rsidRPr="00572BC2" w:rsidRDefault="00572BC2" w:rsidP="00572BC2">
      <w:pPr>
        <w:widowControl w:val="0"/>
        <w:autoSpaceDE w:val="0"/>
        <w:autoSpaceDN w:val="0"/>
        <w:contextualSpacing/>
        <w:jc w:val="center"/>
        <w:rPr>
          <w:sz w:val="20"/>
          <w:szCs w:val="20"/>
        </w:rPr>
      </w:pPr>
      <w:r w:rsidRPr="00572BC2">
        <w:rPr>
          <w:sz w:val="20"/>
          <w:szCs w:val="20"/>
        </w:rPr>
        <w:t>(для индивидуальных предпринимателей)</w:t>
      </w:r>
    </w:p>
    <w:p w:rsidR="00572BC2" w:rsidRPr="00572BC2" w:rsidRDefault="00572BC2" w:rsidP="00572BC2">
      <w:pPr>
        <w:widowControl w:val="0"/>
        <w:autoSpaceDE w:val="0"/>
        <w:autoSpaceDN w:val="0"/>
        <w:contextualSpacing/>
        <w:jc w:val="both"/>
      </w:pPr>
      <w:r w:rsidRPr="00572BC2">
        <w:t>Регистрационный № страхователя ________</w:t>
      </w:r>
      <w:r w:rsidR="00C45B1A">
        <w:t>_______________________________</w:t>
      </w:r>
    </w:p>
    <w:p w:rsidR="00572BC2" w:rsidRPr="00572BC2" w:rsidRDefault="00572BC2" w:rsidP="00572BC2">
      <w:pPr>
        <w:widowControl w:val="0"/>
        <w:autoSpaceDE w:val="0"/>
        <w:autoSpaceDN w:val="0"/>
        <w:contextualSpacing/>
        <w:jc w:val="center"/>
        <w:rPr>
          <w:sz w:val="20"/>
          <w:szCs w:val="20"/>
        </w:rPr>
      </w:pPr>
      <w:r w:rsidRPr="00572BC2">
        <w:rPr>
          <w:sz w:val="20"/>
          <w:szCs w:val="20"/>
        </w:rPr>
        <w:t>(для юридических лиц)</w:t>
      </w:r>
    </w:p>
    <w:p w:rsidR="00572BC2" w:rsidRPr="00572BC2" w:rsidRDefault="00572BC2" w:rsidP="00572BC2">
      <w:pPr>
        <w:widowControl w:val="0"/>
        <w:autoSpaceDE w:val="0"/>
        <w:autoSpaceDN w:val="0"/>
        <w:contextualSpacing/>
        <w:jc w:val="both"/>
      </w:pPr>
      <w:r w:rsidRPr="00572BC2">
        <w:t>Паспортные данные _____________________</w:t>
      </w:r>
      <w:r w:rsidR="00C45B1A">
        <w:t>______________________________</w:t>
      </w:r>
    </w:p>
    <w:p w:rsidR="00572BC2" w:rsidRPr="00572BC2" w:rsidRDefault="00572BC2" w:rsidP="00572BC2">
      <w:pPr>
        <w:widowControl w:val="0"/>
        <w:autoSpaceDE w:val="0"/>
        <w:autoSpaceDN w:val="0"/>
        <w:contextualSpacing/>
        <w:jc w:val="center"/>
        <w:rPr>
          <w:sz w:val="20"/>
          <w:szCs w:val="20"/>
        </w:rPr>
      </w:pPr>
      <w:r w:rsidRPr="00572BC2">
        <w:rPr>
          <w:sz w:val="20"/>
          <w:szCs w:val="20"/>
        </w:rPr>
        <w:t>(для индивидуальных предпринимателей: серия, номер паспорта, дата и место рождения)</w:t>
      </w:r>
    </w:p>
    <w:p w:rsidR="00572BC2" w:rsidRPr="00572BC2" w:rsidRDefault="00572BC2" w:rsidP="00C45B1A">
      <w:pPr>
        <w:widowControl w:val="0"/>
        <w:autoSpaceDE w:val="0"/>
        <w:autoSpaceDN w:val="0"/>
        <w:ind w:firstLine="709"/>
        <w:contextualSpacing/>
        <w:jc w:val="both"/>
      </w:pPr>
      <w:r w:rsidRPr="00572BC2">
        <w:t>6. Даю согласие на представление в период оказания поддержки (субсидии) и в течение трех лет после ее окончания следующих документов: копий бухгалтерского баланса и налоговых деклараций по применяемым специальным режимам налогообложения (для применяющих такие режимы), а также статистической информации в виде копий форм федерального статистического наблюдения, предоставляемых в органы статистики.</w:t>
      </w:r>
    </w:p>
    <w:p w:rsidR="00572BC2" w:rsidRPr="00572BC2" w:rsidRDefault="00572BC2" w:rsidP="00C45B1A">
      <w:pPr>
        <w:widowControl w:val="0"/>
        <w:autoSpaceDE w:val="0"/>
        <w:autoSpaceDN w:val="0"/>
        <w:ind w:firstLine="709"/>
        <w:contextualSpacing/>
        <w:jc w:val="both"/>
      </w:pPr>
      <w:r w:rsidRPr="00572BC2">
        <w:t xml:space="preserve">7. Обязуюсь при внесении изменений или дополнений в учредительные и регистрационные документы (реорганизация, ликвидация, введение процедуры банкротства, приостановление деятельности в порядке, предусмотренном законодательством Российской Федерации, ограничение на осуществление хозяйственной деятельности, изменение реквизитов и других характеристик, определяющих участие в реестре) в десятидневный срок представить копии соответствующих документов в </w:t>
      </w:r>
      <w:r w:rsidR="003E2F7C" w:rsidRPr="001B44DC">
        <w:t>управлени</w:t>
      </w:r>
      <w:r w:rsidR="003E2F7C">
        <w:t>е</w:t>
      </w:r>
      <w:r w:rsidR="003E2F7C" w:rsidRPr="001B44DC">
        <w:t xml:space="preserve"> предпринимательства, инвестиций и муниципальных программ департамента экономики администрации района</w:t>
      </w:r>
      <w:r w:rsidRPr="00572BC2">
        <w:t>.</w:t>
      </w:r>
    </w:p>
    <w:p w:rsidR="00572BC2" w:rsidRPr="00572BC2" w:rsidRDefault="00572BC2" w:rsidP="00C45B1A">
      <w:pPr>
        <w:widowControl w:val="0"/>
        <w:autoSpaceDE w:val="0"/>
        <w:autoSpaceDN w:val="0"/>
        <w:ind w:firstLine="709"/>
        <w:contextualSpacing/>
        <w:jc w:val="both"/>
      </w:pPr>
      <w:r w:rsidRPr="00572BC2">
        <w:t>8. Согласен с условием получения поддержки, дающим право на получение поддержки, только в случае отсутствия факта принятия решения об оказании субъекту поддержки уполномоченным органом исполнительной власти Ханты-</w:t>
      </w:r>
      <w:r w:rsidR="00C45B1A">
        <w:t>Мансийского автономного округа ‒</w:t>
      </w:r>
      <w:r w:rsidRPr="00572BC2">
        <w:t xml:space="preserve"> Югры, администрацией Нижневартовского района, организациями инфраструктуры поддержки субъектов малого и среднего предпринимательства автономного округа по тем же основаниям на те же цели.</w:t>
      </w:r>
    </w:p>
    <w:p w:rsidR="00572BC2" w:rsidRPr="00572BC2" w:rsidRDefault="00572BC2" w:rsidP="00C45B1A">
      <w:pPr>
        <w:widowControl w:val="0"/>
        <w:autoSpaceDE w:val="0"/>
        <w:autoSpaceDN w:val="0"/>
        <w:ind w:firstLine="709"/>
        <w:contextualSpacing/>
        <w:jc w:val="both"/>
      </w:pPr>
      <w:r w:rsidRPr="00572BC2">
        <w:t>9. Согласен на осуществление главным распорядителем бюджетных средств, предоставившим субсидии, и органами государственного (муниципального) финансового контроля проверок соблюдения ими условий, порядка предоставления субсидий.</w:t>
      </w:r>
    </w:p>
    <w:p w:rsidR="00572BC2" w:rsidRPr="00572BC2" w:rsidRDefault="00572BC2" w:rsidP="00C45B1A">
      <w:pPr>
        <w:widowControl w:val="0"/>
        <w:autoSpaceDE w:val="0"/>
        <w:autoSpaceDN w:val="0"/>
        <w:ind w:firstLine="709"/>
        <w:contextualSpacing/>
        <w:jc w:val="both"/>
      </w:pPr>
      <w:r w:rsidRPr="00572BC2">
        <w:t>10. Подтверждаю отсутствие учредителей, которые являются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572BC2" w:rsidRPr="00572BC2" w:rsidRDefault="00572BC2" w:rsidP="00C45B1A">
      <w:pPr>
        <w:widowControl w:val="0"/>
        <w:autoSpaceDE w:val="0"/>
        <w:autoSpaceDN w:val="0"/>
        <w:ind w:firstLine="709"/>
        <w:contextualSpacing/>
        <w:jc w:val="both"/>
      </w:pPr>
      <w:r w:rsidRPr="00572BC2">
        <w:t xml:space="preserve">11. Я согласен на обработку персональных данных в соответствии с Федеральным </w:t>
      </w:r>
      <w:hyperlink r:id="rId119" w:tooltip="Федеральный закон от 27.07.2006 N 152-ФЗ (ред. от 14.07.2022) &quot;О персональных данных&quot; {КонсультантПлюс}">
        <w:r w:rsidRPr="00572BC2">
          <w:t>законом</w:t>
        </w:r>
      </w:hyperlink>
      <w:r w:rsidRPr="00572BC2">
        <w:t xml:space="preserve"> от 27.07.2006 № 152-ФЗ «О персональных данных».</w:t>
      </w:r>
    </w:p>
    <w:p w:rsidR="00572BC2" w:rsidRPr="00572BC2" w:rsidRDefault="00572BC2" w:rsidP="00C45B1A">
      <w:pPr>
        <w:widowControl w:val="0"/>
        <w:autoSpaceDE w:val="0"/>
        <w:autoSpaceDN w:val="0"/>
        <w:ind w:firstLine="709"/>
        <w:contextualSpacing/>
        <w:jc w:val="both"/>
      </w:pPr>
      <w:r w:rsidRPr="00572BC2">
        <w:t>12. Я предупрежден об ответственности, в соответствии с законодательством Российской Федерации, за представление недостоверных сведений и документов.</w:t>
      </w:r>
    </w:p>
    <w:p w:rsidR="00572BC2" w:rsidRPr="00572BC2" w:rsidRDefault="00572BC2" w:rsidP="00C45B1A">
      <w:pPr>
        <w:widowControl w:val="0"/>
        <w:autoSpaceDE w:val="0"/>
        <w:autoSpaceDN w:val="0"/>
        <w:ind w:firstLine="709"/>
        <w:contextualSpacing/>
        <w:jc w:val="both"/>
      </w:pPr>
      <w:r w:rsidRPr="00572BC2">
        <w:t xml:space="preserve">13. Приложение: </w:t>
      </w:r>
      <w:hyperlink w:anchor="P5275" w:tooltip="ОПИСЬ ДОКУМЕНТОВ">
        <w:r w:rsidRPr="00572BC2">
          <w:t>опись</w:t>
        </w:r>
      </w:hyperlink>
      <w:r w:rsidRPr="00572BC2">
        <w:t xml:space="preserve"> документов.</w:t>
      </w:r>
    </w:p>
    <w:p w:rsidR="00572BC2" w:rsidRPr="00572BC2" w:rsidRDefault="00572BC2" w:rsidP="00C45B1A">
      <w:pPr>
        <w:widowControl w:val="0"/>
        <w:autoSpaceDE w:val="0"/>
        <w:autoSpaceDN w:val="0"/>
        <w:ind w:firstLine="709"/>
        <w:contextualSpacing/>
        <w:jc w:val="both"/>
      </w:pPr>
    </w:p>
    <w:p w:rsidR="00572BC2" w:rsidRPr="00572BC2" w:rsidRDefault="00572BC2" w:rsidP="00572BC2">
      <w:pPr>
        <w:widowControl w:val="0"/>
        <w:autoSpaceDE w:val="0"/>
        <w:autoSpaceDN w:val="0"/>
        <w:contextualSpacing/>
        <w:jc w:val="both"/>
      </w:pPr>
      <w:r w:rsidRPr="00572BC2">
        <w:t>______________________                                                                       ________________________</w:t>
      </w:r>
    </w:p>
    <w:p w:rsidR="00572BC2" w:rsidRPr="00572BC2" w:rsidRDefault="00572BC2" w:rsidP="00572BC2">
      <w:pPr>
        <w:widowControl w:val="0"/>
        <w:autoSpaceDE w:val="0"/>
        <w:autoSpaceDN w:val="0"/>
        <w:contextualSpacing/>
        <w:rPr>
          <w:sz w:val="20"/>
          <w:szCs w:val="20"/>
        </w:rPr>
      </w:pPr>
      <w:r w:rsidRPr="00572BC2">
        <w:rPr>
          <w:sz w:val="20"/>
          <w:szCs w:val="20"/>
        </w:rPr>
        <w:t xml:space="preserve">        (подпись </w:t>
      </w:r>
      <w:proofErr w:type="gramStart"/>
      <w:r w:rsidRPr="00572BC2">
        <w:rPr>
          <w:sz w:val="20"/>
          <w:szCs w:val="20"/>
        </w:rPr>
        <w:t xml:space="preserve">руководителя)   </w:t>
      </w:r>
      <w:proofErr w:type="gramEnd"/>
      <w:r w:rsidRPr="00572BC2">
        <w:rPr>
          <w:sz w:val="20"/>
          <w:szCs w:val="20"/>
        </w:rPr>
        <w:t xml:space="preserve">                                                                                                                  (ФИО)</w:t>
      </w:r>
    </w:p>
    <w:p w:rsidR="00572BC2" w:rsidRPr="00572BC2" w:rsidRDefault="00572BC2" w:rsidP="00572BC2">
      <w:pPr>
        <w:widowControl w:val="0"/>
        <w:autoSpaceDE w:val="0"/>
        <w:autoSpaceDN w:val="0"/>
        <w:contextualSpacing/>
        <w:jc w:val="both"/>
      </w:pPr>
      <w:r w:rsidRPr="00572BC2">
        <w:t xml:space="preserve">                                             </w:t>
      </w:r>
      <w:r w:rsidR="00C45B1A">
        <w:t xml:space="preserve">                         </w:t>
      </w:r>
      <w:r w:rsidRPr="00572BC2">
        <w:t xml:space="preserve">                    «__</w:t>
      </w:r>
      <w:proofErr w:type="gramStart"/>
      <w:r w:rsidRPr="00572BC2">
        <w:t>_»_</w:t>
      </w:r>
      <w:proofErr w:type="gramEnd"/>
      <w:r w:rsidRPr="00572BC2">
        <w:t>_________ 20___ год</w:t>
      </w:r>
    </w:p>
    <w:p w:rsidR="00572BC2" w:rsidRPr="00572BC2" w:rsidRDefault="00572BC2"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both"/>
      </w:pPr>
    </w:p>
    <w:p w:rsidR="00C45B1A" w:rsidRDefault="00C45B1A"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right"/>
        <w:outlineLvl w:val="3"/>
      </w:pPr>
      <w:r w:rsidRPr="00572BC2">
        <w:t>Приложение к заявлению</w:t>
      </w:r>
    </w:p>
    <w:p w:rsidR="00C45B1A" w:rsidRDefault="00C45B1A" w:rsidP="00572BC2">
      <w:pPr>
        <w:widowControl w:val="0"/>
        <w:autoSpaceDE w:val="0"/>
        <w:autoSpaceDN w:val="0"/>
        <w:contextualSpacing/>
        <w:jc w:val="center"/>
      </w:pPr>
      <w:bookmarkStart w:id="109" w:name="P5275"/>
      <w:bookmarkEnd w:id="109"/>
    </w:p>
    <w:p w:rsidR="00C45B1A" w:rsidRDefault="00C45B1A" w:rsidP="00572BC2">
      <w:pPr>
        <w:widowControl w:val="0"/>
        <w:autoSpaceDE w:val="0"/>
        <w:autoSpaceDN w:val="0"/>
        <w:contextualSpacing/>
        <w:jc w:val="center"/>
      </w:pPr>
    </w:p>
    <w:p w:rsidR="00572BC2" w:rsidRPr="00572BC2" w:rsidRDefault="00572BC2" w:rsidP="00572BC2">
      <w:pPr>
        <w:widowControl w:val="0"/>
        <w:autoSpaceDE w:val="0"/>
        <w:autoSpaceDN w:val="0"/>
        <w:contextualSpacing/>
        <w:jc w:val="center"/>
      </w:pPr>
      <w:r w:rsidRPr="00572BC2">
        <w:t>ОПИСЬ ДОКУМЕНТОВ</w:t>
      </w:r>
    </w:p>
    <w:p w:rsidR="00572BC2" w:rsidRPr="00572BC2" w:rsidRDefault="00572BC2" w:rsidP="00572BC2">
      <w:pPr>
        <w:widowControl w:val="0"/>
        <w:autoSpaceDE w:val="0"/>
        <w:autoSpaceDN w:val="0"/>
        <w:contextualSpacing/>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7655"/>
      </w:tblGrid>
      <w:tr w:rsidR="00572BC2" w:rsidRPr="00C45B1A" w:rsidTr="00D02576">
        <w:tc>
          <w:tcPr>
            <w:tcW w:w="1417" w:type="dxa"/>
          </w:tcPr>
          <w:p w:rsidR="00C45B1A" w:rsidRDefault="00C45B1A" w:rsidP="00572BC2">
            <w:pPr>
              <w:widowControl w:val="0"/>
              <w:autoSpaceDE w:val="0"/>
              <w:autoSpaceDN w:val="0"/>
              <w:contextualSpacing/>
              <w:jc w:val="center"/>
              <w:rPr>
                <w:sz w:val="24"/>
              </w:rPr>
            </w:pPr>
            <w:r w:rsidRPr="00C45B1A">
              <w:rPr>
                <w:sz w:val="24"/>
              </w:rPr>
              <w:t>№</w:t>
            </w:r>
            <w:r w:rsidR="00572BC2" w:rsidRPr="00C45B1A">
              <w:rPr>
                <w:sz w:val="24"/>
              </w:rPr>
              <w:t xml:space="preserve"> </w:t>
            </w:r>
          </w:p>
          <w:p w:rsidR="00572BC2" w:rsidRPr="00C45B1A" w:rsidRDefault="00572BC2" w:rsidP="00572BC2">
            <w:pPr>
              <w:widowControl w:val="0"/>
              <w:autoSpaceDE w:val="0"/>
              <w:autoSpaceDN w:val="0"/>
              <w:contextualSpacing/>
              <w:jc w:val="center"/>
              <w:rPr>
                <w:sz w:val="24"/>
              </w:rPr>
            </w:pPr>
            <w:r w:rsidRPr="00C45B1A">
              <w:rPr>
                <w:sz w:val="24"/>
              </w:rPr>
              <w:t>п/п</w:t>
            </w:r>
          </w:p>
        </w:tc>
        <w:tc>
          <w:tcPr>
            <w:tcW w:w="7655" w:type="dxa"/>
          </w:tcPr>
          <w:p w:rsidR="00572BC2" w:rsidRPr="00C45B1A" w:rsidRDefault="00572BC2" w:rsidP="00572BC2">
            <w:pPr>
              <w:widowControl w:val="0"/>
              <w:autoSpaceDE w:val="0"/>
              <w:autoSpaceDN w:val="0"/>
              <w:contextualSpacing/>
              <w:jc w:val="center"/>
              <w:rPr>
                <w:sz w:val="24"/>
              </w:rPr>
            </w:pPr>
            <w:r w:rsidRPr="00C45B1A">
              <w:rPr>
                <w:sz w:val="24"/>
              </w:rPr>
              <w:t>Наименование документа</w:t>
            </w:r>
          </w:p>
        </w:tc>
      </w:tr>
      <w:tr w:rsidR="00572BC2" w:rsidRPr="00C45B1A" w:rsidTr="00D02576">
        <w:tc>
          <w:tcPr>
            <w:tcW w:w="1417" w:type="dxa"/>
          </w:tcPr>
          <w:p w:rsidR="00572BC2" w:rsidRPr="00C45B1A" w:rsidRDefault="00572BC2" w:rsidP="00C45B1A">
            <w:pPr>
              <w:widowControl w:val="0"/>
              <w:autoSpaceDE w:val="0"/>
              <w:autoSpaceDN w:val="0"/>
              <w:contextualSpacing/>
              <w:jc w:val="center"/>
              <w:rPr>
                <w:sz w:val="24"/>
              </w:rPr>
            </w:pPr>
            <w:r w:rsidRPr="00C45B1A">
              <w:rPr>
                <w:sz w:val="24"/>
              </w:rPr>
              <w:t>1</w:t>
            </w:r>
            <w:r w:rsidR="00C45B1A">
              <w:rPr>
                <w:sz w:val="24"/>
              </w:rPr>
              <w:t>.</w:t>
            </w:r>
          </w:p>
        </w:tc>
        <w:tc>
          <w:tcPr>
            <w:tcW w:w="7655" w:type="dxa"/>
          </w:tcPr>
          <w:p w:rsidR="00572BC2" w:rsidRPr="00C45B1A" w:rsidRDefault="00572BC2" w:rsidP="00572BC2">
            <w:pPr>
              <w:widowControl w:val="0"/>
              <w:autoSpaceDE w:val="0"/>
              <w:autoSpaceDN w:val="0"/>
              <w:contextualSpacing/>
              <w:rPr>
                <w:sz w:val="24"/>
              </w:rPr>
            </w:pPr>
          </w:p>
        </w:tc>
      </w:tr>
      <w:tr w:rsidR="00572BC2" w:rsidRPr="00C45B1A" w:rsidTr="00D02576">
        <w:tc>
          <w:tcPr>
            <w:tcW w:w="1417" w:type="dxa"/>
          </w:tcPr>
          <w:p w:rsidR="00572BC2" w:rsidRPr="00C45B1A" w:rsidRDefault="00572BC2" w:rsidP="00C45B1A">
            <w:pPr>
              <w:widowControl w:val="0"/>
              <w:autoSpaceDE w:val="0"/>
              <w:autoSpaceDN w:val="0"/>
              <w:contextualSpacing/>
              <w:jc w:val="center"/>
              <w:rPr>
                <w:sz w:val="24"/>
              </w:rPr>
            </w:pPr>
            <w:r w:rsidRPr="00C45B1A">
              <w:rPr>
                <w:sz w:val="24"/>
              </w:rPr>
              <w:t>2...</w:t>
            </w:r>
          </w:p>
        </w:tc>
        <w:tc>
          <w:tcPr>
            <w:tcW w:w="7655" w:type="dxa"/>
          </w:tcPr>
          <w:p w:rsidR="00572BC2" w:rsidRPr="00C45B1A" w:rsidRDefault="00572BC2" w:rsidP="00572BC2">
            <w:pPr>
              <w:widowControl w:val="0"/>
              <w:autoSpaceDE w:val="0"/>
              <w:autoSpaceDN w:val="0"/>
              <w:contextualSpacing/>
              <w:rPr>
                <w:sz w:val="24"/>
              </w:rPr>
            </w:pPr>
          </w:p>
        </w:tc>
      </w:tr>
    </w:tbl>
    <w:p w:rsidR="00572BC2" w:rsidRPr="00572BC2" w:rsidRDefault="00572BC2"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both"/>
      </w:pPr>
      <w:r w:rsidRPr="00572BC2">
        <w:t>______________________                                                                ________________________</w:t>
      </w:r>
    </w:p>
    <w:p w:rsidR="00572BC2" w:rsidRPr="00572BC2" w:rsidRDefault="00572BC2" w:rsidP="00572BC2">
      <w:pPr>
        <w:widowControl w:val="0"/>
        <w:autoSpaceDE w:val="0"/>
        <w:autoSpaceDN w:val="0"/>
        <w:contextualSpacing/>
        <w:jc w:val="both"/>
        <w:rPr>
          <w:sz w:val="20"/>
          <w:szCs w:val="20"/>
        </w:rPr>
      </w:pPr>
      <w:r w:rsidRPr="00572BC2">
        <w:rPr>
          <w:sz w:val="20"/>
          <w:szCs w:val="20"/>
        </w:rPr>
        <w:t xml:space="preserve">           (подпись </w:t>
      </w:r>
      <w:proofErr w:type="gramStart"/>
      <w:r w:rsidRPr="00572BC2">
        <w:rPr>
          <w:sz w:val="20"/>
          <w:szCs w:val="20"/>
        </w:rPr>
        <w:t xml:space="preserve">руководителя)   </w:t>
      </w:r>
      <w:proofErr w:type="gramEnd"/>
      <w:r w:rsidRPr="00572BC2">
        <w:rPr>
          <w:sz w:val="20"/>
          <w:szCs w:val="20"/>
        </w:rPr>
        <w:t xml:space="preserve">                                                                                                         (ФИО)</w:t>
      </w:r>
    </w:p>
    <w:p w:rsidR="00572BC2" w:rsidRPr="00572BC2" w:rsidRDefault="00572BC2" w:rsidP="00572BC2">
      <w:pPr>
        <w:widowControl w:val="0"/>
        <w:autoSpaceDE w:val="0"/>
        <w:autoSpaceDN w:val="0"/>
        <w:contextualSpacing/>
        <w:jc w:val="both"/>
      </w:pPr>
      <w:r w:rsidRPr="00572BC2">
        <w:t xml:space="preserve">                                                                                         «___» __________ 20___ год</w:t>
      </w:r>
    </w:p>
    <w:p w:rsidR="00572BC2" w:rsidRPr="00572BC2" w:rsidRDefault="00572BC2" w:rsidP="00572BC2">
      <w:pPr>
        <w:widowControl w:val="0"/>
        <w:autoSpaceDE w:val="0"/>
        <w:autoSpaceDN w:val="0"/>
        <w:contextualSpacing/>
        <w:jc w:val="right"/>
        <w:outlineLvl w:val="2"/>
        <w:sectPr w:rsidR="00572BC2" w:rsidRPr="00572BC2" w:rsidSect="005E6639">
          <w:headerReference w:type="default" r:id="rId120"/>
          <w:footerReference w:type="default" r:id="rId121"/>
          <w:headerReference w:type="first" r:id="rId122"/>
          <w:footerReference w:type="first" r:id="rId123"/>
          <w:pgSz w:w="11906" w:h="16838"/>
          <w:pgMar w:top="1134" w:right="567" w:bottom="993" w:left="1134" w:header="0" w:footer="0" w:gutter="0"/>
          <w:cols w:space="720"/>
          <w:titlePg/>
        </w:sectPr>
      </w:pPr>
    </w:p>
    <w:p w:rsidR="00572BC2" w:rsidRPr="00C45B1A" w:rsidRDefault="00572BC2" w:rsidP="00C45B1A">
      <w:pPr>
        <w:widowControl w:val="0"/>
        <w:autoSpaceDE w:val="0"/>
        <w:autoSpaceDN w:val="0"/>
        <w:ind w:left="10065"/>
        <w:contextualSpacing/>
        <w:jc w:val="both"/>
        <w:outlineLvl w:val="2"/>
        <w:rPr>
          <w:szCs w:val="24"/>
        </w:rPr>
      </w:pPr>
      <w:r w:rsidRPr="00C45B1A">
        <w:rPr>
          <w:szCs w:val="24"/>
        </w:rPr>
        <w:t>Приложение 2</w:t>
      </w:r>
      <w:r w:rsidR="00C45B1A">
        <w:rPr>
          <w:szCs w:val="24"/>
        </w:rPr>
        <w:t xml:space="preserve"> </w:t>
      </w:r>
      <w:r w:rsidRPr="00C45B1A">
        <w:rPr>
          <w:szCs w:val="24"/>
        </w:rPr>
        <w:t>к Порядку расчета и предоставления субсидий</w:t>
      </w:r>
      <w:r w:rsidR="00C45B1A">
        <w:rPr>
          <w:szCs w:val="24"/>
        </w:rPr>
        <w:t xml:space="preserve"> </w:t>
      </w:r>
      <w:r w:rsidRPr="00C45B1A">
        <w:rPr>
          <w:szCs w:val="24"/>
        </w:rPr>
        <w:t>на поддержку и развитие деятельности</w:t>
      </w:r>
      <w:r w:rsidR="00C45B1A">
        <w:rPr>
          <w:szCs w:val="24"/>
        </w:rPr>
        <w:t xml:space="preserve"> </w:t>
      </w:r>
      <w:r w:rsidRPr="00C45B1A">
        <w:rPr>
          <w:szCs w:val="24"/>
        </w:rPr>
        <w:t>по заготовке и переработке дикоросов</w:t>
      </w:r>
    </w:p>
    <w:p w:rsidR="00572BC2" w:rsidRDefault="00572BC2" w:rsidP="00572BC2">
      <w:pPr>
        <w:widowControl w:val="0"/>
        <w:autoSpaceDE w:val="0"/>
        <w:autoSpaceDN w:val="0"/>
        <w:contextualSpacing/>
        <w:jc w:val="both"/>
        <w:rPr>
          <w:sz w:val="24"/>
          <w:szCs w:val="24"/>
        </w:rPr>
      </w:pPr>
    </w:p>
    <w:p w:rsidR="00C45B1A" w:rsidRPr="00572BC2" w:rsidRDefault="00C45B1A" w:rsidP="00572BC2">
      <w:pPr>
        <w:widowControl w:val="0"/>
        <w:autoSpaceDE w:val="0"/>
        <w:autoSpaceDN w:val="0"/>
        <w:contextualSpacing/>
        <w:jc w:val="both"/>
        <w:rPr>
          <w:sz w:val="24"/>
          <w:szCs w:val="24"/>
        </w:rPr>
      </w:pPr>
    </w:p>
    <w:p w:rsidR="00572BC2" w:rsidRPr="00572BC2" w:rsidRDefault="00572BC2" w:rsidP="00572BC2">
      <w:pPr>
        <w:widowControl w:val="0"/>
        <w:autoSpaceDE w:val="0"/>
        <w:autoSpaceDN w:val="0"/>
        <w:contextualSpacing/>
        <w:jc w:val="center"/>
        <w:rPr>
          <w:sz w:val="24"/>
          <w:szCs w:val="24"/>
        </w:rPr>
      </w:pPr>
      <w:bookmarkStart w:id="110" w:name="P5297"/>
      <w:bookmarkEnd w:id="110"/>
      <w:r w:rsidRPr="00572BC2">
        <w:rPr>
          <w:sz w:val="24"/>
          <w:szCs w:val="24"/>
        </w:rPr>
        <w:t>РАСЧЕТ РАЗМЕРА ШТРАФНЫХ САНКЦИЙ</w:t>
      </w:r>
    </w:p>
    <w:p w:rsidR="00572BC2" w:rsidRPr="00572BC2" w:rsidRDefault="00572BC2" w:rsidP="00572BC2">
      <w:pPr>
        <w:widowControl w:val="0"/>
        <w:autoSpaceDE w:val="0"/>
        <w:autoSpaceDN w:val="0"/>
        <w:contextualSpacing/>
        <w:jc w:val="center"/>
        <w:rPr>
          <w:sz w:val="24"/>
          <w:szCs w:val="24"/>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417"/>
        <w:gridCol w:w="1361"/>
        <w:gridCol w:w="1247"/>
        <w:gridCol w:w="850"/>
        <w:gridCol w:w="1726"/>
        <w:gridCol w:w="1417"/>
        <w:gridCol w:w="851"/>
        <w:gridCol w:w="1275"/>
        <w:gridCol w:w="851"/>
        <w:gridCol w:w="850"/>
        <w:gridCol w:w="1843"/>
      </w:tblGrid>
      <w:tr w:rsidR="00572BC2" w:rsidRPr="00572BC2" w:rsidTr="00D02576">
        <w:tc>
          <w:tcPr>
            <w:tcW w:w="624" w:type="dxa"/>
            <w:vMerge w:val="restart"/>
          </w:tcPr>
          <w:p w:rsidR="00C45B1A" w:rsidRDefault="00C45B1A" w:rsidP="00572BC2">
            <w:pPr>
              <w:widowControl w:val="0"/>
              <w:autoSpaceDE w:val="0"/>
              <w:autoSpaceDN w:val="0"/>
              <w:contextualSpacing/>
              <w:jc w:val="center"/>
              <w:rPr>
                <w:sz w:val="24"/>
                <w:szCs w:val="24"/>
              </w:rPr>
            </w:pPr>
            <w:r>
              <w:rPr>
                <w:sz w:val="24"/>
                <w:szCs w:val="24"/>
              </w:rPr>
              <w:t>№</w:t>
            </w:r>
          </w:p>
          <w:p w:rsidR="00572BC2" w:rsidRPr="00572BC2" w:rsidRDefault="00572BC2" w:rsidP="00572BC2">
            <w:pPr>
              <w:widowControl w:val="0"/>
              <w:autoSpaceDE w:val="0"/>
              <w:autoSpaceDN w:val="0"/>
              <w:contextualSpacing/>
              <w:jc w:val="center"/>
              <w:rPr>
                <w:sz w:val="24"/>
                <w:szCs w:val="24"/>
              </w:rPr>
            </w:pPr>
            <w:r w:rsidRPr="00572BC2">
              <w:rPr>
                <w:sz w:val="24"/>
                <w:szCs w:val="24"/>
              </w:rPr>
              <w:t xml:space="preserve"> п/п</w:t>
            </w:r>
          </w:p>
        </w:tc>
        <w:tc>
          <w:tcPr>
            <w:tcW w:w="1417" w:type="dxa"/>
            <w:vMerge w:val="restart"/>
          </w:tcPr>
          <w:p w:rsidR="00572BC2" w:rsidRPr="00572BC2" w:rsidRDefault="00572BC2" w:rsidP="00572BC2">
            <w:pPr>
              <w:widowControl w:val="0"/>
              <w:autoSpaceDE w:val="0"/>
              <w:autoSpaceDN w:val="0"/>
              <w:contextualSpacing/>
              <w:jc w:val="center"/>
              <w:rPr>
                <w:sz w:val="24"/>
                <w:szCs w:val="24"/>
              </w:rPr>
            </w:pPr>
            <w:r w:rsidRPr="00572BC2">
              <w:rPr>
                <w:sz w:val="24"/>
                <w:szCs w:val="24"/>
              </w:rPr>
              <w:t>Наименование показателя &lt;1&gt;</w:t>
            </w:r>
          </w:p>
        </w:tc>
        <w:tc>
          <w:tcPr>
            <w:tcW w:w="1361" w:type="dxa"/>
            <w:vMerge w:val="restart"/>
          </w:tcPr>
          <w:p w:rsidR="00572BC2" w:rsidRPr="00572BC2" w:rsidRDefault="00572BC2" w:rsidP="00572BC2">
            <w:pPr>
              <w:widowControl w:val="0"/>
              <w:autoSpaceDE w:val="0"/>
              <w:autoSpaceDN w:val="0"/>
              <w:contextualSpacing/>
              <w:jc w:val="center"/>
              <w:rPr>
                <w:sz w:val="24"/>
                <w:szCs w:val="24"/>
              </w:rPr>
            </w:pPr>
            <w:r w:rsidRPr="00572BC2">
              <w:rPr>
                <w:sz w:val="24"/>
                <w:szCs w:val="24"/>
              </w:rPr>
              <w:t>Наименование мероприятия (проекта &lt;2&gt;)</w:t>
            </w:r>
          </w:p>
        </w:tc>
        <w:tc>
          <w:tcPr>
            <w:tcW w:w="2097" w:type="dxa"/>
            <w:gridSpan w:val="2"/>
          </w:tcPr>
          <w:p w:rsidR="00572BC2" w:rsidRPr="00572BC2" w:rsidRDefault="00572BC2" w:rsidP="00572BC2">
            <w:pPr>
              <w:widowControl w:val="0"/>
              <w:autoSpaceDE w:val="0"/>
              <w:autoSpaceDN w:val="0"/>
              <w:contextualSpacing/>
              <w:jc w:val="center"/>
              <w:rPr>
                <w:sz w:val="24"/>
                <w:szCs w:val="24"/>
              </w:rPr>
            </w:pPr>
            <w:r w:rsidRPr="00572BC2">
              <w:rPr>
                <w:sz w:val="24"/>
                <w:szCs w:val="24"/>
              </w:rPr>
              <w:t xml:space="preserve">Единица измерения по </w:t>
            </w:r>
            <w:hyperlink r:id="rId124" w:tooltip="&quot;ОК 015-94 (МК 002-97). Общероссийский классификатор единиц измерения&quot; (утв. Постановлением Госстандарта России от 26.12.1994 N 366) (ред. от 26.07.2022) {КонсультантПлюс}">
              <w:r w:rsidRPr="00572BC2">
                <w:rPr>
                  <w:color w:val="0000FF"/>
                  <w:sz w:val="24"/>
                  <w:szCs w:val="24"/>
                </w:rPr>
                <w:t>ОКЕИ</w:t>
              </w:r>
            </w:hyperlink>
          </w:p>
        </w:tc>
        <w:tc>
          <w:tcPr>
            <w:tcW w:w="1726" w:type="dxa"/>
            <w:vMerge w:val="restart"/>
          </w:tcPr>
          <w:p w:rsidR="00572BC2" w:rsidRPr="00572BC2" w:rsidRDefault="00572BC2" w:rsidP="00572BC2">
            <w:pPr>
              <w:widowControl w:val="0"/>
              <w:autoSpaceDE w:val="0"/>
              <w:autoSpaceDN w:val="0"/>
              <w:contextualSpacing/>
              <w:jc w:val="center"/>
              <w:rPr>
                <w:sz w:val="24"/>
                <w:szCs w:val="24"/>
              </w:rPr>
            </w:pPr>
            <w:r w:rsidRPr="00572BC2">
              <w:rPr>
                <w:sz w:val="24"/>
                <w:szCs w:val="24"/>
              </w:rPr>
              <w:t>Плановое значение показателя результативности (иного показателя) &lt;3&gt;</w:t>
            </w:r>
          </w:p>
        </w:tc>
        <w:tc>
          <w:tcPr>
            <w:tcW w:w="1417" w:type="dxa"/>
            <w:vMerge w:val="restart"/>
          </w:tcPr>
          <w:p w:rsidR="00572BC2" w:rsidRPr="00572BC2" w:rsidRDefault="00572BC2" w:rsidP="00572BC2">
            <w:pPr>
              <w:widowControl w:val="0"/>
              <w:autoSpaceDE w:val="0"/>
              <w:autoSpaceDN w:val="0"/>
              <w:contextualSpacing/>
              <w:jc w:val="center"/>
              <w:rPr>
                <w:sz w:val="24"/>
                <w:szCs w:val="24"/>
              </w:rPr>
            </w:pPr>
            <w:r w:rsidRPr="00572BC2">
              <w:rPr>
                <w:sz w:val="24"/>
                <w:szCs w:val="24"/>
              </w:rPr>
              <w:t>Достигнутое значение показателя результативности (иного показателя) &lt;4&gt;</w:t>
            </w:r>
          </w:p>
        </w:tc>
        <w:tc>
          <w:tcPr>
            <w:tcW w:w="2126" w:type="dxa"/>
            <w:gridSpan w:val="2"/>
            <w:vMerge w:val="restart"/>
          </w:tcPr>
          <w:p w:rsidR="00572BC2" w:rsidRPr="00572BC2" w:rsidRDefault="00572BC2" w:rsidP="00572BC2">
            <w:pPr>
              <w:widowControl w:val="0"/>
              <w:autoSpaceDE w:val="0"/>
              <w:autoSpaceDN w:val="0"/>
              <w:contextualSpacing/>
              <w:jc w:val="center"/>
              <w:rPr>
                <w:sz w:val="24"/>
                <w:szCs w:val="24"/>
              </w:rPr>
            </w:pPr>
            <w:r w:rsidRPr="00572BC2">
              <w:rPr>
                <w:sz w:val="24"/>
                <w:szCs w:val="24"/>
              </w:rPr>
              <w:t>Объем Субсидии (тыс. руб.)</w:t>
            </w:r>
          </w:p>
        </w:tc>
        <w:tc>
          <w:tcPr>
            <w:tcW w:w="1701" w:type="dxa"/>
            <w:gridSpan w:val="2"/>
            <w:vMerge w:val="restart"/>
          </w:tcPr>
          <w:p w:rsidR="00572BC2" w:rsidRPr="00572BC2" w:rsidRDefault="00572BC2" w:rsidP="00572BC2">
            <w:pPr>
              <w:widowControl w:val="0"/>
              <w:autoSpaceDE w:val="0"/>
              <w:autoSpaceDN w:val="0"/>
              <w:contextualSpacing/>
              <w:jc w:val="center"/>
              <w:rPr>
                <w:sz w:val="24"/>
                <w:szCs w:val="24"/>
              </w:rPr>
            </w:pPr>
            <w:r w:rsidRPr="00572BC2">
              <w:rPr>
                <w:sz w:val="24"/>
                <w:szCs w:val="24"/>
              </w:rPr>
              <w:t>Корректирующие коэффициенты &lt;5&gt;</w:t>
            </w:r>
          </w:p>
        </w:tc>
        <w:tc>
          <w:tcPr>
            <w:tcW w:w="1843" w:type="dxa"/>
            <w:vMerge w:val="restart"/>
          </w:tcPr>
          <w:p w:rsidR="00572BC2" w:rsidRPr="00572BC2" w:rsidRDefault="00572BC2" w:rsidP="00572BC2">
            <w:pPr>
              <w:widowControl w:val="0"/>
              <w:autoSpaceDE w:val="0"/>
              <w:autoSpaceDN w:val="0"/>
              <w:contextualSpacing/>
              <w:jc w:val="center"/>
              <w:rPr>
                <w:sz w:val="24"/>
                <w:szCs w:val="24"/>
              </w:rPr>
            </w:pPr>
            <w:r w:rsidRPr="00572BC2">
              <w:rPr>
                <w:sz w:val="24"/>
                <w:szCs w:val="24"/>
              </w:rPr>
              <w:t>Размер штрафных санкций (тыс. руб.)</w:t>
            </w:r>
          </w:p>
          <w:p w:rsidR="00572BC2" w:rsidRPr="00572BC2" w:rsidRDefault="00572BC2" w:rsidP="00572BC2">
            <w:pPr>
              <w:widowControl w:val="0"/>
              <w:autoSpaceDE w:val="0"/>
              <w:autoSpaceDN w:val="0"/>
              <w:contextualSpacing/>
              <w:jc w:val="center"/>
              <w:rPr>
                <w:sz w:val="24"/>
                <w:szCs w:val="24"/>
              </w:rPr>
            </w:pPr>
            <w:r w:rsidRPr="00572BC2">
              <w:rPr>
                <w:sz w:val="24"/>
                <w:szCs w:val="24"/>
              </w:rPr>
              <w:t>(1 - гр. 7 / гр. 6) x гр. 8 (гр. 9) x гр. 10 (гр. 11)</w:t>
            </w:r>
          </w:p>
        </w:tc>
      </w:tr>
      <w:tr w:rsidR="00572BC2" w:rsidRPr="00572BC2" w:rsidTr="00D02576">
        <w:trPr>
          <w:trHeight w:val="276"/>
        </w:trPr>
        <w:tc>
          <w:tcPr>
            <w:tcW w:w="624" w:type="dxa"/>
            <w:vMerge/>
          </w:tcPr>
          <w:p w:rsidR="00572BC2" w:rsidRPr="00572BC2" w:rsidRDefault="00572BC2" w:rsidP="00572BC2">
            <w:pPr>
              <w:widowControl w:val="0"/>
              <w:autoSpaceDE w:val="0"/>
              <w:autoSpaceDN w:val="0"/>
              <w:contextualSpacing/>
              <w:rPr>
                <w:sz w:val="24"/>
                <w:szCs w:val="24"/>
              </w:rPr>
            </w:pPr>
          </w:p>
        </w:tc>
        <w:tc>
          <w:tcPr>
            <w:tcW w:w="1417" w:type="dxa"/>
            <w:vMerge/>
          </w:tcPr>
          <w:p w:rsidR="00572BC2" w:rsidRPr="00572BC2" w:rsidRDefault="00572BC2" w:rsidP="00572BC2">
            <w:pPr>
              <w:widowControl w:val="0"/>
              <w:autoSpaceDE w:val="0"/>
              <w:autoSpaceDN w:val="0"/>
              <w:contextualSpacing/>
              <w:rPr>
                <w:sz w:val="24"/>
                <w:szCs w:val="24"/>
              </w:rPr>
            </w:pPr>
          </w:p>
        </w:tc>
        <w:tc>
          <w:tcPr>
            <w:tcW w:w="1361" w:type="dxa"/>
            <w:vMerge/>
          </w:tcPr>
          <w:p w:rsidR="00572BC2" w:rsidRPr="00572BC2" w:rsidRDefault="00572BC2" w:rsidP="00572BC2">
            <w:pPr>
              <w:widowControl w:val="0"/>
              <w:autoSpaceDE w:val="0"/>
              <w:autoSpaceDN w:val="0"/>
              <w:contextualSpacing/>
              <w:rPr>
                <w:sz w:val="24"/>
                <w:szCs w:val="24"/>
              </w:rPr>
            </w:pPr>
          </w:p>
        </w:tc>
        <w:tc>
          <w:tcPr>
            <w:tcW w:w="1247" w:type="dxa"/>
            <w:vMerge w:val="restart"/>
          </w:tcPr>
          <w:p w:rsidR="00572BC2" w:rsidRPr="00572BC2" w:rsidRDefault="00572BC2" w:rsidP="00572BC2">
            <w:pPr>
              <w:widowControl w:val="0"/>
              <w:autoSpaceDE w:val="0"/>
              <w:autoSpaceDN w:val="0"/>
              <w:contextualSpacing/>
              <w:jc w:val="center"/>
              <w:rPr>
                <w:sz w:val="24"/>
                <w:szCs w:val="24"/>
              </w:rPr>
            </w:pPr>
            <w:r w:rsidRPr="00572BC2">
              <w:rPr>
                <w:sz w:val="24"/>
                <w:szCs w:val="24"/>
              </w:rPr>
              <w:t>Наименование</w:t>
            </w:r>
          </w:p>
        </w:tc>
        <w:tc>
          <w:tcPr>
            <w:tcW w:w="850" w:type="dxa"/>
            <w:vMerge w:val="restart"/>
          </w:tcPr>
          <w:p w:rsidR="00572BC2" w:rsidRPr="00572BC2" w:rsidRDefault="00572BC2" w:rsidP="00572BC2">
            <w:pPr>
              <w:widowControl w:val="0"/>
              <w:autoSpaceDE w:val="0"/>
              <w:autoSpaceDN w:val="0"/>
              <w:contextualSpacing/>
              <w:jc w:val="center"/>
              <w:rPr>
                <w:sz w:val="24"/>
                <w:szCs w:val="24"/>
              </w:rPr>
            </w:pPr>
            <w:r w:rsidRPr="00572BC2">
              <w:rPr>
                <w:sz w:val="24"/>
                <w:szCs w:val="24"/>
              </w:rPr>
              <w:t>Код</w:t>
            </w:r>
          </w:p>
        </w:tc>
        <w:tc>
          <w:tcPr>
            <w:tcW w:w="1726" w:type="dxa"/>
            <w:vMerge/>
          </w:tcPr>
          <w:p w:rsidR="00572BC2" w:rsidRPr="00572BC2" w:rsidRDefault="00572BC2" w:rsidP="00572BC2">
            <w:pPr>
              <w:widowControl w:val="0"/>
              <w:autoSpaceDE w:val="0"/>
              <w:autoSpaceDN w:val="0"/>
              <w:contextualSpacing/>
              <w:rPr>
                <w:sz w:val="24"/>
                <w:szCs w:val="24"/>
              </w:rPr>
            </w:pPr>
          </w:p>
        </w:tc>
        <w:tc>
          <w:tcPr>
            <w:tcW w:w="1417" w:type="dxa"/>
            <w:vMerge/>
          </w:tcPr>
          <w:p w:rsidR="00572BC2" w:rsidRPr="00572BC2" w:rsidRDefault="00572BC2" w:rsidP="00572BC2">
            <w:pPr>
              <w:widowControl w:val="0"/>
              <w:autoSpaceDE w:val="0"/>
              <w:autoSpaceDN w:val="0"/>
              <w:contextualSpacing/>
              <w:rPr>
                <w:sz w:val="24"/>
                <w:szCs w:val="24"/>
              </w:rPr>
            </w:pPr>
          </w:p>
        </w:tc>
        <w:tc>
          <w:tcPr>
            <w:tcW w:w="2126" w:type="dxa"/>
            <w:gridSpan w:val="2"/>
            <w:vMerge/>
          </w:tcPr>
          <w:p w:rsidR="00572BC2" w:rsidRPr="00572BC2" w:rsidRDefault="00572BC2" w:rsidP="00572BC2">
            <w:pPr>
              <w:widowControl w:val="0"/>
              <w:autoSpaceDE w:val="0"/>
              <w:autoSpaceDN w:val="0"/>
              <w:contextualSpacing/>
              <w:rPr>
                <w:sz w:val="24"/>
                <w:szCs w:val="24"/>
              </w:rPr>
            </w:pPr>
          </w:p>
        </w:tc>
        <w:tc>
          <w:tcPr>
            <w:tcW w:w="1701" w:type="dxa"/>
            <w:gridSpan w:val="2"/>
            <w:vMerge/>
          </w:tcPr>
          <w:p w:rsidR="00572BC2" w:rsidRPr="00572BC2" w:rsidRDefault="00572BC2" w:rsidP="00572BC2">
            <w:pPr>
              <w:widowControl w:val="0"/>
              <w:autoSpaceDE w:val="0"/>
              <w:autoSpaceDN w:val="0"/>
              <w:contextualSpacing/>
              <w:rPr>
                <w:sz w:val="24"/>
                <w:szCs w:val="24"/>
              </w:rPr>
            </w:pPr>
          </w:p>
        </w:tc>
        <w:tc>
          <w:tcPr>
            <w:tcW w:w="1843" w:type="dxa"/>
            <w:vMerge/>
          </w:tcPr>
          <w:p w:rsidR="00572BC2" w:rsidRPr="00572BC2" w:rsidRDefault="00572BC2" w:rsidP="00572BC2">
            <w:pPr>
              <w:widowControl w:val="0"/>
              <w:autoSpaceDE w:val="0"/>
              <w:autoSpaceDN w:val="0"/>
              <w:contextualSpacing/>
              <w:rPr>
                <w:sz w:val="24"/>
                <w:szCs w:val="24"/>
              </w:rPr>
            </w:pPr>
          </w:p>
        </w:tc>
      </w:tr>
      <w:tr w:rsidR="00572BC2" w:rsidRPr="00572BC2" w:rsidTr="00D02576">
        <w:tc>
          <w:tcPr>
            <w:tcW w:w="624" w:type="dxa"/>
            <w:vMerge/>
          </w:tcPr>
          <w:p w:rsidR="00572BC2" w:rsidRPr="00572BC2" w:rsidRDefault="00572BC2" w:rsidP="00572BC2">
            <w:pPr>
              <w:widowControl w:val="0"/>
              <w:autoSpaceDE w:val="0"/>
              <w:autoSpaceDN w:val="0"/>
              <w:contextualSpacing/>
              <w:rPr>
                <w:sz w:val="24"/>
                <w:szCs w:val="24"/>
              </w:rPr>
            </w:pPr>
          </w:p>
        </w:tc>
        <w:tc>
          <w:tcPr>
            <w:tcW w:w="1417" w:type="dxa"/>
            <w:vMerge/>
          </w:tcPr>
          <w:p w:rsidR="00572BC2" w:rsidRPr="00572BC2" w:rsidRDefault="00572BC2" w:rsidP="00572BC2">
            <w:pPr>
              <w:widowControl w:val="0"/>
              <w:autoSpaceDE w:val="0"/>
              <w:autoSpaceDN w:val="0"/>
              <w:contextualSpacing/>
              <w:rPr>
                <w:sz w:val="24"/>
                <w:szCs w:val="24"/>
              </w:rPr>
            </w:pPr>
          </w:p>
        </w:tc>
        <w:tc>
          <w:tcPr>
            <w:tcW w:w="1361" w:type="dxa"/>
            <w:vMerge/>
          </w:tcPr>
          <w:p w:rsidR="00572BC2" w:rsidRPr="00572BC2" w:rsidRDefault="00572BC2" w:rsidP="00572BC2">
            <w:pPr>
              <w:widowControl w:val="0"/>
              <w:autoSpaceDE w:val="0"/>
              <w:autoSpaceDN w:val="0"/>
              <w:contextualSpacing/>
              <w:rPr>
                <w:sz w:val="24"/>
                <w:szCs w:val="24"/>
              </w:rPr>
            </w:pPr>
          </w:p>
        </w:tc>
        <w:tc>
          <w:tcPr>
            <w:tcW w:w="1247" w:type="dxa"/>
            <w:vMerge/>
          </w:tcPr>
          <w:p w:rsidR="00572BC2" w:rsidRPr="00572BC2" w:rsidRDefault="00572BC2" w:rsidP="00572BC2">
            <w:pPr>
              <w:widowControl w:val="0"/>
              <w:autoSpaceDE w:val="0"/>
              <w:autoSpaceDN w:val="0"/>
              <w:contextualSpacing/>
              <w:rPr>
                <w:sz w:val="24"/>
                <w:szCs w:val="24"/>
              </w:rPr>
            </w:pPr>
          </w:p>
        </w:tc>
        <w:tc>
          <w:tcPr>
            <w:tcW w:w="850" w:type="dxa"/>
            <w:vMerge/>
          </w:tcPr>
          <w:p w:rsidR="00572BC2" w:rsidRPr="00572BC2" w:rsidRDefault="00572BC2" w:rsidP="00572BC2">
            <w:pPr>
              <w:widowControl w:val="0"/>
              <w:autoSpaceDE w:val="0"/>
              <w:autoSpaceDN w:val="0"/>
              <w:contextualSpacing/>
              <w:rPr>
                <w:sz w:val="24"/>
                <w:szCs w:val="24"/>
              </w:rPr>
            </w:pPr>
          </w:p>
        </w:tc>
        <w:tc>
          <w:tcPr>
            <w:tcW w:w="1726" w:type="dxa"/>
            <w:vMerge/>
          </w:tcPr>
          <w:p w:rsidR="00572BC2" w:rsidRPr="00572BC2" w:rsidRDefault="00572BC2" w:rsidP="00572BC2">
            <w:pPr>
              <w:widowControl w:val="0"/>
              <w:autoSpaceDE w:val="0"/>
              <w:autoSpaceDN w:val="0"/>
              <w:contextualSpacing/>
              <w:rPr>
                <w:sz w:val="24"/>
                <w:szCs w:val="24"/>
              </w:rPr>
            </w:pPr>
          </w:p>
        </w:tc>
        <w:tc>
          <w:tcPr>
            <w:tcW w:w="1417" w:type="dxa"/>
            <w:vMerge/>
          </w:tcPr>
          <w:p w:rsidR="00572BC2" w:rsidRPr="00572BC2" w:rsidRDefault="00572BC2" w:rsidP="00572BC2">
            <w:pPr>
              <w:widowControl w:val="0"/>
              <w:autoSpaceDE w:val="0"/>
              <w:autoSpaceDN w:val="0"/>
              <w:contextualSpacing/>
              <w:rPr>
                <w:sz w:val="24"/>
                <w:szCs w:val="24"/>
              </w:rPr>
            </w:pPr>
          </w:p>
        </w:tc>
        <w:tc>
          <w:tcPr>
            <w:tcW w:w="851"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Всего</w:t>
            </w:r>
          </w:p>
        </w:tc>
        <w:tc>
          <w:tcPr>
            <w:tcW w:w="1275"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Израсходовано Получателем</w:t>
            </w:r>
          </w:p>
        </w:tc>
        <w:tc>
          <w:tcPr>
            <w:tcW w:w="851"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K1</w:t>
            </w:r>
          </w:p>
        </w:tc>
        <w:tc>
          <w:tcPr>
            <w:tcW w:w="850"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K2</w:t>
            </w:r>
          </w:p>
        </w:tc>
        <w:tc>
          <w:tcPr>
            <w:tcW w:w="1843" w:type="dxa"/>
            <w:vMerge/>
          </w:tcPr>
          <w:p w:rsidR="00572BC2" w:rsidRPr="00572BC2" w:rsidRDefault="00572BC2" w:rsidP="00572BC2">
            <w:pPr>
              <w:widowControl w:val="0"/>
              <w:autoSpaceDE w:val="0"/>
              <w:autoSpaceDN w:val="0"/>
              <w:contextualSpacing/>
              <w:rPr>
                <w:sz w:val="24"/>
                <w:szCs w:val="24"/>
              </w:rPr>
            </w:pPr>
          </w:p>
        </w:tc>
      </w:tr>
      <w:tr w:rsidR="00572BC2" w:rsidRPr="00572BC2" w:rsidTr="00D02576">
        <w:tc>
          <w:tcPr>
            <w:tcW w:w="624"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1</w:t>
            </w:r>
          </w:p>
        </w:tc>
        <w:tc>
          <w:tcPr>
            <w:tcW w:w="1417"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2</w:t>
            </w:r>
          </w:p>
        </w:tc>
        <w:tc>
          <w:tcPr>
            <w:tcW w:w="1361"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3</w:t>
            </w:r>
          </w:p>
        </w:tc>
        <w:tc>
          <w:tcPr>
            <w:tcW w:w="1247"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4</w:t>
            </w:r>
          </w:p>
        </w:tc>
        <w:tc>
          <w:tcPr>
            <w:tcW w:w="850"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5</w:t>
            </w:r>
          </w:p>
        </w:tc>
        <w:tc>
          <w:tcPr>
            <w:tcW w:w="1726"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6</w:t>
            </w:r>
          </w:p>
        </w:tc>
        <w:tc>
          <w:tcPr>
            <w:tcW w:w="1417"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7</w:t>
            </w:r>
          </w:p>
        </w:tc>
        <w:tc>
          <w:tcPr>
            <w:tcW w:w="851"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8</w:t>
            </w:r>
          </w:p>
        </w:tc>
        <w:tc>
          <w:tcPr>
            <w:tcW w:w="1275"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9</w:t>
            </w:r>
          </w:p>
        </w:tc>
        <w:tc>
          <w:tcPr>
            <w:tcW w:w="851"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10</w:t>
            </w:r>
          </w:p>
        </w:tc>
        <w:tc>
          <w:tcPr>
            <w:tcW w:w="850"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11</w:t>
            </w:r>
          </w:p>
        </w:tc>
        <w:tc>
          <w:tcPr>
            <w:tcW w:w="1843"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12</w:t>
            </w:r>
          </w:p>
        </w:tc>
      </w:tr>
      <w:tr w:rsidR="00572BC2" w:rsidRPr="00572BC2" w:rsidTr="00D02576">
        <w:tc>
          <w:tcPr>
            <w:tcW w:w="624" w:type="dxa"/>
          </w:tcPr>
          <w:p w:rsidR="00572BC2" w:rsidRPr="00572BC2" w:rsidRDefault="00572BC2" w:rsidP="00572BC2">
            <w:pPr>
              <w:widowControl w:val="0"/>
              <w:autoSpaceDE w:val="0"/>
              <w:autoSpaceDN w:val="0"/>
              <w:contextualSpacing/>
              <w:rPr>
                <w:sz w:val="24"/>
                <w:szCs w:val="24"/>
              </w:rPr>
            </w:pPr>
          </w:p>
        </w:tc>
        <w:tc>
          <w:tcPr>
            <w:tcW w:w="1417" w:type="dxa"/>
          </w:tcPr>
          <w:p w:rsidR="00572BC2" w:rsidRPr="00572BC2" w:rsidRDefault="00572BC2" w:rsidP="00572BC2">
            <w:pPr>
              <w:widowControl w:val="0"/>
              <w:autoSpaceDE w:val="0"/>
              <w:autoSpaceDN w:val="0"/>
              <w:contextualSpacing/>
              <w:rPr>
                <w:sz w:val="24"/>
                <w:szCs w:val="24"/>
              </w:rPr>
            </w:pPr>
          </w:p>
        </w:tc>
        <w:tc>
          <w:tcPr>
            <w:tcW w:w="1361" w:type="dxa"/>
          </w:tcPr>
          <w:p w:rsidR="00572BC2" w:rsidRPr="00572BC2" w:rsidRDefault="00572BC2" w:rsidP="00572BC2">
            <w:pPr>
              <w:widowControl w:val="0"/>
              <w:autoSpaceDE w:val="0"/>
              <w:autoSpaceDN w:val="0"/>
              <w:contextualSpacing/>
              <w:rPr>
                <w:sz w:val="24"/>
                <w:szCs w:val="24"/>
              </w:rPr>
            </w:pPr>
          </w:p>
        </w:tc>
        <w:tc>
          <w:tcPr>
            <w:tcW w:w="1247" w:type="dxa"/>
          </w:tcPr>
          <w:p w:rsidR="00572BC2" w:rsidRPr="00572BC2" w:rsidRDefault="00572BC2" w:rsidP="00572BC2">
            <w:pPr>
              <w:widowControl w:val="0"/>
              <w:autoSpaceDE w:val="0"/>
              <w:autoSpaceDN w:val="0"/>
              <w:contextualSpacing/>
              <w:rPr>
                <w:sz w:val="24"/>
                <w:szCs w:val="24"/>
              </w:rPr>
            </w:pPr>
          </w:p>
        </w:tc>
        <w:tc>
          <w:tcPr>
            <w:tcW w:w="850" w:type="dxa"/>
          </w:tcPr>
          <w:p w:rsidR="00572BC2" w:rsidRPr="00572BC2" w:rsidRDefault="00572BC2" w:rsidP="00572BC2">
            <w:pPr>
              <w:widowControl w:val="0"/>
              <w:autoSpaceDE w:val="0"/>
              <w:autoSpaceDN w:val="0"/>
              <w:contextualSpacing/>
              <w:rPr>
                <w:sz w:val="24"/>
                <w:szCs w:val="24"/>
              </w:rPr>
            </w:pPr>
          </w:p>
        </w:tc>
        <w:tc>
          <w:tcPr>
            <w:tcW w:w="1726" w:type="dxa"/>
          </w:tcPr>
          <w:p w:rsidR="00572BC2" w:rsidRPr="00572BC2" w:rsidRDefault="00572BC2" w:rsidP="00572BC2">
            <w:pPr>
              <w:widowControl w:val="0"/>
              <w:autoSpaceDE w:val="0"/>
              <w:autoSpaceDN w:val="0"/>
              <w:contextualSpacing/>
              <w:rPr>
                <w:sz w:val="24"/>
                <w:szCs w:val="24"/>
              </w:rPr>
            </w:pPr>
          </w:p>
        </w:tc>
        <w:tc>
          <w:tcPr>
            <w:tcW w:w="1417" w:type="dxa"/>
          </w:tcPr>
          <w:p w:rsidR="00572BC2" w:rsidRPr="00572BC2" w:rsidRDefault="00572BC2" w:rsidP="00572BC2">
            <w:pPr>
              <w:widowControl w:val="0"/>
              <w:autoSpaceDE w:val="0"/>
              <w:autoSpaceDN w:val="0"/>
              <w:contextualSpacing/>
              <w:rPr>
                <w:sz w:val="24"/>
                <w:szCs w:val="24"/>
              </w:rPr>
            </w:pPr>
          </w:p>
        </w:tc>
        <w:tc>
          <w:tcPr>
            <w:tcW w:w="851" w:type="dxa"/>
          </w:tcPr>
          <w:p w:rsidR="00572BC2" w:rsidRPr="00572BC2" w:rsidRDefault="00572BC2" w:rsidP="00572BC2">
            <w:pPr>
              <w:widowControl w:val="0"/>
              <w:autoSpaceDE w:val="0"/>
              <w:autoSpaceDN w:val="0"/>
              <w:contextualSpacing/>
              <w:rPr>
                <w:sz w:val="24"/>
                <w:szCs w:val="24"/>
              </w:rPr>
            </w:pPr>
          </w:p>
        </w:tc>
        <w:tc>
          <w:tcPr>
            <w:tcW w:w="1275" w:type="dxa"/>
          </w:tcPr>
          <w:p w:rsidR="00572BC2" w:rsidRPr="00572BC2" w:rsidRDefault="00572BC2" w:rsidP="00572BC2">
            <w:pPr>
              <w:widowControl w:val="0"/>
              <w:autoSpaceDE w:val="0"/>
              <w:autoSpaceDN w:val="0"/>
              <w:contextualSpacing/>
              <w:rPr>
                <w:sz w:val="24"/>
                <w:szCs w:val="24"/>
              </w:rPr>
            </w:pPr>
          </w:p>
        </w:tc>
        <w:tc>
          <w:tcPr>
            <w:tcW w:w="851" w:type="dxa"/>
          </w:tcPr>
          <w:p w:rsidR="00572BC2" w:rsidRPr="00572BC2" w:rsidRDefault="00572BC2" w:rsidP="00572BC2">
            <w:pPr>
              <w:widowControl w:val="0"/>
              <w:autoSpaceDE w:val="0"/>
              <w:autoSpaceDN w:val="0"/>
              <w:contextualSpacing/>
              <w:rPr>
                <w:sz w:val="24"/>
                <w:szCs w:val="24"/>
              </w:rPr>
            </w:pPr>
          </w:p>
        </w:tc>
        <w:tc>
          <w:tcPr>
            <w:tcW w:w="850" w:type="dxa"/>
          </w:tcPr>
          <w:p w:rsidR="00572BC2" w:rsidRPr="00572BC2" w:rsidRDefault="00572BC2" w:rsidP="00572BC2">
            <w:pPr>
              <w:widowControl w:val="0"/>
              <w:autoSpaceDE w:val="0"/>
              <w:autoSpaceDN w:val="0"/>
              <w:contextualSpacing/>
              <w:rPr>
                <w:sz w:val="24"/>
                <w:szCs w:val="24"/>
              </w:rPr>
            </w:pPr>
          </w:p>
        </w:tc>
        <w:tc>
          <w:tcPr>
            <w:tcW w:w="1843" w:type="dxa"/>
          </w:tcPr>
          <w:p w:rsidR="00572BC2" w:rsidRPr="00572BC2" w:rsidRDefault="00572BC2" w:rsidP="00572BC2">
            <w:pPr>
              <w:widowControl w:val="0"/>
              <w:autoSpaceDE w:val="0"/>
              <w:autoSpaceDN w:val="0"/>
              <w:contextualSpacing/>
              <w:rPr>
                <w:sz w:val="24"/>
                <w:szCs w:val="24"/>
              </w:rPr>
            </w:pPr>
          </w:p>
        </w:tc>
      </w:tr>
      <w:tr w:rsidR="00572BC2" w:rsidRPr="00572BC2" w:rsidTr="00D02576">
        <w:tc>
          <w:tcPr>
            <w:tcW w:w="624" w:type="dxa"/>
          </w:tcPr>
          <w:p w:rsidR="00572BC2" w:rsidRPr="00572BC2" w:rsidRDefault="00572BC2" w:rsidP="00572BC2">
            <w:pPr>
              <w:widowControl w:val="0"/>
              <w:autoSpaceDE w:val="0"/>
              <w:autoSpaceDN w:val="0"/>
              <w:contextualSpacing/>
              <w:rPr>
                <w:sz w:val="24"/>
                <w:szCs w:val="24"/>
              </w:rPr>
            </w:pPr>
          </w:p>
        </w:tc>
        <w:tc>
          <w:tcPr>
            <w:tcW w:w="1417"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Итого:</w:t>
            </w:r>
          </w:p>
        </w:tc>
        <w:tc>
          <w:tcPr>
            <w:tcW w:w="1361"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w:t>
            </w:r>
          </w:p>
        </w:tc>
        <w:tc>
          <w:tcPr>
            <w:tcW w:w="1247"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w:t>
            </w:r>
          </w:p>
        </w:tc>
        <w:tc>
          <w:tcPr>
            <w:tcW w:w="850"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w:t>
            </w:r>
          </w:p>
        </w:tc>
        <w:tc>
          <w:tcPr>
            <w:tcW w:w="1726"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w:t>
            </w:r>
          </w:p>
        </w:tc>
        <w:tc>
          <w:tcPr>
            <w:tcW w:w="1417"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w:t>
            </w:r>
          </w:p>
        </w:tc>
        <w:tc>
          <w:tcPr>
            <w:tcW w:w="851"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w:t>
            </w:r>
          </w:p>
        </w:tc>
        <w:tc>
          <w:tcPr>
            <w:tcW w:w="1275"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w:t>
            </w:r>
          </w:p>
        </w:tc>
        <w:tc>
          <w:tcPr>
            <w:tcW w:w="851"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w:t>
            </w:r>
          </w:p>
        </w:tc>
        <w:tc>
          <w:tcPr>
            <w:tcW w:w="850"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w:t>
            </w:r>
          </w:p>
        </w:tc>
        <w:tc>
          <w:tcPr>
            <w:tcW w:w="1843" w:type="dxa"/>
          </w:tcPr>
          <w:p w:rsidR="00572BC2" w:rsidRPr="00572BC2" w:rsidRDefault="00572BC2" w:rsidP="00572BC2">
            <w:pPr>
              <w:widowControl w:val="0"/>
              <w:autoSpaceDE w:val="0"/>
              <w:autoSpaceDN w:val="0"/>
              <w:contextualSpacing/>
              <w:rPr>
                <w:sz w:val="24"/>
                <w:szCs w:val="24"/>
              </w:rPr>
            </w:pPr>
          </w:p>
        </w:tc>
      </w:tr>
    </w:tbl>
    <w:p w:rsidR="00572BC2" w:rsidRPr="00572BC2" w:rsidRDefault="00572BC2" w:rsidP="00572BC2">
      <w:pPr>
        <w:widowControl w:val="0"/>
        <w:autoSpaceDE w:val="0"/>
        <w:autoSpaceDN w:val="0"/>
        <w:contextualSpacing/>
        <w:rPr>
          <w:sz w:val="24"/>
          <w:szCs w:val="24"/>
        </w:rPr>
      </w:pPr>
    </w:p>
    <w:p w:rsidR="00572BC2" w:rsidRPr="00572BC2" w:rsidRDefault="00572BC2" w:rsidP="00572BC2">
      <w:pPr>
        <w:widowControl w:val="0"/>
        <w:autoSpaceDE w:val="0"/>
        <w:autoSpaceDN w:val="0"/>
        <w:contextualSpacing/>
        <w:jc w:val="both"/>
        <w:rPr>
          <w:sz w:val="24"/>
          <w:szCs w:val="24"/>
        </w:rPr>
      </w:pPr>
      <w:r w:rsidRPr="00572BC2">
        <w:rPr>
          <w:sz w:val="24"/>
          <w:szCs w:val="24"/>
        </w:rPr>
        <w:t>Руководитель Получателя</w:t>
      </w:r>
    </w:p>
    <w:p w:rsidR="00572BC2" w:rsidRPr="00572BC2" w:rsidRDefault="00572BC2" w:rsidP="00572BC2">
      <w:pPr>
        <w:widowControl w:val="0"/>
        <w:autoSpaceDE w:val="0"/>
        <w:autoSpaceDN w:val="0"/>
        <w:contextualSpacing/>
        <w:jc w:val="both"/>
        <w:rPr>
          <w:sz w:val="24"/>
          <w:szCs w:val="24"/>
        </w:rPr>
      </w:pPr>
      <w:r w:rsidRPr="00572BC2">
        <w:rPr>
          <w:sz w:val="24"/>
          <w:szCs w:val="24"/>
        </w:rPr>
        <w:t xml:space="preserve">    (уполномоченное лицо) _______________                      __________                                       ______________________</w:t>
      </w:r>
    </w:p>
    <w:p w:rsidR="00572BC2" w:rsidRPr="00572BC2" w:rsidRDefault="00572BC2" w:rsidP="00572BC2">
      <w:pPr>
        <w:widowControl w:val="0"/>
        <w:autoSpaceDE w:val="0"/>
        <w:autoSpaceDN w:val="0"/>
        <w:contextualSpacing/>
        <w:jc w:val="both"/>
        <w:rPr>
          <w:sz w:val="24"/>
          <w:szCs w:val="24"/>
        </w:rPr>
      </w:pPr>
      <w:r w:rsidRPr="00572BC2">
        <w:rPr>
          <w:sz w:val="24"/>
          <w:szCs w:val="24"/>
        </w:rPr>
        <w:t xml:space="preserve">                                                 (</w:t>
      </w:r>
      <w:proofErr w:type="gramStart"/>
      <w:r w:rsidRPr="00572BC2">
        <w:rPr>
          <w:sz w:val="24"/>
          <w:szCs w:val="24"/>
        </w:rPr>
        <w:t xml:space="preserve">должность)   </w:t>
      </w:r>
      <w:proofErr w:type="gramEnd"/>
      <w:r w:rsidRPr="00572BC2">
        <w:rPr>
          <w:sz w:val="24"/>
          <w:szCs w:val="24"/>
        </w:rPr>
        <w:t xml:space="preserve">                            (подпись)                                              (расшифровка подписи)  </w:t>
      </w:r>
    </w:p>
    <w:p w:rsidR="00572BC2" w:rsidRPr="00572BC2" w:rsidRDefault="00572BC2" w:rsidP="00572BC2">
      <w:pPr>
        <w:widowControl w:val="0"/>
        <w:autoSpaceDE w:val="0"/>
        <w:autoSpaceDN w:val="0"/>
        <w:contextualSpacing/>
        <w:jc w:val="both"/>
        <w:rPr>
          <w:sz w:val="24"/>
          <w:szCs w:val="24"/>
        </w:rPr>
      </w:pPr>
      <w:r w:rsidRPr="00572BC2">
        <w:rPr>
          <w:sz w:val="24"/>
          <w:szCs w:val="24"/>
        </w:rPr>
        <w:t xml:space="preserve">    Исполнитель ________________                     ___________________                          _____________</w:t>
      </w:r>
    </w:p>
    <w:p w:rsidR="00572BC2" w:rsidRPr="00572BC2" w:rsidRDefault="00572BC2" w:rsidP="00572BC2">
      <w:pPr>
        <w:widowControl w:val="0"/>
        <w:autoSpaceDE w:val="0"/>
        <w:autoSpaceDN w:val="0"/>
        <w:contextualSpacing/>
        <w:jc w:val="both"/>
        <w:rPr>
          <w:sz w:val="24"/>
          <w:szCs w:val="24"/>
        </w:rPr>
      </w:pPr>
      <w:r w:rsidRPr="00572BC2">
        <w:rPr>
          <w:sz w:val="24"/>
          <w:szCs w:val="24"/>
        </w:rPr>
        <w:t xml:space="preserve">                              (</w:t>
      </w:r>
      <w:proofErr w:type="gramStart"/>
      <w:r w:rsidRPr="00572BC2">
        <w:rPr>
          <w:sz w:val="24"/>
          <w:szCs w:val="24"/>
        </w:rPr>
        <w:t xml:space="preserve">должность)   </w:t>
      </w:r>
      <w:proofErr w:type="gramEnd"/>
      <w:r w:rsidRPr="00572BC2">
        <w:rPr>
          <w:sz w:val="24"/>
          <w:szCs w:val="24"/>
        </w:rPr>
        <w:t xml:space="preserve">                                  (ФИО)                                                 (телефон)</w:t>
      </w:r>
    </w:p>
    <w:p w:rsidR="00572BC2" w:rsidRPr="00572BC2" w:rsidRDefault="00572BC2" w:rsidP="00572BC2">
      <w:pPr>
        <w:widowControl w:val="0"/>
        <w:autoSpaceDE w:val="0"/>
        <w:autoSpaceDN w:val="0"/>
        <w:spacing w:before="200"/>
        <w:ind w:firstLine="540"/>
        <w:contextualSpacing/>
        <w:jc w:val="both"/>
        <w:rPr>
          <w:sz w:val="24"/>
          <w:szCs w:val="24"/>
        </w:rPr>
      </w:pPr>
      <w:r w:rsidRPr="00572BC2">
        <w:rPr>
          <w:sz w:val="24"/>
          <w:szCs w:val="24"/>
        </w:rPr>
        <w:t>&lt;1&gt; Наименование показателя, указываемого в настоящей таблице, должно соответствовать наименованию показателя, указанному в графе 2 приложения № 2 к соглашению.</w:t>
      </w:r>
    </w:p>
    <w:p w:rsidR="00572BC2" w:rsidRPr="00572BC2" w:rsidRDefault="00572BC2" w:rsidP="00572BC2">
      <w:pPr>
        <w:widowControl w:val="0"/>
        <w:autoSpaceDE w:val="0"/>
        <w:autoSpaceDN w:val="0"/>
        <w:spacing w:before="200"/>
        <w:ind w:firstLine="540"/>
        <w:contextualSpacing/>
        <w:jc w:val="both"/>
        <w:rPr>
          <w:sz w:val="24"/>
          <w:szCs w:val="24"/>
        </w:rPr>
      </w:pPr>
      <w:r w:rsidRPr="00572BC2">
        <w:rPr>
          <w:sz w:val="24"/>
          <w:szCs w:val="24"/>
        </w:rPr>
        <w:t>&lt;2&gt; Заполняется по решению Администрации в случае указания в пункте 1.1.2 соглашения конкретных проектов (мероприятий).</w:t>
      </w:r>
    </w:p>
    <w:p w:rsidR="00572BC2" w:rsidRPr="00572BC2" w:rsidRDefault="00572BC2" w:rsidP="00572BC2">
      <w:pPr>
        <w:widowControl w:val="0"/>
        <w:autoSpaceDE w:val="0"/>
        <w:autoSpaceDN w:val="0"/>
        <w:spacing w:before="200"/>
        <w:ind w:firstLine="540"/>
        <w:contextualSpacing/>
        <w:jc w:val="both"/>
        <w:rPr>
          <w:sz w:val="24"/>
          <w:szCs w:val="24"/>
        </w:rPr>
      </w:pPr>
      <w:r w:rsidRPr="00572BC2">
        <w:rPr>
          <w:sz w:val="24"/>
          <w:szCs w:val="24"/>
        </w:rPr>
        <w:t>&lt;3&gt; Плановое значение показателя, указываемого в настоящей таблице, должно соответствовать плановому значению показателя, указанному в графе 6 приложения № 2 к соглашению.</w:t>
      </w:r>
    </w:p>
    <w:p w:rsidR="00572BC2" w:rsidRPr="00572BC2" w:rsidRDefault="00572BC2" w:rsidP="00572BC2">
      <w:pPr>
        <w:widowControl w:val="0"/>
        <w:autoSpaceDE w:val="0"/>
        <w:autoSpaceDN w:val="0"/>
        <w:spacing w:before="200"/>
        <w:ind w:firstLine="540"/>
        <w:contextualSpacing/>
        <w:jc w:val="both"/>
        <w:rPr>
          <w:sz w:val="24"/>
          <w:szCs w:val="24"/>
        </w:rPr>
      </w:pPr>
      <w:r w:rsidRPr="00572BC2">
        <w:rPr>
          <w:sz w:val="24"/>
          <w:szCs w:val="24"/>
        </w:rPr>
        <w:t>&lt;4&gt; Достигнутое значение показателя, указываемого в настоящей таблице, должно соответствовать достигнутому значению показателя, указанному в графе 7 приложения №</w:t>
      </w:r>
      <w:r w:rsidR="00C45B1A">
        <w:rPr>
          <w:sz w:val="24"/>
          <w:szCs w:val="24"/>
        </w:rPr>
        <w:t xml:space="preserve"> </w:t>
      </w:r>
      <w:r w:rsidRPr="00572BC2">
        <w:rPr>
          <w:sz w:val="24"/>
          <w:szCs w:val="24"/>
        </w:rPr>
        <w:t>3 к соглашению на соответствующую дату.</w:t>
      </w:r>
    </w:p>
    <w:p w:rsidR="00572BC2" w:rsidRPr="00572BC2" w:rsidRDefault="00572BC2" w:rsidP="00572BC2">
      <w:pPr>
        <w:widowControl w:val="0"/>
        <w:autoSpaceDE w:val="0"/>
        <w:autoSpaceDN w:val="0"/>
        <w:spacing w:before="200"/>
        <w:ind w:firstLine="540"/>
        <w:contextualSpacing/>
        <w:jc w:val="both"/>
        <w:rPr>
          <w:sz w:val="24"/>
          <w:szCs w:val="24"/>
        </w:rPr>
      </w:pPr>
      <w:r w:rsidRPr="00572BC2">
        <w:rPr>
          <w:sz w:val="24"/>
          <w:szCs w:val="24"/>
        </w:rPr>
        <w:t>&lt;5</w:t>
      </w:r>
      <w:r w:rsidR="00C45B1A">
        <w:rPr>
          <w:sz w:val="24"/>
          <w:szCs w:val="24"/>
        </w:rPr>
        <w:t>&gt; Заполняется при необходимости</w:t>
      </w:r>
    </w:p>
    <w:p w:rsidR="00572BC2" w:rsidRPr="00572BC2" w:rsidRDefault="00572BC2" w:rsidP="00572BC2">
      <w:pPr>
        <w:widowControl w:val="0"/>
        <w:autoSpaceDE w:val="0"/>
        <w:autoSpaceDN w:val="0"/>
        <w:contextualSpacing/>
        <w:rPr>
          <w:sz w:val="24"/>
          <w:szCs w:val="24"/>
        </w:rPr>
        <w:sectPr w:rsidR="00572BC2" w:rsidRPr="00572BC2" w:rsidSect="005E6639">
          <w:headerReference w:type="default" r:id="rId125"/>
          <w:footerReference w:type="default" r:id="rId126"/>
          <w:headerReference w:type="first" r:id="rId127"/>
          <w:footerReference w:type="first" r:id="rId128"/>
          <w:pgSz w:w="16838" w:h="11906" w:orient="landscape"/>
          <w:pgMar w:top="426" w:right="567" w:bottom="568" w:left="1701" w:header="0" w:footer="0" w:gutter="0"/>
          <w:cols w:space="720"/>
          <w:titlePg/>
        </w:sectPr>
      </w:pPr>
    </w:p>
    <w:p w:rsidR="0022246C" w:rsidRPr="00BF4956" w:rsidRDefault="0022246C" w:rsidP="00C45B1A">
      <w:pPr>
        <w:ind w:left="5387"/>
        <w:rPr>
          <w:rFonts w:eastAsia="Calibri" w:cs="Arial"/>
          <w:lang w:eastAsia="en-US"/>
        </w:rPr>
      </w:pPr>
      <w:r w:rsidRPr="00BF4956">
        <w:rPr>
          <w:rFonts w:eastAsia="Calibri" w:cs="Arial"/>
          <w:lang w:eastAsia="en-US"/>
        </w:rPr>
        <w:t xml:space="preserve">Приложение </w:t>
      </w:r>
      <w:r w:rsidR="00A15EFB">
        <w:rPr>
          <w:rFonts w:eastAsia="Calibri" w:cs="Arial"/>
          <w:lang w:eastAsia="en-US"/>
        </w:rPr>
        <w:t>8</w:t>
      </w:r>
      <w:r w:rsidRPr="00BF4956">
        <w:rPr>
          <w:rFonts w:eastAsia="Calibri" w:cs="Arial"/>
          <w:lang w:eastAsia="en-US"/>
        </w:rPr>
        <w:t xml:space="preserve"> к постановлению</w:t>
      </w:r>
    </w:p>
    <w:p w:rsidR="00C45B1A" w:rsidRDefault="0022246C" w:rsidP="00C45B1A">
      <w:pPr>
        <w:ind w:left="5387"/>
        <w:rPr>
          <w:rFonts w:eastAsia="Calibri" w:cs="Arial"/>
          <w:lang w:eastAsia="en-US"/>
        </w:rPr>
      </w:pPr>
      <w:r w:rsidRPr="00BF4956">
        <w:rPr>
          <w:rFonts w:eastAsia="Calibri" w:cs="Arial"/>
          <w:lang w:eastAsia="en-US"/>
        </w:rPr>
        <w:t xml:space="preserve">администрации района </w:t>
      </w:r>
    </w:p>
    <w:p w:rsidR="0022246C" w:rsidRPr="00BF4956" w:rsidRDefault="0022246C" w:rsidP="00C45B1A">
      <w:pPr>
        <w:ind w:left="5387"/>
        <w:rPr>
          <w:rFonts w:eastAsia="Calibri" w:cs="Arial"/>
          <w:lang w:eastAsia="en-US"/>
        </w:rPr>
      </w:pPr>
      <w:r w:rsidRPr="00BF4956">
        <w:rPr>
          <w:rFonts w:eastAsia="Calibri" w:cs="Arial"/>
          <w:lang w:eastAsia="en-US"/>
        </w:rPr>
        <w:t xml:space="preserve">от </w:t>
      </w:r>
      <w:r w:rsidR="007D4CA1">
        <w:rPr>
          <w:rFonts w:eastAsia="Calibri" w:cs="Arial"/>
          <w:lang w:eastAsia="en-US"/>
        </w:rPr>
        <w:t>21.12.2023</w:t>
      </w:r>
      <w:r w:rsidR="00C45B1A">
        <w:rPr>
          <w:rFonts w:eastAsia="Calibri" w:cs="Arial"/>
          <w:lang w:eastAsia="en-US"/>
        </w:rPr>
        <w:t xml:space="preserve"> </w:t>
      </w:r>
      <w:r w:rsidRPr="00BF4956">
        <w:rPr>
          <w:rFonts w:eastAsia="Calibri" w:cs="Arial"/>
          <w:lang w:eastAsia="en-US"/>
        </w:rPr>
        <w:t>№</w:t>
      </w:r>
      <w:r w:rsidR="00C45B1A">
        <w:rPr>
          <w:rFonts w:eastAsia="Calibri" w:cs="Arial"/>
          <w:lang w:eastAsia="en-US"/>
        </w:rPr>
        <w:t xml:space="preserve"> </w:t>
      </w:r>
      <w:r w:rsidR="007D4CA1">
        <w:rPr>
          <w:rFonts w:eastAsia="Calibri" w:cs="Arial"/>
          <w:lang w:eastAsia="en-US"/>
        </w:rPr>
        <w:t>1406</w:t>
      </w:r>
    </w:p>
    <w:p w:rsidR="00572BC2" w:rsidRPr="00572BC2" w:rsidRDefault="00572BC2" w:rsidP="00C45B1A">
      <w:pPr>
        <w:widowControl w:val="0"/>
        <w:autoSpaceDE w:val="0"/>
        <w:autoSpaceDN w:val="0"/>
        <w:ind w:left="5387"/>
        <w:contextualSpacing/>
        <w:rPr>
          <w:sz w:val="24"/>
          <w:szCs w:val="24"/>
        </w:rPr>
      </w:pPr>
    </w:p>
    <w:p w:rsidR="00572BC2" w:rsidRPr="00572BC2" w:rsidRDefault="00572BC2" w:rsidP="00572BC2">
      <w:pPr>
        <w:widowControl w:val="0"/>
        <w:autoSpaceDE w:val="0"/>
        <w:autoSpaceDN w:val="0"/>
        <w:contextualSpacing/>
        <w:jc w:val="center"/>
        <w:rPr>
          <w:b/>
          <w:sz w:val="24"/>
          <w:szCs w:val="24"/>
        </w:rPr>
      </w:pPr>
      <w:bookmarkStart w:id="111" w:name="P5377"/>
      <w:bookmarkEnd w:id="111"/>
      <w:r w:rsidRPr="00572BC2">
        <w:rPr>
          <w:b/>
          <w:sz w:val="24"/>
          <w:szCs w:val="24"/>
        </w:rPr>
        <w:t>ФОРМЫ</w:t>
      </w:r>
    </w:p>
    <w:p w:rsidR="00572BC2" w:rsidRPr="00572BC2" w:rsidRDefault="00572BC2" w:rsidP="00572BC2">
      <w:pPr>
        <w:widowControl w:val="0"/>
        <w:autoSpaceDE w:val="0"/>
        <w:autoSpaceDN w:val="0"/>
        <w:contextualSpacing/>
        <w:jc w:val="center"/>
        <w:rPr>
          <w:b/>
          <w:sz w:val="24"/>
          <w:szCs w:val="24"/>
        </w:rPr>
      </w:pPr>
      <w:r w:rsidRPr="00572BC2">
        <w:rPr>
          <w:b/>
          <w:sz w:val="24"/>
          <w:szCs w:val="24"/>
        </w:rPr>
        <w:t>СПРАВОК-РАСЧЕТОВ НА ПРЕДОСТАВЛЕНИЕ СУБСИДИЙ</w:t>
      </w:r>
    </w:p>
    <w:p w:rsidR="00572BC2" w:rsidRPr="00572BC2" w:rsidRDefault="00572BC2" w:rsidP="00572BC2">
      <w:pPr>
        <w:widowControl w:val="0"/>
        <w:autoSpaceDE w:val="0"/>
        <w:autoSpaceDN w:val="0"/>
        <w:contextualSpacing/>
        <w:jc w:val="both"/>
        <w:rPr>
          <w:sz w:val="24"/>
          <w:szCs w:val="24"/>
        </w:rPr>
      </w:pPr>
    </w:p>
    <w:p w:rsidR="00572BC2" w:rsidRPr="00572BC2" w:rsidRDefault="00572BC2" w:rsidP="00572BC2">
      <w:pPr>
        <w:widowControl w:val="0"/>
        <w:autoSpaceDE w:val="0"/>
        <w:autoSpaceDN w:val="0"/>
        <w:contextualSpacing/>
        <w:jc w:val="right"/>
        <w:outlineLvl w:val="2"/>
        <w:rPr>
          <w:sz w:val="24"/>
          <w:szCs w:val="24"/>
        </w:rPr>
      </w:pPr>
      <w:r w:rsidRPr="00572BC2">
        <w:rPr>
          <w:sz w:val="24"/>
          <w:szCs w:val="24"/>
        </w:rPr>
        <w:t>Форма 1</w:t>
      </w:r>
    </w:p>
    <w:p w:rsidR="00572BC2" w:rsidRPr="00572BC2" w:rsidRDefault="00572BC2" w:rsidP="00572BC2">
      <w:pPr>
        <w:widowControl w:val="0"/>
        <w:autoSpaceDE w:val="0"/>
        <w:autoSpaceDN w:val="0"/>
        <w:contextualSpacing/>
        <w:jc w:val="center"/>
        <w:rPr>
          <w:sz w:val="24"/>
          <w:szCs w:val="24"/>
        </w:rPr>
      </w:pPr>
      <w:r w:rsidRPr="00572BC2">
        <w:rPr>
          <w:sz w:val="24"/>
          <w:szCs w:val="24"/>
        </w:rPr>
        <w:t>Справка-расчет</w:t>
      </w:r>
    </w:p>
    <w:p w:rsidR="00572BC2" w:rsidRPr="00572BC2" w:rsidRDefault="00572BC2" w:rsidP="00572BC2">
      <w:pPr>
        <w:widowControl w:val="0"/>
        <w:autoSpaceDE w:val="0"/>
        <w:autoSpaceDN w:val="0"/>
        <w:contextualSpacing/>
        <w:jc w:val="center"/>
        <w:rPr>
          <w:sz w:val="24"/>
          <w:szCs w:val="24"/>
        </w:rPr>
      </w:pPr>
      <w:r w:rsidRPr="00572BC2">
        <w:rPr>
          <w:sz w:val="24"/>
          <w:szCs w:val="24"/>
        </w:rPr>
        <w:t>субсидии на производство и реализацию продукции</w:t>
      </w:r>
    </w:p>
    <w:p w:rsidR="00572BC2" w:rsidRPr="00572BC2" w:rsidRDefault="00572BC2" w:rsidP="00572BC2">
      <w:pPr>
        <w:widowControl w:val="0"/>
        <w:autoSpaceDE w:val="0"/>
        <w:autoSpaceDN w:val="0"/>
        <w:contextualSpacing/>
        <w:jc w:val="center"/>
        <w:rPr>
          <w:sz w:val="24"/>
          <w:szCs w:val="24"/>
        </w:rPr>
      </w:pPr>
      <w:r w:rsidRPr="00572BC2">
        <w:rPr>
          <w:sz w:val="24"/>
          <w:szCs w:val="24"/>
        </w:rPr>
        <w:t>растениеводства в защищенном грунте; на производство</w:t>
      </w:r>
    </w:p>
    <w:p w:rsidR="00572BC2" w:rsidRPr="00572BC2" w:rsidRDefault="00572BC2" w:rsidP="00572BC2">
      <w:pPr>
        <w:widowControl w:val="0"/>
        <w:autoSpaceDE w:val="0"/>
        <w:autoSpaceDN w:val="0"/>
        <w:contextualSpacing/>
        <w:jc w:val="center"/>
        <w:rPr>
          <w:sz w:val="24"/>
          <w:szCs w:val="24"/>
        </w:rPr>
      </w:pPr>
      <w:r w:rsidRPr="00572BC2">
        <w:rPr>
          <w:sz w:val="24"/>
          <w:szCs w:val="24"/>
        </w:rPr>
        <w:t>и реализацию продукции растениеводства в открытом грунте</w:t>
      </w:r>
    </w:p>
    <w:p w:rsidR="00572BC2" w:rsidRPr="00572BC2" w:rsidRDefault="00572BC2" w:rsidP="00572BC2">
      <w:pPr>
        <w:widowControl w:val="0"/>
        <w:autoSpaceDE w:val="0"/>
        <w:autoSpaceDN w:val="0"/>
        <w:contextualSpacing/>
        <w:jc w:val="center"/>
        <w:rPr>
          <w:sz w:val="24"/>
          <w:szCs w:val="24"/>
        </w:rPr>
      </w:pPr>
      <w:r w:rsidRPr="00572BC2">
        <w:rPr>
          <w:sz w:val="24"/>
          <w:szCs w:val="24"/>
        </w:rPr>
        <w:t>за _________________ 20___ года</w:t>
      </w:r>
    </w:p>
    <w:p w:rsidR="00572BC2" w:rsidRPr="00572BC2" w:rsidRDefault="00572BC2" w:rsidP="00572BC2">
      <w:pPr>
        <w:widowControl w:val="0"/>
        <w:autoSpaceDE w:val="0"/>
        <w:autoSpaceDN w:val="0"/>
        <w:contextualSpacing/>
        <w:jc w:val="both"/>
        <w:rPr>
          <w:sz w:val="24"/>
          <w:szCs w:val="24"/>
        </w:rPr>
      </w:pPr>
    </w:p>
    <w:p w:rsidR="00572BC2" w:rsidRPr="00572BC2" w:rsidRDefault="00572BC2" w:rsidP="00572BC2">
      <w:pPr>
        <w:widowControl w:val="0"/>
        <w:autoSpaceDE w:val="0"/>
        <w:autoSpaceDN w:val="0"/>
        <w:contextualSpacing/>
        <w:jc w:val="center"/>
        <w:rPr>
          <w:sz w:val="24"/>
          <w:szCs w:val="24"/>
        </w:rPr>
      </w:pPr>
      <w:r w:rsidRPr="00572BC2">
        <w:rPr>
          <w:sz w:val="24"/>
          <w:szCs w:val="24"/>
        </w:rPr>
        <w:t>наименование юридического лица (за исключением</w:t>
      </w:r>
    </w:p>
    <w:p w:rsidR="00572BC2" w:rsidRPr="00572BC2" w:rsidRDefault="00572BC2" w:rsidP="00572BC2">
      <w:pPr>
        <w:widowControl w:val="0"/>
        <w:autoSpaceDE w:val="0"/>
        <w:autoSpaceDN w:val="0"/>
        <w:contextualSpacing/>
        <w:jc w:val="center"/>
        <w:rPr>
          <w:sz w:val="24"/>
          <w:szCs w:val="24"/>
        </w:rPr>
      </w:pPr>
      <w:r w:rsidRPr="00572BC2">
        <w:rPr>
          <w:sz w:val="24"/>
          <w:szCs w:val="24"/>
        </w:rPr>
        <w:t>государственных (муниципальных) учреждений), крестьянского</w:t>
      </w:r>
    </w:p>
    <w:p w:rsidR="00572BC2" w:rsidRPr="00572BC2" w:rsidRDefault="00572BC2" w:rsidP="00572BC2">
      <w:pPr>
        <w:widowControl w:val="0"/>
        <w:autoSpaceDE w:val="0"/>
        <w:autoSpaceDN w:val="0"/>
        <w:contextualSpacing/>
        <w:jc w:val="center"/>
      </w:pPr>
      <w:r w:rsidRPr="00572BC2">
        <w:rPr>
          <w:sz w:val="24"/>
          <w:szCs w:val="24"/>
        </w:rPr>
        <w:t>(фермерского) хозяйства, индивидуальный предприниматель</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65"/>
        <w:gridCol w:w="1416"/>
        <w:gridCol w:w="1138"/>
        <w:gridCol w:w="994"/>
        <w:gridCol w:w="1277"/>
        <w:gridCol w:w="998"/>
        <w:gridCol w:w="1694"/>
        <w:gridCol w:w="1157"/>
      </w:tblGrid>
      <w:tr w:rsidR="00572BC2" w:rsidRPr="00572BC2" w:rsidTr="00C45B1A">
        <w:trPr>
          <w:jc w:val="right"/>
        </w:trPr>
        <w:tc>
          <w:tcPr>
            <w:tcW w:w="1565" w:type="dxa"/>
          </w:tcPr>
          <w:p w:rsidR="00572BC2" w:rsidRPr="00572BC2" w:rsidRDefault="00572BC2" w:rsidP="00572BC2">
            <w:pPr>
              <w:widowControl w:val="0"/>
              <w:autoSpaceDE w:val="0"/>
              <w:autoSpaceDN w:val="0"/>
              <w:jc w:val="center"/>
              <w:rPr>
                <w:sz w:val="20"/>
                <w:szCs w:val="22"/>
              </w:rPr>
            </w:pPr>
            <w:r w:rsidRPr="00572BC2">
              <w:rPr>
                <w:sz w:val="20"/>
                <w:szCs w:val="22"/>
              </w:rPr>
              <w:t>Наименование покупателя</w:t>
            </w:r>
          </w:p>
        </w:tc>
        <w:tc>
          <w:tcPr>
            <w:tcW w:w="1416" w:type="dxa"/>
          </w:tcPr>
          <w:p w:rsidR="00572BC2" w:rsidRPr="00572BC2" w:rsidRDefault="00572BC2" w:rsidP="00572BC2">
            <w:pPr>
              <w:widowControl w:val="0"/>
              <w:autoSpaceDE w:val="0"/>
              <w:autoSpaceDN w:val="0"/>
              <w:jc w:val="center"/>
              <w:rPr>
                <w:sz w:val="20"/>
                <w:szCs w:val="22"/>
              </w:rPr>
            </w:pPr>
            <w:r w:rsidRPr="00572BC2">
              <w:rPr>
                <w:sz w:val="20"/>
                <w:szCs w:val="22"/>
              </w:rPr>
              <w:t>Наименование и номер документа</w:t>
            </w:r>
          </w:p>
        </w:tc>
        <w:tc>
          <w:tcPr>
            <w:tcW w:w="1138" w:type="dxa"/>
          </w:tcPr>
          <w:p w:rsidR="00572BC2" w:rsidRPr="00572BC2" w:rsidRDefault="00572BC2" w:rsidP="00572BC2">
            <w:pPr>
              <w:widowControl w:val="0"/>
              <w:autoSpaceDE w:val="0"/>
              <w:autoSpaceDN w:val="0"/>
              <w:jc w:val="center"/>
              <w:rPr>
                <w:sz w:val="20"/>
                <w:szCs w:val="22"/>
              </w:rPr>
            </w:pPr>
            <w:r w:rsidRPr="00572BC2">
              <w:rPr>
                <w:sz w:val="20"/>
                <w:szCs w:val="22"/>
              </w:rPr>
              <w:t>Вид продукции</w:t>
            </w:r>
          </w:p>
        </w:tc>
        <w:tc>
          <w:tcPr>
            <w:tcW w:w="994" w:type="dxa"/>
          </w:tcPr>
          <w:p w:rsidR="00572BC2" w:rsidRPr="00572BC2" w:rsidRDefault="00572BC2" w:rsidP="00572BC2">
            <w:pPr>
              <w:widowControl w:val="0"/>
              <w:autoSpaceDE w:val="0"/>
              <w:autoSpaceDN w:val="0"/>
              <w:jc w:val="center"/>
              <w:rPr>
                <w:sz w:val="20"/>
                <w:szCs w:val="22"/>
              </w:rPr>
            </w:pPr>
            <w:r w:rsidRPr="00572BC2">
              <w:rPr>
                <w:sz w:val="20"/>
                <w:szCs w:val="22"/>
              </w:rPr>
              <w:t>Количество (тонн)</w:t>
            </w:r>
          </w:p>
        </w:tc>
        <w:tc>
          <w:tcPr>
            <w:tcW w:w="1277" w:type="dxa"/>
          </w:tcPr>
          <w:p w:rsidR="00572BC2" w:rsidRPr="00572BC2" w:rsidRDefault="00572BC2" w:rsidP="00572BC2">
            <w:pPr>
              <w:widowControl w:val="0"/>
              <w:autoSpaceDE w:val="0"/>
              <w:autoSpaceDN w:val="0"/>
              <w:jc w:val="center"/>
              <w:rPr>
                <w:sz w:val="20"/>
                <w:szCs w:val="22"/>
              </w:rPr>
            </w:pPr>
            <w:r w:rsidRPr="00572BC2">
              <w:rPr>
                <w:sz w:val="20"/>
                <w:szCs w:val="22"/>
              </w:rPr>
              <w:t>Урожайность с 1 кв. м килограмм</w:t>
            </w:r>
          </w:p>
        </w:tc>
        <w:tc>
          <w:tcPr>
            <w:tcW w:w="998" w:type="dxa"/>
          </w:tcPr>
          <w:p w:rsidR="00572BC2" w:rsidRPr="00572BC2" w:rsidRDefault="00572BC2" w:rsidP="00572BC2">
            <w:pPr>
              <w:widowControl w:val="0"/>
              <w:autoSpaceDE w:val="0"/>
              <w:autoSpaceDN w:val="0"/>
              <w:jc w:val="center"/>
              <w:rPr>
                <w:sz w:val="20"/>
                <w:szCs w:val="22"/>
              </w:rPr>
            </w:pPr>
            <w:r w:rsidRPr="00572BC2">
              <w:rPr>
                <w:sz w:val="20"/>
                <w:szCs w:val="22"/>
              </w:rPr>
              <w:t>Ставка субсидии</w:t>
            </w:r>
          </w:p>
        </w:tc>
        <w:tc>
          <w:tcPr>
            <w:tcW w:w="1694" w:type="dxa"/>
          </w:tcPr>
          <w:p w:rsidR="00572BC2" w:rsidRPr="00572BC2" w:rsidRDefault="00572BC2" w:rsidP="00572BC2">
            <w:pPr>
              <w:widowControl w:val="0"/>
              <w:autoSpaceDE w:val="0"/>
              <w:autoSpaceDN w:val="0"/>
              <w:jc w:val="center"/>
              <w:rPr>
                <w:sz w:val="20"/>
                <w:szCs w:val="22"/>
              </w:rPr>
            </w:pPr>
            <w:r w:rsidRPr="00572BC2">
              <w:rPr>
                <w:sz w:val="20"/>
                <w:szCs w:val="22"/>
              </w:rPr>
              <w:t>Сумма субсидии к выплате, рублей</w:t>
            </w:r>
          </w:p>
          <w:p w:rsidR="00572BC2" w:rsidRPr="00572BC2" w:rsidRDefault="00572BC2" w:rsidP="00572BC2">
            <w:pPr>
              <w:widowControl w:val="0"/>
              <w:autoSpaceDE w:val="0"/>
              <w:autoSpaceDN w:val="0"/>
              <w:jc w:val="center"/>
              <w:rPr>
                <w:sz w:val="20"/>
                <w:szCs w:val="22"/>
              </w:rPr>
            </w:pPr>
            <w:r w:rsidRPr="00572BC2">
              <w:rPr>
                <w:sz w:val="20"/>
                <w:szCs w:val="22"/>
              </w:rPr>
              <w:t>(заполняется уполномоченным органом).</w:t>
            </w:r>
          </w:p>
        </w:tc>
        <w:tc>
          <w:tcPr>
            <w:tcW w:w="1157" w:type="dxa"/>
          </w:tcPr>
          <w:p w:rsidR="00572BC2" w:rsidRPr="00572BC2" w:rsidRDefault="00572BC2" w:rsidP="00572BC2">
            <w:pPr>
              <w:widowControl w:val="0"/>
              <w:autoSpaceDE w:val="0"/>
              <w:autoSpaceDN w:val="0"/>
              <w:jc w:val="center"/>
              <w:rPr>
                <w:sz w:val="20"/>
                <w:szCs w:val="22"/>
              </w:rPr>
            </w:pPr>
            <w:r w:rsidRPr="00572BC2">
              <w:rPr>
                <w:sz w:val="20"/>
                <w:szCs w:val="22"/>
              </w:rPr>
              <w:t>Сумма реализации рублей</w:t>
            </w:r>
          </w:p>
        </w:tc>
      </w:tr>
      <w:tr w:rsidR="00572BC2" w:rsidRPr="00572BC2" w:rsidTr="00C45B1A">
        <w:trPr>
          <w:jc w:val="right"/>
        </w:trPr>
        <w:tc>
          <w:tcPr>
            <w:tcW w:w="1565" w:type="dxa"/>
          </w:tcPr>
          <w:p w:rsidR="00572BC2" w:rsidRPr="00572BC2" w:rsidRDefault="00572BC2" w:rsidP="00572BC2">
            <w:pPr>
              <w:widowControl w:val="0"/>
              <w:autoSpaceDE w:val="0"/>
              <w:autoSpaceDN w:val="0"/>
              <w:rPr>
                <w:sz w:val="20"/>
                <w:szCs w:val="22"/>
              </w:rPr>
            </w:pPr>
          </w:p>
        </w:tc>
        <w:tc>
          <w:tcPr>
            <w:tcW w:w="1416" w:type="dxa"/>
          </w:tcPr>
          <w:p w:rsidR="00572BC2" w:rsidRPr="00572BC2" w:rsidRDefault="00572BC2" w:rsidP="00572BC2">
            <w:pPr>
              <w:widowControl w:val="0"/>
              <w:autoSpaceDE w:val="0"/>
              <w:autoSpaceDN w:val="0"/>
              <w:rPr>
                <w:sz w:val="20"/>
                <w:szCs w:val="22"/>
              </w:rPr>
            </w:pPr>
          </w:p>
        </w:tc>
        <w:tc>
          <w:tcPr>
            <w:tcW w:w="1138" w:type="dxa"/>
          </w:tcPr>
          <w:p w:rsidR="00572BC2" w:rsidRPr="00572BC2" w:rsidRDefault="00572BC2" w:rsidP="00572BC2">
            <w:pPr>
              <w:widowControl w:val="0"/>
              <w:autoSpaceDE w:val="0"/>
              <w:autoSpaceDN w:val="0"/>
              <w:rPr>
                <w:sz w:val="20"/>
                <w:szCs w:val="22"/>
              </w:rPr>
            </w:pPr>
          </w:p>
        </w:tc>
        <w:tc>
          <w:tcPr>
            <w:tcW w:w="994" w:type="dxa"/>
          </w:tcPr>
          <w:p w:rsidR="00572BC2" w:rsidRPr="00572BC2" w:rsidRDefault="00572BC2" w:rsidP="00572BC2">
            <w:pPr>
              <w:widowControl w:val="0"/>
              <w:autoSpaceDE w:val="0"/>
              <w:autoSpaceDN w:val="0"/>
              <w:rPr>
                <w:sz w:val="20"/>
                <w:szCs w:val="22"/>
              </w:rPr>
            </w:pPr>
          </w:p>
        </w:tc>
        <w:tc>
          <w:tcPr>
            <w:tcW w:w="1277" w:type="dxa"/>
          </w:tcPr>
          <w:p w:rsidR="00572BC2" w:rsidRPr="00572BC2" w:rsidRDefault="00572BC2" w:rsidP="00572BC2">
            <w:pPr>
              <w:widowControl w:val="0"/>
              <w:autoSpaceDE w:val="0"/>
              <w:autoSpaceDN w:val="0"/>
              <w:rPr>
                <w:sz w:val="20"/>
                <w:szCs w:val="22"/>
              </w:rPr>
            </w:pPr>
          </w:p>
        </w:tc>
        <w:tc>
          <w:tcPr>
            <w:tcW w:w="998" w:type="dxa"/>
          </w:tcPr>
          <w:p w:rsidR="00572BC2" w:rsidRPr="00572BC2" w:rsidRDefault="00572BC2" w:rsidP="00572BC2">
            <w:pPr>
              <w:widowControl w:val="0"/>
              <w:autoSpaceDE w:val="0"/>
              <w:autoSpaceDN w:val="0"/>
              <w:rPr>
                <w:sz w:val="20"/>
                <w:szCs w:val="22"/>
              </w:rPr>
            </w:pPr>
          </w:p>
        </w:tc>
        <w:tc>
          <w:tcPr>
            <w:tcW w:w="1694" w:type="dxa"/>
          </w:tcPr>
          <w:p w:rsidR="00572BC2" w:rsidRPr="00572BC2" w:rsidRDefault="00572BC2" w:rsidP="00572BC2">
            <w:pPr>
              <w:widowControl w:val="0"/>
              <w:autoSpaceDE w:val="0"/>
              <w:autoSpaceDN w:val="0"/>
              <w:rPr>
                <w:sz w:val="20"/>
                <w:szCs w:val="22"/>
              </w:rPr>
            </w:pPr>
          </w:p>
        </w:tc>
        <w:tc>
          <w:tcPr>
            <w:tcW w:w="1157" w:type="dxa"/>
          </w:tcPr>
          <w:p w:rsidR="00572BC2" w:rsidRPr="00572BC2" w:rsidRDefault="00572BC2" w:rsidP="00572BC2">
            <w:pPr>
              <w:widowControl w:val="0"/>
              <w:autoSpaceDE w:val="0"/>
              <w:autoSpaceDN w:val="0"/>
              <w:rPr>
                <w:sz w:val="20"/>
                <w:szCs w:val="22"/>
              </w:rPr>
            </w:pPr>
          </w:p>
        </w:tc>
      </w:tr>
      <w:tr w:rsidR="00572BC2" w:rsidRPr="00572BC2" w:rsidTr="00C45B1A">
        <w:trPr>
          <w:jc w:val="right"/>
        </w:trPr>
        <w:tc>
          <w:tcPr>
            <w:tcW w:w="1565" w:type="dxa"/>
          </w:tcPr>
          <w:p w:rsidR="00572BC2" w:rsidRPr="00572BC2" w:rsidRDefault="00572BC2" w:rsidP="00572BC2">
            <w:pPr>
              <w:widowControl w:val="0"/>
              <w:autoSpaceDE w:val="0"/>
              <w:autoSpaceDN w:val="0"/>
              <w:rPr>
                <w:sz w:val="20"/>
                <w:szCs w:val="22"/>
              </w:rPr>
            </w:pPr>
          </w:p>
        </w:tc>
        <w:tc>
          <w:tcPr>
            <w:tcW w:w="1416" w:type="dxa"/>
          </w:tcPr>
          <w:p w:rsidR="00572BC2" w:rsidRPr="00572BC2" w:rsidRDefault="00572BC2" w:rsidP="00572BC2">
            <w:pPr>
              <w:widowControl w:val="0"/>
              <w:autoSpaceDE w:val="0"/>
              <w:autoSpaceDN w:val="0"/>
              <w:rPr>
                <w:sz w:val="20"/>
                <w:szCs w:val="22"/>
              </w:rPr>
            </w:pPr>
          </w:p>
        </w:tc>
        <w:tc>
          <w:tcPr>
            <w:tcW w:w="1138" w:type="dxa"/>
          </w:tcPr>
          <w:p w:rsidR="00572BC2" w:rsidRPr="00572BC2" w:rsidRDefault="00572BC2" w:rsidP="00572BC2">
            <w:pPr>
              <w:widowControl w:val="0"/>
              <w:autoSpaceDE w:val="0"/>
              <w:autoSpaceDN w:val="0"/>
              <w:rPr>
                <w:sz w:val="20"/>
                <w:szCs w:val="22"/>
              </w:rPr>
            </w:pPr>
          </w:p>
        </w:tc>
        <w:tc>
          <w:tcPr>
            <w:tcW w:w="994" w:type="dxa"/>
          </w:tcPr>
          <w:p w:rsidR="00572BC2" w:rsidRPr="00572BC2" w:rsidRDefault="00572BC2" w:rsidP="00572BC2">
            <w:pPr>
              <w:widowControl w:val="0"/>
              <w:autoSpaceDE w:val="0"/>
              <w:autoSpaceDN w:val="0"/>
              <w:rPr>
                <w:sz w:val="20"/>
                <w:szCs w:val="22"/>
              </w:rPr>
            </w:pPr>
          </w:p>
        </w:tc>
        <w:tc>
          <w:tcPr>
            <w:tcW w:w="1277" w:type="dxa"/>
          </w:tcPr>
          <w:p w:rsidR="00572BC2" w:rsidRPr="00572BC2" w:rsidRDefault="00572BC2" w:rsidP="00572BC2">
            <w:pPr>
              <w:widowControl w:val="0"/>
              <w:autoSpaceDE w:val="0"/>
              <w:autoSpaceDN w:val="0"/>
              <w:rPr>
                <w:sz w:val="20"/>
                <w:szCs w:val="22"/>
              </w:rPr>
            </w:pPr>
          </w:p>
        </w:tc>
        <w:tc>
          <w:tcPr>
            <w:tcW w:w="998" w:type="dxa"/>
          </w:tcPr>
          <w:p w:rsidR="00572BC2" w:rsidRPr="00572BC2" w:rsidRDefault="00572BC2" w:rsidP="00572BC2">
            <w:pPr>
              <w:widowControl w:val="0"/>
              <w:autoSpaceDE w:val="0"/>
              <w:autoSpaceDN w:val="0"/>
              <w:rPr>
                <w:sz w:val="20"/>
                <w:szCs w:val="22"/>
              </w:rPr>
            </w:pPr>
          </w:p>
        </w:tc>
        <w:tc>
          <w:tcPr>
            <w:tcW w:w="1694" w:type="dxa"/>
          </w:tcPr>
          <w:p w:rsidR="00572BC2" w:rsidRPr="00572BC2" w:rsidRDefault="00572BC2" w:rsidP="00572BC2">
            <w:pPr>
              <w:widowControl w:val="0"/>
              <w:autoSpaceDE w:val="0"/>
              <w:autoSpaceDN w:val="0"/>
              <w:rPr>
                <w:sz w:val="20"/>
                <w:szCs w:val="22"/>
              </w:rPr>
            </w:pPr>
          </w:p>
        </w:tc>
        <w:tc>
          <w:tcPr>
            <w:tcW w:w="1157" w:type="dxa"/>
          </w:tcPr>
          <w:p w:rsidR="00572BC2" w:rsidRPr="00572BC2" w:rsidRDefault="00572BC2" w:rsidP="00572BC2">
            <w:pPr>
              <w:widowControl w:val="0"/>
              <w:autoSpaceDE w:val="0"/>
              <w:autoSpaceDN w:val="0"/>
              <w:rPr>
                <w:sz w:val="20"/>
                <w:szCs w:val="22"/>
              </w:rPr>
            </w:pPr>
          </w:p>
        </w:tc>
      </w:tr>
      <w:tr w:rsidR="00572BC2" w:rsidRPr="00572BC2" w:rsidTr="00C45B1A">
        <w:trPr>
          <w:jc w:val="right"/>
        </w:trPr>
        <w:tc>
          <w:tcPr>
            <w:tcW w:w="1565" w:type="dxa"/>
          </w:tcPr>
          <w:p w:rsidR="00572BC2" w:rsidRPr="00572BC2" w:rsidRDefault="00572BC2" w:rsidP="00572BC2">
            <w:pPr>
              <w:widowControl w:val="0"/>
              <w:autoSpaceDE w:val="0"/>
              <w:autoSpaceDN w:val="0"/>
              <w:rPr>
                <w:sz w:val="20"/>
                <w:szCs w:val="22"/>
              </w:rPr>
            </w:pPr>
          </w:p>
        </w:tc>
        <w:tc>
          <w:tcPr>
            <w:tcW w:w="1416" w:type="dxa"/>
          </w:tcPr>
          <w:p w:rsidR="00572BC2" w:rsidRPr="00572BC2" w:rsidRDefault="00572BC2" w:rsidP="00572BC2">
            <w:pPr>
              <w:widowControl w:val="0"/>
              <w:autoSpaceDE w:val="0"/>
              <w:autoSpaceDN w:val="0"/>
              <w:rPr>
                <w:sz w:val="20"/>
                <w:szCs w:val="22"/>
              </w:rPr>
            </w:pPr>
          </w:p>
        </w:tc>
        <w:tc>
          <w:tcPr>
            <w:tcW w:w="1138" w:type="dxa"/>
          </w:tcPr>
          <w:p w:rsidR="00572BC2" w:rsidRPr="00572BC2" w:rsidRDefault="00572BC2" w:rsidP="00572BC2">
            <w:pPr>
              <w:widowControl w:val="0"/>
              <w:autoSpaceDE w:val="0"/>
              <w:autoSpaceDN w:val="0"/>
              <w:rPr>
                <w:sz w:val="20"/>
                <w:szCs w:val="22"/>
              </w:rPr>
            </w:pPr>
          </w:p>
        </w:tc>
        <w:tc>
          <w:tcPr>
            <w:tcW w:w="994" w:type="dxa"/>
          </w:tcPr>
          <w:p w:rsidR="00572BC2" w:rsidRPr="00572BC2" w:rsidRDefault="00572BC2" w:rsidP="00572BC2">
            <w:pPr>
              <w:widowControl w:val="0"/>
              <w:autoSpaceDE w:val="0"/>
              <w:autoSpaceDN w:val="0"/>
              <w:rPr>
                <w:sz w:val="20"/>
                <w:szCs w:val="22"/>
              </w:rPr>
            </w:pPr>
          </w:p>
        </w:tc>
        <w:tc>
          <w:tcPr>
            <w:tcW w:w="1277" w:type="dxa"/>
          </w:tcPr>
          <w:p w:rsidR="00572BC2" w:rsidRPr="00572BC2" w:rsidRDefault="00572BC2" w:rsidP="00572BC2">
            <w:pPr>
              <w:widowControl w:val="0"/>
              <w:autoSpaceDE w:val="0"/>
              <w:autoSpaceDN w:val="0"/>
              <w:rPr>
                <w:sz w:val="20"/>
                <w:szCs w:val="22"/>
              </w:rPr>
            </w:pPr>
          </w:p>
        </w:tc>
        <w:tc>
          <w:tcPr>
            <w:tcW w:w="998" w:type="dxa"/>
          </w:tcPr>
          <w:p w:rsidR="00572BC2" w:rsidRPr="00572BC2" w:rsidRDefault="00572BC2" w:rsidP="00572BC2">
            <w:pPr>
              <w:widowControl w:val="0"/>
              <w:autoSpaceDE w:val="0"/>
              <w:autoSpaceDN w:val="0"/>
              <w:rPr>
                <w:sz w:val="20"/>
                <w:szCs w:val="22"/>
              </w:rPr>
            </w:pPr>
          </w:p>
        </w:tc>
        <w:tc>
          <w:tcPr>
            <w:tcW w:w="1694" w:type="dxa"/>
          </w:tcPr>
          <w:p w:rsidR="00572BC2" w:rsidRPr="00572BC2" w:rsidRDefault="00572BC2" w:rsidP="00572BC2">
            <w:pPr>
              <w:widowControl w:val="0"/>
              <w:autoSpaceDE w:val="0"/>
              <w:autoSpaceDN w:val="0"/>
              <w:rPr>
                <w:sz w:val="20"/>
                <w:szCs w:val="22"/>
              </w:rPr>
            </w:pPr>
          </w:p>
        </w:tc>
        <w:tc>
          <w:tcPr>
            <w:tcW w:w="1157" w:type="dxa"/>
          </w:tcPr>
          <w:p w:rsidR="00572BC2" w:rsidRPr="00572BC2" w:rsidRDefault="00572BC2" w:rsidP="00572BC2">
            <w:pPr>
              <w:widowControl w:val="0"/>
              <w:autoSpaceDE w:val="0"/>
              <w:autoSpaceDN w:val="0"/>
              <w:rPr>
                <w:sz w:val="20"/>
                <w:szCs w:val="22"/>
              </w:rPr>
            </w:pPr>
          </w:p>
        </w:tc>
      </w:tr>
    </w:tbl>
    <w:p w:rsidR="00572BC2" w:rsidRPr="00572BC2" w:rsidRDefault="00572BC2" w:rsidP="00572BC2">
      <w:pPr>
        <w:widowControl w:val="0"/>
        <w:autoSpaceDE w:val="0"/>
        <w:autoSpaceDN w:val="0"/>
        <w:contextualSpacing/>
        <w:jc w:val="center"/>
        <w:rPr>
          <w:sz w:val="24"/>
          <w:szCs w:val="24"/>
        </w:rPr>
      </w:pPr>
    </w:p>
    <w:p w:rsidR="00572BC2" w:rsidRPr="00572BC2" w:rsidRDefault="00572BC2" w:rsidP="00572BC2">
      <w:pPr>
        <w:widowControl w:val="0"/>
        <w:autoSpaceDE w:val="0"/>
        <w:autoSpaceDN w:val="0"/>
        <w:contextualSpacing/>
        <w:jc w:val="center"/>
        <w:rPr>
          <w:sz w:val="24"/>
          <w:szCs w:val="24"/>
        </w:rPr>
      </w:pPr>
    </w:p>
    <w:p w:rsidR="00572BC2" w:rsidRPr="00572BC2" w:rsidRDefault="00572BC2" w:rsidP="00572BC2">
      <w:pPr>
        <w:widowControl w:val="0"/>
        <w:autoSpaceDE w:val="0"/>
        <w:autoSpaceDN w:val="0"/>
        <w:contextualSpacing/>
        <w:jc w:val="both"/>
        <w:rPr>
          <w:sz w:val="20"/>
          <w:szCs w:val="20"/>
        </w:rPr>
      </w:pPr>
      <w:r w:rsidRPr="00572BC2">
        <w:rPr>
          <w:sz w:val="20"/>
          <w:szCs w:val="20"/>
        </w:rPr>
        <w:t>Примечание: произведено продукции растениеводства с начала года __________ (тонн),</w:t>
      </w:r>
    </w:p>
    <w:p w:rsidR="00572BC2" w:rsidRPr="00572BC2" w:rsidRDefault="00572BC2" w:rsidP="00572BC2">
      <w:pPr>
        <w:widowControl w:val="0"/>
        <w:autoSpaceDE w:val="0"/>
        <w:autoSpaceDN w:val="0"/>
        <w:contextualSpacing/>
        <w:jc w:val="both"/>
        <w:rPr>
          <w:sz w:val="20"/>
          <w:szCs w:val="20"/>
        </w:rPr>
      </w:pPr>
      <w:r w:rsidRPr="00572BC2">
        <w:rPr>
          <w:sz w:val="20"/>
          <w:szCs w:val="20"/>
        </w:rPr>
        <w:t xml:space="preserve">    в том числе за месяц ______ (тонн)</w:t>
      </w:r>
    </w:p>
    <w:p w:rsidR="00572BC2" w:rsidRPr="00572BC2" w:rsidRDefault="00572BC2" w:rsidP="00572BC2">
      <w:pPr>
        <w:widowControl w:val="0"/>
        <w:autoSpaceDE w:val="0"/>
        <w:autoSpaceDN w:val="0"/>
        <w:contextualSpacing/>
        <w:jc w:val="both"/>
        <w:rPr>
          <w:sz w:val="20"/>
          <w:szCs w:val="20"/>
        </w:rPr>
      </w:pPr>
    </w:p>
    <w:p w:rsidR="00572BC2" w:rsidRPr="00572BC2" w:rsidRDefault="00572BC2" w:rsidP="00572BC2">
      <w:pPr>
        <w:widowControl w:val="0"/>
        <w:autoSpaceDE w:val="0"/>
        <w:autoSpaceDN w:val="0"/>
        <w:contextualSpacing/>
        <w:jc w:val="both"/>
        <w:rPr>
          <w:sz w:val="20"/>
          <w:szCs w:val="20"/>
        </w:rPr>
      </w:pPr>
      <w:r w:rsidRPr="00572BC2">
        <w:rPr>
          <w:sz w:val="20"/>
          <w:szCs w:val="20"/>
        </w:rPr>
        <w:t xml:space="preserve">    Руководитель организации (глава К(Ф)Х, ИП) - получателя субсидии</w:t>
      </w:r>
    </w:p>
    <w:p w:rsidR="00572BC2" w:rsidRPr="00572BC2" w:rsidRDefault="00572BC2" w:rsidP="00572BC2">
      <w:pPr>
        <w:widowControl w:val="0"/>
        <w:autoSpaceDE w:val="0"/>
        <w:autoSpaceDN w:val="0"/>
        <w:contextualSpacing/>
        <w:jc w:val="both"/>
        <w:rPr>
          <w:sz w:val="20"/>
          <w:szCs w:val="20"/>
        </w:rPr>
      </w:pPr>
      <w:r w:rsidRPr="00572BC2">
        <w:rPr>
          <w:sz w:val="20"/>
          <w:szCs w:val="20"/>
        </w:rPr>
        <w:t xml:space="preserve">    _________________      ____________________________________</w:t>
      </w:r>
    </w:p>
    <w:p w:rsidR="00572BC2" w:rsidRPr="00572BC2" w:rsidRDefault="00572BC2" w:rsidP="00572BC2">
      <w:pPr>
        <w:widowControl w:val="0"/>
        <w:autoSpaceDE w:val="0"/>
        <w:autoSpaceDN w:val="0"/>
        <w:contextualSpacing/>
        <w:jc w:val="both"/>
        <w:rPr>
          <w:sz w:val="20"/>
          <w:szCs w:val="20"/>
        </w:rPr>
      </w:pPr>
      <w:r w:rsidRPr="00572BC2">
        <w:rPr>
          <w:sz w:val="20"/>
          <w:szCs w:val="20"/>
        </w:rPr>
        <w:t xml:space="preserve">                   (</w:t>
      </w:r>
      <w:proofErr w:type="gramStart"/>
      <w:r w:rsidRPr="00572BC2">
        <w:rPr>
          <w:sz w:val="20"/>
          <w:szCs w:val="20"/>
        </w:rPr>
        <w:t xml:space="preserve">подпись)   </w:t>
      </w:r>
      <w:proofErr w:type="gramEnd"/>
      <w:r w:rsidRPr="00572BC2">
        <w:rPr>
          <w:sz w:val="20"/>
          <w:szCs w:val="20"/>
        </w:rPr>
        <w:t xml:space="preserve">                                      Ф.И.О.</w:t>
      </w:r>
    </w:p>
    <w:p w:rsidR="00572BC2" w:rsidRPr="00572BC2" w:rsidRDefault="00572BC2" w:rsidP="00572BC2">
      <w:pPr>
        <w:widowControl w:val="0"/>
        <w:autoSpaceDE w:val="0"/>
        <w:autoSpaceDN w:val="0"/>
        <w:contextualSpacing/>
        <w:jc w:val="both"/>
        <w:rPr>
          <w:sz w:val="20"/>
          <w:szCs w:val="20"/>
        </w:rPr>
      </w:pPr>
      <w:r w:rsidRPr="00572BC2">
        <w:rPr>
          <w:sz w:val="20"/>
          <w:szCs w:val="20"/>
        </w:rPr>
        <w:t xml:space="preserve">    Главный бухгалтер - получателя субсидии (при наличии)</w:t>
      </w:r>
    </w:p>
    <w:p w:rsidR="00572BC2" w:rsidRPr="00572BC2" w:rsidRDefault="00572BC2" w:rsidP="00572BC2">
      <w:pPr>
        <w:widowControl w:val="0"/>
        <w:autoSpaceDE w:val="0"/>
        <w:autoSpaceDN w:val="0"/>
        <w:contextualSpacing/>
        <w:jc w:val="both"/>
        <w:rPr>
          <w:sz w:val="20"/>
          <w:szCs w:val="20"/>
        </w:rPr>
      </w:pPr>
      <w:r w:rsidRPr="00572BC2">
        <w:rPr>
          <w:sz w:val="20"/>
          <w:szCs w:val="20"/>
        </w:rPr>
        <w:t xml:space="preserve">    _________________      ____________________________________</w:t>
      </w:r>
    </w:p>
    <w:p w:rsidR="00572BC2" w:rsidRPr="00572BC2" w:rsidRDefault="00572BC2" w:rsidP="00572BC2">
      <w:pPr>
        <w:widowControl w:val="0"/>
        <w:autoSpaceDE w:val="0"/>
        <w:autoSpaceDN w:val="0"/>
        <w:contextualSpacing/>
        <w:jc w:val="both"/>
        <w:rPr>
          <w:sz w:val="20"/>
          <w:szCs w:val="20"/>
        </w:rPr>
      </w:pPr>
      <w:r w:rsidRPr="00572BC2">
        <w:rPr>
          <w:sz w:val="20"/>
          <w:szCs w:val="20"/>
        </w:rPr>
        <w:t xml:space="preserve">                (</w:t>
      </w:r>
      <w:proofErr w:type="gramStart"/>
      <w:r w:rsidRPr="00572BC2">
        <w:rPr>
          <w:sz w:val="20"/>
          <w:szCs w:val="20"/>
        </w:rPr>
        <w:t xml:space="preserve">подпись)   </w:t>
      </w:r>
      <w:proofErr w:type="gramEnd"/>
      <w:r w:rsidRPr="00572BC2">
        <w:rPr>
          <w:sz w:val="20"/>
          <w:szCs w:val="20"/>
        </w:rPr>
        <w:t xml:space="preserve">                                          Ф.И.О.</w:t>
      </w:r>
    </w:p>
    <w:p w:rsidR="00572BC2" w:rsidRPr="00572BC2" w:rsidRDefault="00572BC2" w:rsidP="00572BC2">
      <w:pPr>
        <w:widowControl w:val="0"/>
        <w:autoSpaceDE w:val="0"/>
        <w:autoSpaceDN w:val="0"/>
        <w:contextualSpacing/>
        <w:jc w:val="both"/>
        <w:rPr>
          <w:sz w:val="20"/>
          <w:szCs w:val="20"/>
        </w:rPr>
      </w:pPr>
      <w:r w:rsidRPr="00572BC2">
        <w:rPr>
          <w:sz w:val="20"/>
          <w:szCs w:val="20"/>
        </w:rPr>
        <w:t xml:space="preserve">    «___» ______________ 20___ г.</w:t>
      </w:r>
    </w:p>
    <w:p w:rsidR="00572BC2" w:rsidRPr="00572BC2" w:rsidRDefault="00572BC2" w:rsidP="00572BC2">
      <w:pPr>
        <w:widowControl w:val="0"/>
        <w:autoSpaceDE w:val="0"/>
        <w:autoSpaceDN w:val="0"/>
        <w:contextualSpacing/>
        <w:jc w:val="both"/>
        <w:rPr>
          <w:sz w:val="20"/>
          <w:szCs w:val="20"/>
        </w:rPr>
      </w:pPr>
      <w:r w:rsidRPr="00572BC2">
        <w:rPr>
          <w:sz w:val="20"/>
          <w:szCs w:val="20"/>
        </w:rPr>
        <w:t xml:space="preserve">  </w:t>
      </w:r>
    </w:p>
    <w:p w:rsidR="00572BC2" w:rsidRPr="00572BC2" w:rsidRDefault="00572BC2" w:rsidP="00572BC2">
      <w:pPr>
        <w:widowControl w:val="0"/>
        <w:autoSpaceDE w:val="0"/>
        <w:autoSpaceDN w:val="0"/>
        <w:contextualSpacing/>
        <w:jc w:val="both"/>
        <w:rPr>
          <w:sz w:val="20"/>
          <w:szCs w:val="20"/>
        </w:rPr>
        <w:sectPr w:rsidR="00572BC2" w:rsidRPr="00572BC2" w:rsidSect="00AA7E21">
          <w:headerReference w:type="default" r:id="rId129"/>
          <w:footerReference w:type="default" r:id="rId130"/>
          <w:headerReference w:type="first" r:id="rId131"/>
          <w:footerReference w:type="first" r:id="rId132"/>
          <w:pgSz w:w="11906" w:h="16838"/>
          <w:pgMar w:top="1134" w:right="567" w:bottom="1134" w:left="1701" w:header="0" w:footer="0" w:gutter="0"/>
          <w:cols w:space="720"/>
          <w:titlePg/>
        </w:sectPr>
      </w:pPr>
      <w:r w:rsidRPr="00572BC2">
        <w:rPr>
          <w:sz w:val="20"/>
          <w:szCs w:val="20"/>
        </w:rPr>
        <w:t xml:space="preserve">  МП. (при наличии)</w:t>
      </w:r>
    </w:p>
    <w:p w:rsidR="00572BC2" w:rsidRPr="00572BC2" w:rsidRDefault="00572BC2" w:rsidP="00572BC2">
      <w:pPr>
        <w:widowControl w:val="0"/>
        <w:autoSpaceDE w:val="0"/>
        <w:autoSpaceDN w:val="0"/>
        <w:jc w:val="right"/>
        <w:outlineLvl w:val="2"/>
        <w:rPr>
          <w:sz w:val="24"/>
          <w:szCs w:val="24"/>
        </w:rPr>
      </w:pPr>
      <w:r w:rsidRPr="00572BC2">
        <w:rPr>
          <w:sz w:val="24"/>
          <w:szCs w:val="24"/>
        </w:rPr>
        <w:t>Форма 2</w:t>
      </w:r>
    </w:p>
    <w:p w:rsidR="00572BC2" w:rsidRPr="00572BC2" w:rsidRDefault="00572BC2" w:rsidP="00572BC2">
      <w:pPr>
        <w:widowControl w:val="0"/>
        <w:autoSpaceDE w:val="0"/>
        <w:autoSpaceDN w:val="0"/>
        <w:jc w:val="center"/>
        <w:rPr>
          <w:sz w:val="24"/>
          <w:szCs w:val="24"/>
        </w:rPr>
      </w:pPr>
      <w:r w:rsidRPr="00572BC2">
        <w:rPr>
          <w:sz w:val="24"/>
          <w:szCs w:val="24"/>
        </w:rPr>
        <w:t>Справка-расчет</w:t>
      </w:r>
    </w:p>
    <w:p w:rsidR="00572BC2" w:rsidRPr="00572BC2" w:rsidRDefault="00572BC2" w:rsidP="00572BC2">
      <w:pPr>
        <w:widowControl w:val="0"/>
        <w:autoSpaceDE w:val="0"/>
        <w:autoSpaceDN w:val="0"/>
        <w:jc w:val="center"/>
        <w:rPr>
          <w:sz w:val="24"/>
          <w:szCs w:val="24"/>
        </w:rPr>
      </w:pPr>
      <w:r w:rsidRPr="00572BC2">
        <w:rPr>
          <w:sz w:val="24"/>
          <w:szCs w:val="24"/>
        </w:rPr>
        <w:t>субсидии на производство и реализацию молока</w:t>
      </w:r>
    </w:p>
    <w:p w:rsidR="00572BC2" w:rsidRPr="00572BC2" w:rsidRDefault="00572BC2" w:rsidP="00572BC2">
      <w:pPr>
        <w:widowControl w:val="0"/>
        <w:autoSpaceDE w:val="0"/>
        <w:autoSpaceDN w:val="0"/>
        <w:jc w:val="center"/>
        <w:rPr>
          <w:sz w:val="24"/>
          <w:szCs w:val="24"/>
        </w:rPr>
      </w:pPr>
      <w:r w:rsidRPr="00572BC2">
        <w:rPr>
          <w:sz w:val="24"/>
          <w:szCs w:val="24"/>
        </w:rPr>
        <w:t>и молокопродуктов собственного производства</w:t>
      </w:r>
    </w:p>
    <w:p w:rsidR="00572BC2" w:rsidRPr="00572BC2" w:rsidRDefault="00572BC2" w:rsidP="00572BC2">
      <w:pPr>
        <w:widowControl w:val="0"/>
        <w:autoSpaceDE w:val="0"/>
        <w:autoSpaceDN w:val="0"/>
        <w:jc w:val="center"/>
        <w:rPr>
          <w:sz w:val="24"/>
          <w:szCs w:val="24"/>
        </w:rPr>
      </w:pPr>
      <w:r w:rsidRPr="00572BC2">
        <w:rPr>
          <w:sz w:val="24"/>
          <w:szCs w:val="24"/>
        </w:rPr>
        <w:t>за ___________________ 20____ года</w:t>
      </w:r>
    </w:p>
    <w:p w:rsidR="00572BC2" w:rsidRPr="003A62A9" w:rsidRDefault="00572BC2" w:rsidP="00572BC2">
      <w:pPr>
        <w:widowControl w:val="0"/>
        <w:autoSpaceDE w:val="0"/>
        <w:autoSpaceDN w:val="0"/>
        <w:jc w:val="both"/>
        <w:rPr>
          <w:sz w:val="14"/>
          <w:szCs w:val="24"/>
        </w:rPr>
      </w:pPr>
    </w:p>
    <w:p w:rsidR="00572BC2" w:rsidRPr="00572BC2" w:rsidRDefault="00572BC2" w:rsidP="00572BC2">
      <w:pPr>
        <w:widowControl w:val="0"/>
        <w:autoSpaceDE w:val="0"/>
        <w:autoSpaceDN w:val="0"/>
        <w:jc w:val="center"/>
        <w:rPr>
          <w:sz w:val="24"/>
          <w:szCs w:val="24"/>
        </w:rPr>
      </w:pPr>
      <w:r w:rsidRPr="00572BC2">
        <w:rPr>
          <w:sz w:val="24"/>
          <w:szCs w:val="24"/>
        </w:rPr>
        <w:t>наименование юридического лица (за исключением</w:t>
      </w:r>
    </w:p>
    <w:p w:rsidR="00572BC2" w:rsidRPr="00572BC2" w:rsidRDefault="00572BC2" w:rsidP="00572BC2">
      <w:pPr>
        <w:widowControl w:val="0"/>
        <w:autoSpaceDE w:val="0"/>
        <w:autoSpaceDN w:val="0"/>
        <w:jc w:val="center"/>
        <w:rPr>
          <w:sz w:val="24"/>
          <w:szCs w:val="24"/>
        </w:rPr>
      </w:pPr>
      <w:r w:rsidRPr="00572BC2">
        <w:rPr>
          <w:sz w:val="24"/>
          <w:szCs w:val="24"/>
        </w:rPr>
        <w:t>государственных (муниципальных) учреждений), крестьянского</w:t>
      </w:r>
    </w:p>
    <w:p w:rsidR="00572BC2" w:rsidRPr="00572BC2" w:rsidRDefault="00572BC2" w:rsidP="00572BC2">
      <w:pPr>
        <w:widowControl w:val="0"/>
        <w:autoSpaceDE w:val="0"/>
        <w:autoSpaceDN w:val="0"/>
        <w:jc w:val="center"/>
        <w:rPr>
          <w:sz w:val="24"/>
          <w:szCs w:val="24"/>
        </w:rPr>
      </w:pPr>
      <w:r w:rsidRPr="00572BC2">
        <w:rPr>
          <w:sz w:val="24"/>
          <w:szCs w:val="24"/>
        </w:rPr>
        <w:t>(фермерского) хозяйства, индивидуальный предприниматель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1417"/>
        <w:gridCol w:w="1134"/>
        <w:gridCol w:w="1077"/>
        <w:gridCol w:w="1020"/>
        <w:gridCol w:w="1247"/>
        <w:gridCol w:w="1133"/>
        <w:gridCol w:w="1304"/>
        <w:gridCol w:w="1247"/>
      </w:tblGrid>
      <w:tr w:rsidR="00572BC2" w:rsidRPr="00572BC2" w:rsidTr="00D02576">
        <w:tc>
          <w:tcPr>
            <w:tcW w:w="1417" w:type="dxa"/>
          </w:tcPr>
          <w:p w:rsidR="00572BC2" w:rsidRPr="00572BC2" w:rsidRDefault="00572BC2" w:rsidP="00572BC2">
            <w:pPr>
              <w:widowControl w:val="0"/>
              <w:autoSpaceDE w:val="0"/>
              <w:autoSpaceDN w:val="0"/>
              <w:jc w:val="center"/>
              <w:rPr>
                <w:sz w:val="20"/>
                <w:szCs w:val="22"/>
              </w:rPr>
            </w:pPr>
            <w:r w:rsidRPr="00572BC2">
              <w:rPr>
                <w:sz w:val="20"/>
                <w:szCs w:val="22"/>
              </w:rPr>
              <w:t>Наименование покупателя</w:t>
            </w:r>
          </w:p>
        </w:tc>
        <w:tc>
          <w:tcPr>
            <w:tcW w:w="1417" w:type="dxa"/>
          </w:tcPr>
          <w:p w:rsidR="00572BC2" w:rsidRPr="00572BC2" w:rsidRDefault="00572BC2" w:rsidP="00572BC2">
            <w:pPr>
              <w:widowControl w:val="0"/>
              <w:autoSpaceDE w:val="0"/>
              <w:autoSpaceDN w:val="0"/>
              <w:jc w:val="center"/>
              <w:rPr>
                <w:sz w:val="20"/>
                <w:szCs w:val="22"/>
              </w:rPr>
            </w:pPr>
            <w:r w:rsidRPr="00572BC2">
              <w:rPr>
                <w:sz w:val="20"/>
                <w:szCs w:val="22"/>
              </w:rPr>
              <w:t>Наименование и номер документа</w:t>
            </w:r>
          </w:p>
        </w:tc>
        <w:tc>
          <w:tcPr>
            <w:tcW w:w="1134" w:type="dxa"/>
          </w:tcPr>
          <w:p w:rsidR="00572BC2" w:rsidRPr="00572BC2" w:rsidRDefault="00572BC2" w:rsidP="00572BC2">
            <w:pPr>
              <w:widowControl w:val="0"/>
              <w:autoSpaceDE w:val="0"/>
              <w:autoSpaceDN w:val="0"/>
              <w:jc w:val="center"/>
              <w:rPr>
                <w:sz w:val="20"/>
                <w:szCs w:val="22"/>
              </w:rPr>
            </w:pPr>
            <w:r w:rsidRPr="00572BC2">
              <w:rPr>
                <w:sz w:val="20"/>
                <w:szCs w:val="22"/>
              </w:rPr>
              <w:t>Вид продукции</w:t>
            </w:r>
          </w:p>
        </w:tc>
        <w:tc>
          <w:tcPr>
            <w:tcW w:w="1077" w:type="dxa"/>
          </w:tcPr>
          <w:p w:rsidR="00572BC2" w:rsidRPr="00572BC2" w:rsidRDefault="00572BC2" w:rsidP="00572BC2">
            <w:pPr>
              <w:widowControl w:val="0"/>
              <w:autoSpaceDE w:val="0"/>
              <w:autoSpaceDN w:val="0"/>
              <w:jc w:val="center"/>
              <w:rPr>
                <w:sz w:val="20"/>
                <w:szCs w:val="22"/>
              </w:rPr>
            </w:pPr>
            <w:r w:rsidRPr="00572BC2">
              <w:rPr>
                <w:sz w:val="20"/>
                <w:szCs w:val="22"/>
              </w:rPr>
              <w:t>Процент жирности</w:t>
            </w:r>
          </w:p>
        </w:tc>
        <w:tc>
          <w:tcPr>
            <w:tcW w:w="1020" w:type="dxa"/>
          </w:tcPr>
          <w:p w:rsidR="00572BC2" w:rsidRPr="00572BC2" w:rsidRDefault="00572BC2" w:rsidP="00572BC2">
            <w:pPr>
              <w:widowControl w:val="0"/>
              <w:autoSpaceDE w:val="0"/>
              <w:autoSpaceDN w:val="0"/>
              <w:jc w:val="center"/>
              <w:rPr>
                <w:sz w:val="20"/>
                <w:szCs w:val="22"/>
              </w:rPr>
            </w:pPr>
            <w:r w:rsidRPr="00572BC2">
              <w:rPr>
                <w:sz w:val="20"/>
                <w:szCs w:val="22"/>
              </w:rPr>
              <w:t>Количество молочной продукции (тонн)</w:t>
            </w:r>
          </w:p>
        </w:tc>
        <w:tc>
          <w:tcPr>
            <w:tcW w:w="1247" w:type="dxa"/>
          </w:tcPr>
          <w:p w:rsidR="00572BC2" w:rsidRPr="00572BC2" w:rsidRDefault="00572BC2" w:rsidP="00572BC2">
            <w:pPr>
              <w:widowControl w:val="0"/>
              <w:autoSpaceDE w:val="0"/>
              <w:autoSpaceDN w:val="0"/>
              <w:jc w:val="center"/>
              <w:rPr>
                <w:sz w:val="20"/>
                <w:szCs w:val="22"/>
              </w:rPr>
            </w:pPr>
            <w:r w:rsidRPr="00572BC2">
              <w:rPr>
                <w:sz w:val="20"/>
                <w:szCs w:val="22"/>
              </w:rPr>
              <w:t>Коэффициент зачета молочных продуктов в молоко</w:t>
            </w:r>
          </w:p>
          <w:p w:rsidR="00572BC2" w:rsidRPr="00572BC2" w:rsidRDefault="00572BC2" w:rsidP="00572BC2">
            <w:pPr>
              <w:widowControl w:val="0"/>
              <w:autoSpaceDE w:val="0"/>
              <w:autoSpaceDN w:val="0"/>
              <w:jc w:val="center"/>
              <w:rPr>
                <w:sz w:val="20"/>
                <w:szCs w:val="22"/>
              </w:rPr>
            </w:pPr>
            <w:r w:rsidRPr="00572BC2">
              <w:rPr>
                <w:sz w:val="20"/>
                <w:szCs w:val="22"/>
              </w:rPr>
              <w:t>&lt;*&gt;</w:t>
            </w:r>
          </w:p>
        </w:tc>
        <w:tc>
          <w:tcPr>
            <w:tcW w:w="1133" w:type="dxa"/>
          </w:tcPr>
          <w:p w:rsidR="00572BC2" w:rsidRPr="00572BC2" w:rsidRDefault="00572BC2" w:rsidP="00572BC2">
            <w:pPr>
              <w:widowControl w:val="0"/>
              <w:autoSpaceDE w:val="0"/>
              <w:autoSpaceDN w:val="0"/>
              <w:jc w:val="center"/>
              <w:rPr>
                <w:sz w:val="20"/>
                <w:szCs w:val="22"/>
              </w:rPr>
            </w:pPr>
            <w:r w:rsidRPr="00572BC2">
              <w:rPr>
                <w:sz w:val="20"/>
                <w:szCs w:val="22"/>
              </w:rPr>
              <w:t>В пересчете на молоко (тонн)</w:t>
            </w:r>
          </w:p>
        </w:tc>
        <w:tc>
          <w:tcPr>
            <w:tcW w:w="1304" w:type="dxa"/>
          </w:tcPr>
          <w:p w:rsidR="00572BC2" w:rsidRPr="00572BC2" w:rsidRDefault="00572BC2" w:rsidP="00572BC2">
            <w:pPr>
              <w:widowControl w:val="0"/>
              <w:autoSpaceDE w:val="0"/>
              <w:autoSpaceDN w:val="0"/>
              <w:jc w:val="center"/>
              <w:rPr>
                <w:sz w:val="20"/>
                <w:szCs w:val="22"/>
              </w:rPr>
            </w:pPr>
            <w:r w:rsidRPr="00572BC2">
              <w:rPr>
                <w:sz w:val="20"/>
                <w:szCs w:val="22"/>
              </w:rPr>
              <w:t>Сумма субсидии к выплате, рублей (заполняется уполномоченным органом)</w:t>
            </w:r>
          </w:p>
        </w:tc>
        <w:tc>
          <w:tcPr>
            <w:tcW w:w="1247" w:type="dxa"/>
          </w:tcPr>
          <w:p w:rsidR="00572BC2" w:rsidRPr="00572BC2" w:rsidRDefault="00572BC2" w:rsidP="00572BC2">
            <w:pPr>
              <w:widowControl w:val="0"/>
              <w:autoSpaceDE w:val="0"/>
              <w:autoSpaceDN w:val="0"/>
              <w:jc w:val="center"/>
              <w:rPr>
                <w:sz w:val="20"/>
                <w:szCs w:val="22"/>
              </w:rPr>
            </w:pPr>
            <w:r w:rsidRPr="00572BC2">
              <w:rPr>
                <w:sz w:val="20"/>
                <w:szCs w:val="22"/>
              </w:rPr>
              <w:t>Сумма реализации, рублей</w:t>
            </w:r>
          </w:p>
        </w:tc>
      </w:tr>
      <w:tr w:rsidR="00572BC2" w:rsidRPr="00572BC2" w:rsidTr="00D02576">
        <w:tc>
          <w:tcPr>
            <w:tcW w:w="1417" w:type="dxa"/>
          </w:tcPr>
          <w:p w:rsidR="00572BC2" w:rsidRPr="00572BC2" w:rsidRDefault="00572BC2" w:rsidP="00572BC2">
            <w:pPr>
              <w:widowControl w:val="0"/>
              <w:autoSpaceDE w:val="0"/>
              <w:autoSpaceDN w:val="0"/>
              <w:rPr>
                <w:sz w:val="20"/>
                <w:szCs w:val="22"/>
              </w:rPr>
            </w:pPr>
          </w:p>
        </w:tc>
        <w:tc>
          <w:tcPr>
            <w:tcW w:w="1417" w:type="dxa"/>
          </w:tcPr>
          <w:p w:rsidR="00572BC2" w:rsidRPr="00572BC2" w:rsidRDefault="00572BC2" w:rsidP="00572BC2">
            <w:pPr>
              <w:widowControl w:val="0"/>
              <w:autoSpaceDE w:val="0"/>
              <w:autoSpaceDN w:val="0"/>
              <w:rPr>
                <w:sz w:val="20"/>
                <w:szCs w:val="22"/>
              </w:rPr>
            </w:pPr>
          </w:p>
        </w:tc>
        <w:tc>
          <w:tcPr>
            <w:tcW w:w="1134" w:type="dxa"/>
          </w:tcPr>
          <w:p w:rsidR="00572BC2" w:rsidRPr="00572BC2" w:rsidRDefault="00572BC2" w:rsidP="00572BC2">
            <w:pPr>
              <w:widowControl w:val="0"/>
              <w:autoSpaceDE w:val="0"/>
              <w:autoSpaceDN w:val="0"/>
              <w:rPr>
                <w:sz w:val="20"/>
                <w:szCs w:val="22"/>
              </w:rPr>
            </w:pPr>
          </w:p>
        </w:tc>
        <w:tc>
          <w:tcPr>
            <w:tcW w:w="1077" w:type="dxa"/>
          </w:tcPr>
          <w:p w:rsidR="00572BC2" w:rsidRPr="00572BC2" w:rsidRDefault="00572BC2" w:rsidP="00572BC2">
            <w:pPr>
              <w:widowControl w:val="0"/>
              <w:autoSpaceDE w:val="0"/>
              <w:autoSpaceDN w:val="0"/>
              <w:rPr>
                <w:sz w:val="20"/>
                <w:szCs w:val="22"/>
              </w:rPr>
            </w:pPr>
          </w:p>
        </w:tc>
        <w:tc>
          <w:tcPr>
            <w:tcW w:w="1020" w:type="dxa"/>
          </w:tcPr>
          <w:p w:rsidR="00572BC2" w:rsidRPr="00572BC2" w:rsidRDefault="00572BC2" w:rsidP="00572BC2">
            <w:pPr>
              <w:widowControl w:val="0"/>
              <w:autoSpaceDE w:val="0"/>
              <w:autoSpaceDN w:val="0"/>
              <w:rPr>
                <w:sz w:val="20"/>
                <w:szCs w:val="22"/>
              </w:rPr>
            </w:pPr>
          </w:p>
        </w:tc>
        <w:tc>
          <w:tcPr>
            <w:tcW w:w="1247" w:type="dxa"/>
          </w:tcPr>
          <w:p w:rsidR="00572BC2" w:rsidRPr="00572BC2" w:rsidRDefault="00572BC2" w:rsidP="00572BC2">
            <w:pPr>
              <w:widowControl w:val="0"/>
              <w:autoSpaceDE w:val="0"/>
              <w:autoSpaceDN w:val="0"/>
              <w:rPr>
                <w:sz w:val="20"/>
                <w:szCs w:val="22"/>
              </w:rPr>
            </w:pPr>
          </w:p>
        </w:tc>
        <w:tc>
          <w:tcPr>
            <w:tcW w:w="1133" w:type="dxa"/>
          </w:tcPr>
          <w:p w:rsidR="00572BC2" w:rsidRPr="00572BC2" w:rsidRDefault="00572BC2" w:rsidP="00572BC2">
            <w:pPr>
              <w:widowControl w:val="0"/>
              <w:autoSpaceDE w:val="0"/>
              <w:autoSpaceDN w:val="0"/>
              <w:rPr>
                <w:sz w:val="20"/>
                <w:szCs w:val="22"/>
              </w:rPr>
            </w:pPr>
          </w:p>
        </w:tc>
        <w:tc>
          <w:tcPr>
            <w:tcW w:w="1304" w:type="dxa"/>
          </w:tcPr>
          <w:p w:rsidR="00572BC2" w:rsidRPr="00572BC2" w:rsidRDefault="00572BC2" w:rsidP="00572BC2">
            <w:pPr>
              <w:widowControl w:val="0"/>
              <w:autoSpaceDE w:val="0"/>
              <w:autoSpaceDN w:val="0"/>
              <w:rPr>
                <w:sz w:val="20"/>
                <w:szCs w:val="22"/>
              </w:rPr>
            </w:pPr>
          </w:p>
        </w:tc>
        <w:tc>
          <w:tcPr>
            <w:tcW w:w="1247" w:type="dxa"/>
          </w:tcPr>
          <w:p w:rsidR="00572BC2" w:rsidRPr="00572BC2" w:rsidRDefault="00572BC2" w:rsidP="00572BC2">
            <w:pPr>
              <w:widowControl w:val="0"/>
              <w:autoSpaceDE w:val="0"/>
              <w:autoSpaceDN w:val="0"/>
              <w:rPr>
                <w:sz w:val="20"/>
                <w:szCs w:val="22"/>
              </w:rPr>
            </w:pPr>
          </w:p>
        </w:tc>
      </w:tr>
      <w:tr w:rsidR="00572BC2" w:rsidRPr="00572BC2" w:rsidTr="00D02576">
        <w:tc>
          <w:tcPr>
            <w:tcW w:w="1417" w:type="dxa"/>
          </w:tcPr>
          <w:p w:rsidR="00572BC2" w:rsidRPr="00572BC2" w:rsidRDefault="00572BC2" w:rsidP="00572BC2">
            <w:pPr>
              <w:widowControl w:val="0"/>
              <w:autoSpaceDE w:val="0"/>
              <w:autoSpaceDN w:val="0"/>
              <w:rPr>
                <w:sz w:val="20"/>
                <w:szCs w:val="22"/>
              </w:rPr>
            </w:pPr>
          </w:p>
        </w:tc>
        <w:tc>
          <w:tcPr>
            <w:tcW w:w="1417" w:type="dxa"/>
          </w:tcPr>
          <w:p w:rsidR="00572BC2" w:rsidRPr="00572BC2" w:rsidRDefault="00572BC2" w:rsidP="00572BC2">
            <w:pPr>
              <w:widowControl w:val="0"/>
              <w:autoSpaceDE w:val="0"/>
              <w:autoSpaceDN w:val="0"/>
              <w:rPr>
                <w:sz w:val="20"/>
                <w:szCs w:val="22"/>
              </w:rPr>
            </w:pPr>
          </w:p>
        </w:tc>
        <w:tc>
          <w:tcPr>
            <w:tcW w:w="1134" w:type="dxa"/>
          </w:tcPr>
          <w:p w:rsidR="00572BC2" w:rsidRPr="00572BC2" w:rsidRDefault="00572BC2" w:rsidP="00572BC2">
            <w:pPr>
              <w:widowControl w:val="0"/>
              <w:autoSpaceDE w:val="0"/>
              <w:autoSpaceDN w:val="0"/>
              <w:rPr>
                <w:sz w:val="20"/>
                <w:szCs w:val="22"/>
              </w:rPr>
            </w:pPr>
          </w:p>
        </w:tc>
        <w:tc>
          <w:tcPr>
            <w:tcW w:w="1077" w:type="dxa"/>
          </w:tcPr>
          <w:p w:rsidR="00572BC2" w:rsidRPr="00572BC2" w:rsidRDefault="00572BC2" w:rsidP="00572BC2">
            <w:pPr>
              <w:widowControl w:val="0"/>
              <w:autoSpaceDE w:val="0"/>
              <w:autoSpaceDN w:val="0"/>
              <w:rPr>
                <w:sz w:val="20"/>
                <w:szCs w:val="22"/>
              </w:rPr>
            </w:pPr>
          </w:p>
        </w:tc>
        <w:tc>
          <w:tcPr>
            <w:tcW w:w="1020" w:type="dxa"/>
          </w:tcPr>
          <w:p w:rsidR="00572BC2" w:rsidRPr="00572BC2" w:rsidRDefault="00572BC2" w:rsidP="00572BC2">
            <w:pPr>
              <w:widowControl w:val="0"/>
              <w:autoSpaceDE w:val="0"/>
              <w:autoSpaceDN w:val="0"/>
              <w:rPr>
                <w:sz w:val="20"/>
                <w:szCs w:val="22"/>
              </w:rPr>
            </w:pPr>
          </w:p>
        </w:tc>
        <w:tc>
          <w:tcPr>
            <w:tcW w:w="1247" w:type="dxa"/>
          </w:tcPr>
          <w:p w:rsidR="00572BC2" w:rsidRPr="00572BC2" w:rsidRDefault="00572BC2" w:rsidP="00572BC2">
            <w:pPr>
              <w:widowControl w:val="0"/>
              <w:autoSpaceDE w:val="0"/>
              <w:autoSpaceDN w:val="0"/>
              <w:rPr>
                <w:sz w:val="20"/>
                <w:szCs w:val="22"/>
              </w:rPr>
            </w:pPr>
          </w:p>
        </w:tc>
        <w:tc>
          <w:tcPr>
            <w:tcW w:w="1133" w:type="dxa"/>
          </w:tcPr>
          <w:p w:rsidR="00572BC2" w:rsidRPr="00572BC2" w:rsidRDefault="00572BC2" w:rsidP="00572BC2">
            <w:pPr>
              <w:widowControl w:val="0"/>
              <w:autoSpaceDE w:val="0"/>
              <w:autoSpaceDN w:val="0"/>
              <w:rPr>
                <w:sz w:val="20"/>
                <w:szCs w:val="22"/>
              </w:rPr>
            </w:pPr>
          </w:p>
        </w:tc>
        <w:tc>
          <w:tcPr>
            <w:tcW w:w="1304" w:type="dxa"/>
          </w:tcPr>
          <w:p w:rsidR="00572BC2" w:rsidRPr="00572BC2" w:rsidRDefault="00572BC2" w:rsidP="00572BC2">
            <w:pPr>
              <w:widowControl w:val="0"/>
              <w:autoSpaceDE w:val="0"/>
              <w:autoSpaceDN w:val="0"/>
              <w:rPr>
                <w:sz w:val="20"/>
                <w:szCs w:val="22"/>
              </w:rPr>
            </w:pPr>
          </w:p>
        </w:tc>
        <w:tc>
          <w:tcPr>
            <w:tcW w:w="1247" w:type="dxa"/>
          </w:tcPr>
          <w:p w:rsidR="00572BC2" w:rsidRPr="00572BC2" w:rsidRDefault="00572BC2" w:rsidP="00572BC2">
            <w:pPr>
              <w:widowControl w:val="0"/>
              <w:autoSpaceDE w:val="0"/>
              <w:autoSpaceDN w:val="0"/>
              <w:rPr>
                <w:sz w:val="20"/>
                <w:szCs w:val="22"/>
              </w:rPr>
            </w:pPr>
          </w:p>
        </w:tc>
      </w:tr>
      <w:tr w:rsidR="00572BC2" w:rsidRPr="00572BC2" w:rsidTr="00D02576">
        <w:tc>
          <w:tcPr>
            <w:tcW w:w="1417" w:type="dxa"/>
          </w:tcPr>
          <w:p w:rsidR="00572BC2" w:rsidRPr="00572BC2" w:rsidRDefault="00572BC2" w:rsidP="00572BC2">
            <w:pPr>
              <w:widowControl w:val="0"/>
              <w:autoSpaceDE w:val="0"/>
              <w:autoSpaceDN w:val="0"/>
              <w:rPr>
                <w:sz w:val="20"/>
                <w:szCs w:val="22"/>
              </w:rPr>
            </w:pPr>
          </w:p>
        </w:tc>
        <w:tc>
          <w:tcPr>
            <w:tcW w:w="1417" w:type="dxa"/>
          </w:tcPr>
          <w:p w:rsidR="00572BC2" w:rsidRPr="00572BC2" w:rsidRDefault="00572BC2" w:rsidP="00572BC2">
            <w:pPr>
              <w:widowControl w:val="0"/>
              <w:autoSpaceDE w:val="0"/>
              <w:autoSpaceDN w:val="0"/>
              <w:rPr>
                <w:sz w:val="20"/>
                <w:szCs w:val="22"/>
              </w:rPr>
            </w:pPr>
          </w:p>
        </w:tc>
        <w:tc>
          <w:tcPr>
            <w:tcW w:w="1134" w:type="dxa"/>
          </w:tcPr>
          <w:p w:rsidR="00572BC2" w:rsidRPr="00572BC2" w:rsidRDefault="00572BC2" w:rsidP="00572BC2">
            <w:pPr>
              <w:widowControl w:val="0"/>
              <w:autoSpaceDE w:val="0"/>
              <w:autoSpaceDN w:val="0"/>
              <w:rPr>
                <w:sz w:val="20"/>
                <w:szCs w:val="22"/>
              </w:rPr>
            </w:pPr>
          </w:p>
        </w:tc>
        <w:tc>
          <w:tcPr>
            <w:tcW w:w="1077" w:type="dxa"/>
          </w:tcPr>
          <w:p w:rsidR="00572BC2" w:rsidRPr="00572BC2" w:rsidRDefault="00572BC2" w:rsidP="00572BC2">
            <w:pPr>
              <w:widowControl w:val="0"/>
              <w:autoSpaceDE w:val="0"/>
              <w:autoSpaceDN w:val="0"/>
              <w:rPr>
                <w:sz w:val="20"/>
                <w:szCs w:val="22"/>
              </w:rPr>
            </w:pPr>
          </w:p>
        </w:tc>
        <w:tc>
          <w:tcPr>
            <w:tcW w:w="1020" w:type="dxa"/>
          </w:tcPr>
          <w:p w:rsidR="00572BC2" w:rsidRPr="00572BC2" w:rsidRDefault="00572BC2" w:rsidP="00572BC2">
            <w:pPr>
              <w:widowControl w:val="0"/>
              <w:autoSpaceDE w:val="0"/>
              <w:autoSpaceDN w:val="0"/>
              <w:rPr>
                <w:sz w:val="20"/>
                <w:szCs w:val="22"/>
              </w:rPr>
            </w:pPr>
          </w:p>
        </w:tc>
        <w:tc>
          <w:tcPr>
            <w:tcW w:w="1247" w:type="dxa"/>
          </w:tcPr>
          <w:p w:rsidR="00572BC2" w:rsidRPr="00572BC2" w:rsidRDefault="00572BC2" w:rsidP="00572BC2">
            <w:pPr>
              <w:widowControl w:val="0"/>
              <w:autoSpaceDE w:val="0"/>
              <w:autoSpaceDN w:val="0"/>
              <w:rPr>
                <w:sz w:val="20"/>
                <w:szCs w:val="22"/>
              </w:rPr>
            </w:pPr>
          </w:p>
        </w:tc>
        <w:tc>
          <w:tcPr>
            <w:tcW w:w="1133" w:type="dxa"/>
          </w:tcPr>
          <w:p w:rsidR="00572BC2" w:rsidRPr="00572BC2" w:rsidRDefault="00572BC2" w:rsidP="00572BC2">
            <w:pPr>
              <w:widowControl w:val="0"/>
              <w:autoSpaceDE w:val="0"/>
              <w:autoSpaceDN w:val="0"/>
              <w:rPr>
                <w:sz w:val="20"/>
                <w:szCs w:val="22"/>
              </w:rPr>
            </w:pPr>
          </w:p>
        </w:tc>
        <w:tc>
          <w:tcPr>
            <w:tcW w:w="1304" w:type="dxa"/>
          </w:tcPr>
          <w:p w:rsidR="00572BC2" w:rsidRPr="00572BC2" w:rsidRDefault="00572BC2" w:rsidP="00572BC2">
            <w:pPr>
              <w:widowControl w:val="0"/>
              <w:autoSpaceDE w:val="0"/>
              <w:autoSpaceDN w:val="0"/>
              <w:rPr>
                <w:sz w:val="20"/>
                <w:szCs w:val="22"/>
              </w:rPr>
            </w:pPr>
          </w:p>
        </w:tc>
        <w:tc>
          <w:tcPr>
            <w:tcW w:w="1247" w:type="dxa"/>
          </w:tcPr>
          <w:p w:rsidR="00572BC2" w:rsidRPr="00572BC2" w:rsidRDefault="00572BC2" w:rsidP="00572BC2">
            <w:pPr>
              <w:widowControl w:val="0"/>
              <w:autoSpaceDE w:val="0"/>
              <w:autoSpaceDN w:val="0"/>
              <w:rPr>
                <w:sz w:val="20"/>
                <w:szCs w:val="22"/>
              </w:rPr>
            </w:pPr>
          </w:p>
        </w:tc>
      </w:tr>
    </w:tbl>
    <w:p w:rsidR="00572BC2" w:rsidRPr="00572BC2" w:rsidRDefault="00572BC2" w:rsidP="00572BC2">
      <w:pPr>
        <w:widowControl w:val="0"/>
        <w:autoSpaceDE w:val="0"/>
        <w:autoSpaceDN w:val="0"/>
        <w:jc w:val="both"/>
        <w:rPr>
          <w:sz w:val="20"/>
          <w:szCs w:val="22"/>
        </w:rPr>
      </w:pPr>
    </w:p>
    <w:p w:rsidR="00572BC2" w:rsidRPr="00572BC2" w:rsidRDefault="00572BC2" w:rsidP="00572BC2">
      <w:pPr>
        <w:widowControl w:val="0"/>
        <w:autoSpaceDE w:val="0"/>
        <w:autoSpaceDN w:val="0"/>
        <w:jc w:val="both"/>
        <w:rPr>
          <w:sz w:val="20"/>
          <w:szCs w:val="22"/>
        </w:rPr>
      </w:pPr>
      <w:r w:rsidRPr="00572BC2">
        <w:rPr>
          <w:sz w:val="20"/>
          <w:szCs w:val="22"/>
        </w:rPr>
        <w:t xml:space="preserve">    Примечание: произведено молока с начала года               тонн, в </w:t>
      </w:r>
      <w:proofErr w:type="spellStart"/>
      <w:r w:rsidRPr="00572BC2">
        <w:rPr>
          <w:sz w:val="20"/>
          <w:szCs w:val="22"/>
        </w:rPr>
        <w:t>т.ч</w:t>
      </w:r>
      <w:proofErr w:type="spellEnd"/>
      <w:r w:rsidRPr="00572BC2">
        <w:rPr>
          <w:sz w:val="20"/>
          <w:szCs w:val="22"/>
        </w:rPr>
        <w:t>.</w:t>
      </w:r>
    </w:p>
    <w:p w:rsidR="00572BC2" w:rsidRPr="00572BC2" w:rsidRDefault="00572BC2" w:rsidP="00572BC2">
      <w:pPr>
        <w:widowControl w:val="0"/>
        <w:autoSpaceDE w:val="0"/>
        <w:autoSpaceDN w:val="0"/>
        <w:jc w:val="both"/>
        <w:rPr>
          <w:sz w:val="20"/>
          <w:szCs w:val="22"/>
        </w:rPr>
      </w:pPr>
      <w:r w:rsidRPr="00572BC2">
        <w:rPr>
          <w:sz w:val="20"/>
          <w:szCs w:val="22"/>
        </w:rPr>
        <w:t>за месяц ____________________ тонн</w:t>
      </w:r>
    </w:p>
    <w:p w:rsidR="00572BC2" w:rsidRPr="00572BC2" w:rsidRDefault="00572BC2" w:rsidP="00572BC2">
      <w:pPr>
        <w:widowControl w:val="0"/>
        <w:autoSpaceDE w:val="0"/>
        <w:autoSpaceDN w:val="0"/>
        <w:jc w:val="both"/>
        <w:rPr>
          <w:sz w:val="20"/>
          <w:szCs w:val="22"/>
        </w:rPr>
      </w:pPr>
    </w:p>
    <w:p w:rsidR="00572BC2" w:rsidRPr="00572BC2" w:rsidRDefault="00572BC2" w:rsidP="00572BC2">
      <w:pPr>
        <w:widowControl w:val="0"/>
        <w:autoSpaceDE w:val="0"/>
        <w:autoSpaceDN w:val="0"/>
        <w:jc w:val="both"/>
        <w:rPr>
          <w:sz w:val="20"/>
          <w:szCs w:val="22"/>
        </w:rPr>
      </w:pPr>
      <w:r w:rsidRPr="00572BC2">
        <w:rPr>
          <w:sz w:val="20"/>
          <w:szCs w:val="22"/>
        </w:rPr>
        <w:t xml:space="preserve">    Руководитель организации (глава К(Ф)Х, ИП) - получателя субсидии</w:t>
      </w:r>
    </w:p>
    <w:p w:rsidR="00572BC2" w:rsidRPr="00572BC2" w:rsidRDefault="00572BC2" w:rsidP="00572BC2">
      <w:pPr>
        <w:widowControl w:val="0"/>
        <w:autoSpaceDE w:val="0"/>
        <w:autoSpaceDN w:val="0"/>
        <w:jc w:val="both"/>
        <w:rPr>
          <w:sz w:val="20"/>
          <w:szCs w:val="22"/>
        </w:rPr>
      </w:pPr>
      <w:r w:rsidRPr="00572BC2">
        <w:rPr>
          <w:sz w:val="20"/>
          <w:szCs w:val="22"/>
        </w:rPr>
        <w:t xml:space="preserve">    _________________      ____________________________________</w:t>
      </w:r>
    </w:p>
    <w:p w:rsidR="00572BC2" w:rsidRPr="00572BC2" w:rsidRDefault="00572BC2" w:rsidP="00572BC2">
      <w:pPr>
        <w:widowControl w:val="0"/>
        <w:autoSpaceDE w:val="0"/>
        <w:autoSpaceDN w:val="0"/>
        <w:jc w:val="both"/>
        <w:rPr>
          <w:sz w:val="20"/>
          <w:szCs w:val="22"/>
        </w:rPr>
      </w:pPr>
      <w:r w:rsidRPr="00572BC2">
        <w:rPr>
          <w:sz w:val="20"/>
          <w:szCs w:val="22"/>
        </w:rPr>
        <w:t xml:space="preserve">                (</w:t>
      </w:r>
      <w:proofErr w:type="gramStart"/>
      <w:r w:rsidRPr="00572BC2">
        <w:rPr>
          <w:sz w:val="20"/>
          <w:szCs w:val="22"/>
        </w:rPr>
        <w:t xml:space="preserve">подпись)   </w:t>
      </w:r>
      <w:proofErr w:type="gramEnd"/>
      <w:r w:rsidRPr="00572BC2">
        <w:rPr>
          <w:sz w:val="20"/>
          <w:szCs w:val="22"/>
        </w:rPr>
        <w:t xml:space="preserve">                                      Ф.И.О.</w:t>
      </w:r>
    </w:p>
    <w:p w:rsidR="00572BC2" w:rsidRPr="00572BC2" w:rsidRDefault="00572BC2" w:rsidP="00572BC2">
      <w:pPr>
        <w:widowControl w:val="0"/>
        <w:autoSpaceDE w:val="0"/>
        <w:autoSpaceDN w:val="0"/>
        <w:jc w:val="both"/>
        <w:rPr>
          <w:sz w:val="20"/>
          <w:szCs w:val="22"/>
        </w:rPr>
      </w:pPr>
      <w:r w:rsidRPr="00572BC2">
        <w:rPr>
          <w:sz w:val="20"/>
          <w:szCs w:val="22"/>
        </w:rPr>
        <w:t xml:space="preserve">    Главный бухгалтер - получателя субсидии (при наличии)</w:t>
      </w:r>
    </w:p>
    <w:p w:rsidR="00572BC2" w:rsidRPr="00572BC2" w:rsidRDefault="00572BC2" w:rsidP="00572BC2">
      <w:pPr>
        <w:widowControl w:val="0"/>
        <w:autoSpaceDE w:val="0"/>
        <w:autoSpaceDN w:val="0"/>
        <w:jc w:val="both"/>
        <w:rPr>
          <w:sz w:val="20"/>
          <w:szCs w:val="22"/>
        </w:rPr>
      </w:pPr>
      <w:r w:rsidRPr="00572BC2">
        <w:rPr>
          <w:sz w:val="20"/>
          <w:szCs w:val="22"/>
        </w:rPr>
        <w:t xml:space="preserve">    _________________      ____________________________________</w:t>
      </w:r>
    </w:p>
    <w:p w:rsidR="00572BC2" w:rsidRPr="00572BC2" w:rsidRDefault="00572BC2" w:rsidP="00572BC2">
      <w:pPr>
        <w:widowControl w:val="0"/>
        <w:autoSpaceDE w:val="0"/>
        <w:autoSpaceDN w:val="0"/>
        <w:jc w:val="both"/>
        <w:rPr>
          <w:sz w:val="20"/>
          <w:szCs w:val="22"/>
        </w:rPr>
      </w:pPr>
      <w:r w:rsidRPr="00572BC2">
        <w:rPr>
          <w:sz w:val="20"/>
          <w:szCs w:val="22"/>
        </w:rPr>
        <w:t xml:space="preserve">                (</w:t>
      </w:r>
      <w:proofErr w:type="gramStart"/>
      <w:r w:rsidRPr="00572BC2">
        <w:rPr>
          <w:sz w:val="20"/>
          <w:szCs w:val="22"/>
        </w:rPr>
        <w:t xml:space="preserve">подпись)   </w:t>
      </w:r>
      <w:proofErr w:type="gramEnd"/>
      <w:r w:rsidRPr="00572BC2">
        <w:rPr>
          <w:sz w:val="20"/>
          <w:szCs w:val="22"/>
        </w:rPr>
        <w:t xml:space="preserve">                                         Ф.И.О.</w:t>
      </w:r>
    </w:p>
    <w:p w:rsidR="00572BC2" w:rsidRPr="00572BC2" w:rsidRDefault="00572BC2" w:rsidP="00572BC2">
      <w:pPr>
        <w:widowControl w:val="0"/>
        <w:autoSpaceDE w:val="0"/>
        <w:autoSpaceDN w:val="0"/>
        <w:jc w:val="both"/>
        <w:rPr>
          <w:sz w:val="20"/>
          <w:szCs w:val="22"/>
        </w:rPr>
      </w:pPr>
      <w:r w:rsidRPr="00572BC2">
        <w:rPr>
          <w:sz w:val="20"/>
          <w:szCs w:val="22"/>
        </w:rPr>
        <w:t>«___» ______________ 20___ г.</w:t>
      </w:r>
    </w:p>
    <w:p w:rsidR="00572BC2" w:rsidRPr="00572BC2" w:rsidRDefault="00572BC2" w:rsidP="00572BC2">
      <w:pPr>
        <w:widowControl w:val="0"/>
        <w:autoSpaceDE w:val="0"/>
        <w:autoSpaceDN w:val="0"/>
        <w:jc w:val="both"/>
        <w:rPr>
          <w:sz w:val="20"/>
          <w:szCs w:val="22"/>
        </w:rPr>
      </w:pPr>
      <w:r w:rsidRPr="00572BC2">
        <w:rPr>
          <w:sz w:val="20"/>
          <w:szCs w:val="22"/>
        </w:rPr>
        <w:t xml:space="preserve">    МП. (при наличии)</w:t>
      </w:r>
    </w:p>
    <w:p w:rsidR="00572BC2" w:rsidRPr="00572BC2" w:rsidRDefault="00572BC2" w:rsidP="00572BC2">
      <w:pPr>
        <w:widowControl w:val="0"/>
        <w:autoSpaceDE w:val="0"/>
        <w:autoSpaceDN w:val="0"/>
        <w:jc w:val="both"/>
        <w:rPr>
          <w:sz w:val="20"/>
          <w:szCs w:val="22"/>
        </w:rPr>
      </w:pPr>
      <w:r w:rsidRPr="00572BC2">
        <w:rPr>
          <w:sz w:val="20"/>
          <w:szCs w:val="22"/>
        </w:rPr>
        <w:t xml:space="preserve">    &lt;*&gt; При пересчете молочной продукции в молоко используются следующие</w:t>
      </w:r>
    </w:p>
    <w:p w:rsidR="00572BC2" w:rsidRPr="00572BC2" w:rsidRDefault="00572BC2" w:rsidP="00572BC2">
      <w:pPr>
        <w:widowControl w:val="0"/>
        <w:autoSpaceDE w:val="0"/>
        <w:autoSpaceDN w:val="0"/>
        <w:jc w:val="both"/>
        <w:rPr>
          <w:sz w:val="20"/>
          <w:szCs w:val="22"/>
        </w:rPr>
      </w:pPr>
      <w:r w:rsidRPr="00572BC2">
        <w:rPr>
          <w:sz w:val="20"/>
          <w:szCs w:val="22"/>
        </w:rPr>
        <w:t>коэффициенты зачета молочных продуктов в молоко:</w:t>
      </w:r>
    </w:p>
    <w:p w:rsidR="00572BC2" w:rsidRPr="00572BC2" w:rsidRDefault="00572BC2" w:rsidP="00572BC2">
      <w:pPr>
        <w:widowControl w:val="0"/>
        <w:autoSpaceDE w:val="0"/>
        <w:autoSpaceDN w:val="0"/>
        <w:jc w:val="both"/>
        <w:rPr>
          <w:sz w:val="20"/>
          <w:szCs w:val="22"/>
        </w:rPr>
      </w:pPr>
      <w:r w:rsidRPr="00572BC2">
        <w:rPr>
          <w:sz w:val="20"/>
          <w:szCs w:val="22"/>
        </w:rPr>
        <w:t xml:space="preserve">    1. Молоко и кисломолочные напитки</w:t>
      </w:r>
    </w:p>
    <w:p w:rsidR="00572BC2" w:rsidRPr="00572BC2" w:rsidRDefault="00572BC2" w:rsidP="00572BC2">
      <w:pPr>
        <w:widowControl w:val="0"/>
        <w:autoSpaceDE w:val="0"/>
        <w:autoSpaceDN w:val="0"/>
        <w:rPr>
          <w:sz w:val="20"/>
          <w:szCs w:val="22"/>
        </w:rPr>
        <w:sectPr w:rsidR="00572BC2" w:rsidRPr="00572BC2" w:rsidSect="00AA7E21">
          <w:headerReference w:type="default" r:id="rId133"/>
          <w:footerReference w:type="default" r:id="rId134"/>
          <w:headerReference w:type="first" r:id="rId135"/>
          <w:footerReference w:type="first" r:id="rId136"/>
          <w:pgSz w:w="16838" w:h="11906" w:orient="landscape"/>
          <w:pgMar w:top="1134" w:right="567" w:bottom="1134" w:left="1701" w:header="0" w:footer="0" w:gutter="0"/>
          <w:cols w:space="720"/>
          <w:titlePg/>
        </w:sect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1080"/>
        <w:gridCol w:w="907"/>
        <w:gridCol w:w="850"/>
        <w:gridCol w:w="850"/>
        <w:gridCol w:w="850"/>
        <w:gridCol w:w="907"/>
        <w:gridCol w:w="907"/>
        <w:gridCol w:w="850"/>
        <w:gridCol w:w="850"/>
      </w:tblGrid>
      <w:tr w:rsidR="00572BC2" w:rsidRPr="00572BC2" w:rsidTr="003A62A9">
        <w:trPr>
          <w:jc w:val="right"/>
        </w:trPr>
        <w:tc>
          <w:tcPr>
            <w:tcW w:w="1984" w:type="dxa"/>
            <w:vMerge w:val="restart"/>
          </w:tcPr>
          <w:p w:rsidR="00572BC2" w:rsidRPr="00572BC2" w:rsidRDefault="00572BC2" w:rsidP="00572BC2">
            <w:pPr>
              <w:widowControl w:val="0"/>
              <w:autoSpaceDE w:val="0"/>
              <w:autoSpaceDN w:val="0"/>
              <w:contextualSpacing/>
              <w:rPr>
                <w:sz w:val="20"/>
                <w:szCs w:val="22"/>
              </w:rPr>
            </w:pPr>
            <w:r w:rsidRPr="00572BC2">
              <w:rPr>
                <w:sz w:val="20"/>
                <w:szCs w:val="22"/>
              </w:rPr>
              <w:t>Наименование продукта</w:t>
            </w:r>
          </w:p>
        </w:tc>
        <w:tc>
          <w:tcPr>
            <w:tcW w:w="1080" w:type="dxa"/>
            <w:vMerge w:val="restart"/>
          </w:tcPr>
          <w:p w:rsidR="00572BC2" w:rsidRPr="00572BC2" w:rsidRDefault="00572BC2" w:rsidP="00572BC2">
            <w:pPr>
              <w:widowControl w:val="0"/>
              <w:autoSpaceDE w:val="0"/>
              <w:autoSpaceDN w:val="0"/>
              <w:contextualSpacing/>
              <w:rPr>
                <w:sz w:val="20"/>
                <w:szCs w:val="22"/>
              </w:rPr>
            </w:pPr>
            <w:r w:rsidRPr="00572BC2">
              <w:rPr>
                <w:sz w:val="20"/>
                <w:szCs w:val="22"/>
              </w:rPr>
              <w:t>% жирности</w:t>
            </w:r>
          </w:p>
        </w:tc>
        <w:tc>
          <w:tcPr>
            <w:tcW w:w="6971" w:type="dxa"/>
            <w:gridSpan w:val="8"/>
          </w:tcPr>
          <w:p w:rsidR="00572BC2" w:rsidRPr="00572BC2" w:rsidRDefault="00572BC2" w:rsidP="00572BC2">
            <w:pPr>
              <w:widowControl w:val="0"/>
              <w:autoSpaceDE w:val="0"/>
              <w:autoSpaceDN w:val="0"/>
              <w:contextualSpacing/>
              <w:rPr>
                <w:sz w:val="20"/>
                <w:szCs w:val="22"/>
              </w:rPr>
            </w:pPr>
            <w:r w:rsidRPr="00572BC2">
              <w:rPr>
                <w:sz w:val="20"/>
                <w:szCs w:val="22"/>
              </w:rPr>
              <w:t>Жирность молока (%)</w:t>
            </w:r>
          </w:p>
        </w:tc>
      </w:tr>
      <w:tr w:rsidR="00572BC2" w:rsidRPr="00572BC2" w:rsidTr="003A62A9">
        <w:trPr>
          <w:jc w:val="right"/>
        </w:trPr>
        <w:tc>
          <w:tcPr>
            <w:tcW w:w="1984" w:type="dxa"/>
            <w:vMerge/>
          </w:tcPr>
          <w:p w:rsidR="00572BC2" w:rsidRPr="00572BC2" w:rsidRDefault="00572BC2" w:rsidP="00572BC2">
            <w:pPr>
              <w:widowControl w:val="0"/>
              <w:autoSpaceDE w:val="0"/>
              <w:autoSpaceDN w:val="0"/>
              <w:contextualSpacing/>
              <w:rPr>
                <w:sz w:val="20"/>
                <w:szCs w:val="22"/>
              </w:rPr>
            </w:pPr>
          </w:p>
        </w:tc>
        <w:tc>
          <w:tcPr>
            <w:tcW w:w="1080" w:type="dxa"/>
            <w:vMerge/>
          </w:tcPr>
          <w:p w:rsidR="00572BC2" w:rsidRPr="00572BC2" w:rsidRDefault="00572BC2" w:rsidP="00572BC2">
            <w:pPr>
              <w:widowControl w:val="0"/>
              <w:autoSpaceDE w:val="0"/>
              <w:autoSpaceDN w:val="0"/>
              <w:contextualSpacing/>
              <w:rPr>
                <w:sz w:val="20"/>
                <w:szCs w:val="22"/>
              </w:rPr>
            </w:pPr>
          </w:p>
        </w:tc>
        <w:tc>
          <w:tcPr>
            <w:tcW w:w="907" w:type="dxa"/>
          </w:tcPr>
          <w:p w:rsidR="00572BC2" w:rsidRPr="00572BC2" w:rsidRDefault="00572BC2" w:rsidP="00572BC2">
            <w:pPr>
              <w:widowControl w:val="0"/>
              <w:autoSpaceDE w:val="0"/>
              <w:autoSpaceDN w:val="0"/>
              <w:contextualSpacing/>
              <w:rPr>
                <w:sz w:val="20"/>
                <w:szCs w:val="22"/>
              </w:rPr>
            </w:pPr>
            <w:r w:rsidRPr="00572BC2">
              <w:rPr>
                <w:sz w:val="20"/>
                <w:szCs w:val="22"/>
              </w:rPr>
              <w:t>3,3</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3,4</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3,5</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3,6</w:t>
            </w:r>
          </w:p>
        </w:tc>
        <w:tc>
          <w:tcPr>
            <w:tcW w:w="907" w:type="dxa"/>
          </w:tcPr>
          <w:p w:rsidR="00572BC2" w:rsidRPr="00572BC2" w:rsidRDefault="00572BC2" w:rsidP="00572BC2">
            <w:pPr>
              <w:widowControl w:val="0"/>
              <w:autoSpaceDE w:val="0"/>
              <w:autoSpaceDN w:val="0"/>
              <w:contextualSpacing/>
              <w:rPr>
                <w:sz w:val="20"/>
                <w:szCs w:val="22"/>
              </w:rPr>
            </w:pPr>
            <w:r w:rsidRPr="00572BC2">
              <w:rPr>
                <w:sz w:val="20"/>
                <w:szCs w:val="22"/>
              </w:rPr>
              <w:t>3,7</w:t>
            </w:r>
          </w:p>
        </w:tc>
        <w:tc>
          <w:tcPr>
            <w:tcW w:w="907" w:type="dxa"/>
          </w:tcPr>
          <w:p w:rsidR="00572BC2" w:rsidRPr="00572BC2" w:rsidRDefault="00572BC2" w:rsidP="00572BC2">
            <w:pPr>
              <w:widowControl w:val="0"/>
              <w:autoSpaceDE w:val="0"/>
              <w:autoSpaceDN w:val="0"/>
              <w:contextualSpacing/>
              <w:rPr>
                <w:sz w:val="20"/>
                <w:szCs w:val="22"/>
              </w:rPr>
            </w:pPr>
            <w:r w:rsidRPr="00572BC2">
              <w:rPr>
                <w:sz w:val="20"/>
                <w:szCs w:val="22"/>
              </w:rPr>
              <w:t>3,8</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3,9</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4,0</w:t>
            </w:r>
          </w:p>
        </w:tc>
      </w:tr>
      <w:tr w:rsidR="00572BC2" w:rsidRPr="00572BC2" w:rsidTr="003A62A9">
        <w:trPr>
          <w:jc w:val="right"/>
        </w:trPr>
        <w:tc>
          <w:tcPr>
            <w:tcW w:w="1984" w:type="dxa"/>
          </w:tcPr>
          <w:p w:rsidR="00572BC2" w:rsidRPr="00572BC2" w:rsidRDefault="00572BC2" w:rsidP="00572BC2">
            <w:pPr>
              <w:widowControl w:val="0"/>
              <w:autoSpaceDE w:val="0"/>
              <w:autoSpaceDN w:val="0"/>
              <w:contextualSpacing/>
              <w:rPr>
                <w:sz w:val="20"/>
                <w:szCs w:val="22"/>
              </w:rPr>
            </w:pPr>
            <w:r w:rsidRPr="00572BC2">
              <w:rPr>
                <w:sz w:val="20"/>
                <w:szCs w:val="22"/>
              </w:rPr>
              <w:t>Молоко во флягах</w:t>
            </w:r>
          </w:p>
        </w:tc>
        <w:tc>
          <w:tcPr>
            <w:tcW w:w="1080" w:type="dxa"/>
          </w:tcPr>
          <w:p w:rsidR="00572BC2" w:rsidRPr="00572BC2" w:rsidRDefault="00572BC2" w:rsidP="00572BC2">
            <w:pPr>
              <w:widowControl w:val="0"/>
              <w:autoSpaceDE w:val="0"/>
              <w:autoSpaceDN w:val="0"/>
              <w:contextualSpacing/>
              <w:rPr>
                <w:sz w:val="20"/>
                <w:szCs w:val="22"/>
              </w:rPr>
            </w:pPr>
            <w:r w:rsidRPr="00572BC2">
              <w:rPr>
                <w:sz w:val="20"/>
                <w:szCs w:val="22"/>
              </w:rPr>
              <w:t>3,2</w:t>
            </w:r>
          </w:p>
        </w:tc>
        <w:tc>
          <w:tcPr>
            <w:tcW w:w="907" w:type="dxa"/>
          </w:tcPr>
          <w:p w:rsidR="00572BC2" w:rsidRPr="00572BC2" w:rsidRDefault="00572BC2" w:rsidP="00572BC2">
            <w:pPr>
              <w:widowControl w:val="0"/>
              <w:autoSpaceDE w:val="0"/>
              <w:autoSpaceDN w:val="0"/>
              <w:contextualSpacing/>
              <w:rPr>
                <w:sz w:val="20"/>
                <w:szCs w:val="22"/>
              </w:rPr>
            </w:pPr>
            <w:r w:rsidRPr="00572BC2">
              <w:rPr>
                <w:sz w:val="20"/>
                <w:szCs w:val="22"/>
              </w:rPr>
              <w:t>0,991</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0,961</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0,934</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0,908</w:t>
            </w:r>
          </w:p>
        </w:tc>
        <w:tc>
          <w:tcPr>
            <w:tcW w:w="907" w:type="dxa"/>
          </w:tcPr>
          <w:p w:rsidR="00572BC2" w:rsidRPr="00572BC2" w:rsidRDefault="00572BC2" w:rsidP="00572BC2">
            <w:pPr>
              <w:widowControl w:val="0"/>
              <w:autoSpaceDE w:val="0"/>
              <w:autoSpaceDN w:val="0"/>
              <w:contextualSpacing/>
              <w:rPr>
                <w:sz w:val="20"/>
                <w:szCs w:val="22"/>
              </w:rPr>
            </w:pPr>
            <w:r w:rsidRPr="00572BC2">
              <w:rPr>
                <w:sz w:val="20"/>
                <w:szCs w:val="22"/>
              </w:rPr>
              <w:t>0,884</w:t>
            </w:r>
          </w:p>
        </w:tc>
        <w:tc>
          <w:tcPr>
            <w:tcW w:w="907" w:type="dxa"/>
          </w:tcPr>
          <w:p w:rsidR="00572BC2" w:rsidRPr="00572BC2" w:rsidRDefault="00572BC2" w:rsidP="00572BC2">
            <w:pPr>
              <w:widowControl w:val="0"/>
              <w:autoSpaceDE w:val="0"/>
              <w:autoSpaceDN w:val="0"/>
              <w:contextualSpacing/>
              <w:rPr>
                <w:sz w:val="20"/>
                <w:szCs w:val="22"/>
              </w:rPr>
            </w:pPr>
            <w:r w:rsidRPr="00572BC2">
              <w:rPr>
                <w:sz w:val="20"/>
                <w:szCs w:val="22"/>
              </w:rPr>
              <w:t>0,860</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0,838</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0,817</w:t>
            </w:r>
          </w:p>
        </w:tc>
      </w:tr>
      <w:tr w:rsidR="00572BC2" w:rsidRPr="00572BC2" w:rsidTr="003A62A9">
        <w:trPr>
          <w:jc w:val="right"/>
        </w:trPr>
        <w:tc>
          <w:tcPr>
            <w:tcW w:w="1984" w:type="dxa"/>
          </w:tcPr>
          <w:p w:rsidR="00572BC2" w:rsidRPr="00572BC2" w:rsidRDefault="00572BC2" w:rsidP="00572BC2">
            <w:pPr>
              <w:widowControl w:val="0"/>
              <w:autoSpaceDE w:val="0"/>
              <w:autoSpaceDN w:val="0"/>
              <w:contextualSpacing/>
              <w:rPr>
                <w:sz w:val="20"/>
                <w:szCs w:val="22"/>
              </w:rPr>
            </w:pPr>
            <w:r w:rsidRPr="00572BC2">
              <w:rPr>
                <w:sz w:val="20"/>
                <w:szCs w:val="22"/>
              </w:rPr>
              <w:t>в пакетах</w:t>
            </w:r>
          </w:p>
        </w:tc>
        <w:tc>
          <w:tcPr>
            <w:tcW w:w="1080" w:type="dxa"/>
          </w:tcPr>
          <w:p w:rsidR="00572BC2" w:rsidRPr="00572BC2" w:rsidRDefault="00572BC2" w:rsidP="00572BC2">
            <w:pPr>
              <w:widowControl w:val="0"/>
              <w:autoSpaceDE w:val="0"/>
              <w:autoSpaceDN w:val="0"/>
              <w:contextualSpacing/>
              <w:rPr>
                <w:sz w:val="20"/>
                <w:szCs w:val="22"/>
              </w:rPr>
            </w:pPr>
            <w:r w:rsidRPr="00572BC2">
              <w:rPr>
                <w:sz w:val="20"/>
                <w:szCs w:val="22"/>
              </w:rPr>
              <w:t>3,2</w:t>
            </w:r>
          </w:p>
        </w:tc>
        <w:tc>
          <w:tcPr>
            <w:tcW w:w="907" w:type="dxa"/>
          </w:tcPr>
          <w:p w:rsidR="00572BC2" w:rsidRPr="00572BC2" w:rsidRDefault="00572BC2" w:rsidP="00572BC2">
            <w:pPr>
              <w:widowControl w:val="0"/>
              <w:autoSpaceDE w:val="0"/>
              <w:autoSpaceDN w:val="0"/>
              <w:contextualSpacing/>
              <w:rPr>
                <w:sz w:val="20"/>
                <w:szCs w:val="22"/>
              </w:rPr>
            </w:pPr>
            <w:r w:rsidRPr="00572BC2">
              <w:rPr>
                <w:sz w:val="20"/>
                <w:szCs w:val="22"/>
              </w:rPr>
              <w:t>0,996</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0,966</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0,939</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0,913</w:t>
            </w:r>
          </w:p>
        </w:tc>
        <w:tc>
          <w:tcPr>
            <w:tcW w:w="907" w:type="dxa"/>
          </w:tcPr>
          <w:p w:rsidR="00572BC2" w:rsidRPr="00572BC2" w:rsidRDefault="00572BC2" w:rsidP="00572BC2">
            <w:pPr>
              <w:widowControl w:val="0"/>
              <w:autoSpaceDE w:val="0"/>
              <w:autoSpaceDN w:val="0"/>
              <w:contextualSpacing/>
              <w:rPr>
                <w:sz w:val="20"/>
                <w:szCs w:val="22"/>
              </w:rPr>
            </w:pPr>
            <w:r w:rsidRPr="00572BC2">
              <w:rPr>
                <w:sz w:val="20"/>
                <w:szCs w:val="22"/>
              </w:rPr>
              <w:t>0,888</w:t>
            </w:r>
          </w:p>
        </w:tc>
        <w:tc>
          <w:tcPr>
            <w:tcW w:w="907" w:type="dxa"/>
          </w:tcPr>
          <w:p w:rsidR="00572BC2" w:rsidRPr="00572BC2" w:rsidRDefault="00572BC2" w:rsidP="00572BC2">
            <w:pPr>
              <w:widowControl w:val="0"/>
              <w:autoSpaceDE w:val="0"/>
              <w:autoSpaceDN w:val="0"/>
              <w:contextualSpacing/>
              <w:rPr>
                <w:sz w:val="20"/>
                <w:szCs w:val="22"/>
              </w:rPr>
            </w:pPr>
            <w:r w:rsidRPr="00572BC2">
              <w:rPr>
                <w:sz w:val="20"/>
                <w:szCs w:val="22"/>
              </w:rPr>
              <w:t>0,865</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0,842</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0,821</w:t>
            </w:r>
          </w:p>
        </w:tc>
      </w:tr>
      <w:tr w:rsidR="00572BC2" w:rsidRPr="00572BC2" w:rsidTr="003A62A9">
        <w:trPr>
          <w:jc w:val="right"/>
        </w:trPr>
        <w:tc>
          <w:tcPr>
            <w:tcW w:w="1984" w:type="dxa"/>
          </w:tcPr>
          <w:p w:rsidR="00572BC2" w:rsidRPr="00572BC2" w:rsidRDefault="00572BC2" w:rsidP="00572BC2">
            <w:pPr>
              <w:widowControl w:val="0"/>
              <w:autoSpaceDE w:val="0"/>
              <w:autoSpaceDN w:val="0"/>
              <w:contextualSpacing/>
              <w:rPr>
                <w:sz w:val="20"/>
                <w:szCs w:val="22"/>
              </w:rPr>
            </w:pPr>
            <w:r w:rsidRPr="00572BC2">
              <w:rPr>
                <w:sz w:val="20"/>
                <w:szCs w:val="22"/>
              </w:rPr>
              <w:t>Молоко в пакетах</w:t>
            </w:r>
          </w:p>
        </w:tc>
        <w:tc>
          <w:tcPr>
            <w:tcW w:w="1080" w:type="dxa"/>
          </w:tcPr>
          <w:p w:rsidR="00572BC2" w:rsidRPr="00572BC2" w:rsidRDefault="00572BC2" w:rsidP="00572BC2">
            <w:pPr>
              <w:widowControl w:val="0"/>
              <w:autoSpaceDE w:val="0"/>
              <w:autoSpaceDN w:val="0"/>
              <w:contextualSpacing/>
              <w:rPr>
                <w:sz w:val="20"/>
                <w:szCs w:val="22"/>
              </w:rPr>
            </w:pPr>
            <w:r w:rsidRPr="00572BC2">
              <w:rPr>
                <w:sz w:val="20"/>
                <w:szCs w:val="22"/>
              </w:rPr>
              <w:t>2,5</w:t>
            </w:r>
          </w:p>
        </w:tc>
        <w:tc>
          <w:tcPr>
            <w:tcW w:w="907" w:type="dxa"/>
          </w:tcPr>
          <w:p w:rsidR="00572BC2" w:rsidRPr="00572BC2" w:rsidRDefault="00572BC2" w:rsidP="00572BC2">
            <w:pPr>
              <w:widowControl w:val="0"/>
              <w:autoSpaceDE w:val="0"/>
              <w:autoSpaceDN w:val="0"/>
              <w:contextualSpacing/>
              <w:rPr>
                <w:sz w:val="20"/>
                <w:szCs w:val="22"/>
              </w:rPr>
            </w:pPr>
            <w:r w:rsidRPr="00572BC2">
              <w:rPr>
                <w:sz w:val="20"/>
                <w:szCs w:val="22"/>
              </w:rPr>
              <w:t>0,776</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0,753</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0,732</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0,711</w:t>
            </w:r>
          </w:p>
        </w:tc>
        <w:tc>
          <w:tcPr>
            <w:tcW w:w="907" w:type="dxa"/>
          </w:tcPr>
          <w:p w:rsidR="00572BC2" w:rsidRPr="00572BC2" w:rsidRDefault="00572BC2" w:rsidP="00572BC2">
            <w:pPr>
              <w:widowControl w:val="0"/>
              <w:autoSpaceDE w:val="0"/>
              <w:autoSpaceDN w:val="0"/>
              <w:contextualSpacing/>
              <w:rPr>
                <w:sz w:val="20"/>
                <w:szCs w:val="22"/>
              </w:rPr>
            </w:pPr>
            <w:r w:rsidRPr="00572BC2">
              <w:rPr>
                <w:sz w:val="20"/>
                <w:szCs w:val="22"/>
              </w:rPr>
              <w:t>0,692</w:t>
            </w:r>
          </w:p>
        </w:tc>
        <w:tc>
          <w:tcPr>
            <w:tcW w:w="907" w:type="dxa"/>
          </w:tcPr>
          <w:p w:rsidR="00572BC2" w:rsidRPr="00572BC2" w:rsidRDefault="00572BC2" w:rsidP="00572BC2">
            <w:pPr>
              <w:widowControl w:val="0"/>
              <w:autoSpaceDE w:val="0"/>
              <w:autoSpaceDN w:val="0"/>
              <w:contextualSpacing/>
              <w:rPr>
                <w:sz w:val="20"/>
                <w:szCs w:val="22"/>
              </w:rPr>
            </w:pPr>
            <w:r w:rsidRPr="00572BC2">
              <w:rPr>
                <w:sz w:val="20"/>
                <w:szCs w:val="22"/>
              </w:rPr>
              <w:t>0,674</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0,657</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0,640</w:t>
            </w:r>
          </w:p>
        </w:tc>
      </w:tr>
      <w:tr w:rsidR="00572BC2" w:rsidRPr="00572BC2" w:rsidTr="003A62A9">
        <w:trPr>
          <w:jc w:val="right"/>
        </w:trPr>
        <w:tc>
          <w:tcPr>
            <w:tcW w:w="1984" w:type="dxa"/>
          </w:tcPr>
          <w:p w:rsidR="00572BC2" w:rsidRPr="00572BC2" w:rsidRDefault="00572BC2" w:rsidP="00572BC2">
            <w:pPr>
              <w:widowControl w:val="0"/>
              <w:autoSpaceDE w:val="0"/>
              <w:autoSpaceDN w:val="0"/>
              <w:contextualSpacing/>
              <w:rPr>
                <w:sz w:val="20"/>
                <w:szCs w:val="22"/>
              </w:rPr>
            </w:pPr>
            <w:r w:rsidRPr="00572BC2">
              <w:rPr>
                <w:sz w:val="20"/>
                <w:szCs w:val="22"/>
              </w:rPr>
              <w:t>Молоко топленое в пакетах</w:t>
            </w:r>
          </w:p>
        </w:tc>
        <w:tc>
          <w:tcPr>
            <w:tcW w:w="1080" w:type="dxa"/>
          </w:tcPr>
          <w:p w:rsidR="00572BC2" w:rsidRPr="00572BC2" w:rsidRDefault="00572BC2" w:rsidP="00572BC2">
            <w:pPr>
              <w:widowControl w:val="0"/>
              <w:autoSpaceDE w:val="0"/>
              <w:autoSpaceDN w:val="0"/>
              <w:contextualSpacing/>
              <w:rPr>
                <w:sz w:val="20"/>
                <w:szCs w:val="22"/>
              </w:rPr>
            </w:pPr>
            <w:r w:rsidRPr="00572BC2">
              <w:rPr>
                <w:sz w:val="20"/>
                <w:szCs w:val="22"/>
              </w:rPr>
              <w:t>4,0</w:t>
            </w:r>
          </w:p>
        </w:tc>
        <w:tc>
          <w:tcPr>
            <w:tcW w:w="907" w:type="dxa"/>
          </w:tcPr>
          <w:p w:rsidR="00572BC2" w:rsidRPr="00572BC2" w:rsidRDefault="00572BC2" w:rsidP="00572BC2">
            <w:pPr>
              <w:widowControl w:val="0"/>
              <w:autoSpaceDE w:val="0"/>
              <w:autoSpaceDN w:val="0"/>
              <w:contextualSpacing/>
              <w:rPr>
                <w:sz w:val="20"/>
                <w:szCs w:val="22"/>
              </w:rPr>
            </w:pPr>
            <w:r w:rsidRPr="00572BC2">
              <w:rPr>
                <w:sz w:val="20"/>
                <w:szCs w:val="22"/>
              </w:rPr>
              <w:t>1,247</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1,210</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0,176</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1,143</w:t>
            </w:r>
          </w:p>
        </w:tc>
        <w:tc>
          <w:tcPr>
            <w:tcW w:w="907" w:type="dxa"/>
          </w:tcPr>
          <w:p w:rsidR="00572BC2" w:rsidRPr="00572BC2" w:rsidRDefault="00572BC2" w:rsidP="00572BC2">
            <w:pPr>
              <w:widowControl w:val="0"/>
              <w:autoSpaceDE w:val="0"/>
              <w:autoSpaceDN w:val="0"/>
              <w:contextualSpacing/>
              <w:rPr>
                <w:sz w:val="20"/>
                <w:szCs w:val="22"/>
              </w:rPr>
            </w:pPr>
            <w:r w:rsidRPr="00572BC2">
              <w:rPr>
                <w:sz w:val="20"/>
                <w:szCs w:val="22"/>
              </w:rPr>
              <w:t>1,112</w:t>
            </w:r>
          </w:p>
        </w:tc>
        <w:tc>
          <w:tcPr>
            <w:tcW w:w="907" w:type="dxa"/>
          </w:tcPr>
          <w:p w:rsidR="00572BC2" w:rsidRPr="00572BC2" w:rsidRDefault="00572BC2" w:rsidP="00572BC2">
            <w:pPr>
              <w:widowControl w:val="0"/>
              <w:autoSpaceDE w:val="0"/>
              <w:autoSpaceDN w:val="0"/>
              <w:contextualSpacing/>
              <w:rPr>
                <w:sz w:val="20"/>
                <w:szCs w:val="22"/>
              </w:rPr>
            </w:pPr>
            <w:r w:rsidRPr="00572BC2">
              <w:rPr>
                <w:sz w:val="20"/>
                <w:szCs w:val="22"/>
              </w:rPr>
              <w:t>1,083</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1,055</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1,029</w:t>
            </w:r>
          </w:p>
        </w:tc>
      </w:tr>
      <w:tr w:rsidR="00572BC2" w:rsidRPr="00572BC2" w:rsidTr="003A62A9">
        <w:trPr>
          <w:jc w:val="right"/>
        </w:trPr>
        <w:tc>
          <w:tcPr>
            <w:tcW w:w="1984" w:type="dxa"/>
          </w:tcPr>
          <w:p w:rsidR="00572BC2" w:rsidRPr="00572BC2" w:rsidRDefault="00572BC2" w:rsidP="00572BC2">
            <w:pPr>
              <w:widowControl w:val="0"/>
              <w:autoSpaceDE w:val="0"/>
              <w:autoSpaceDN w:val="0"/>
              <w:contextualSpacing/>
              <w:rPr>
                <w:sz w:val="20"/>
                <w:szCs w:val="22"/>
              </w:rPr>
            </w:pPr>
            <w:r w:rsidRPr="00572BC2">
              <w:rPr>
                <w:sz w:val="20"/>
                <w:szCs w:val="22"/>
              </w:rPr>
              <w:t>Молоко топленое в пакетах</w:t>
            </w:r>
          </w:p>
        </w:tc>
        <w:tc>
          <w:tcPr>
            <w:tcW w:w="1080" w:type="dxa"/>
          </w:tcPr>
          <w:p w:rsidR="00572BC2" w:rsidRPr="00572BC2" w:rsidRDefault="00572BC2" w:rsidP="00572BC2">
            <w:pPr>
              <w:widowControl w:val="0"/>
              <w:autoSpaceDE w:val="0"/>
              <w:autoSpaceDN w:val="0"/>
              <w:contextualSpacing/>
              <w:rPr>
                <w:sz w:val="20"/>
                <w:szCs w:val="22"/>
              </w:rPr>
            </w:pPr>
            <w:r w:rsidRPr="00572BC2">
              <w:rPr>
                <w:sz w:val="20"/>
                <w:szCs w:val="22"/>
              </w:rPr>
              <w:t>6,0</w:t>
            </w:r>
          </w:p>
        </w:tc>
        <w:tc>
          <w:tcPr>
            <w:tcW w:w="907" w:type="dxa"/>
          </w:tcPr>
          <w:p w:rsidR="00572BC2" w:rsidRPr="00572BC2" w:rsidRDefault="00572BC2" w:rsidP="00572BC2">
            <w:pPr>
              <w:widowControl w:val="0"/>
              <w:autoSpaceDE w:val="0"/>
              <w:autoSpaceDN w:val="0"/>
              <w:contextualSpacing/>
              <w:rPr>
                <w:sz w:val="20"/>
                <w:szCs w:val="22"/>
              </w:rPr>
            </w:pPr>
            <w:r w:rsidRPr="00572BC2">
              <w:rPr>
                <w:sz w:val="20"/>
                <w:szCs w:val="22"/>
              </w:rPr>
              <w:t>1,866</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1,836</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1,808</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1,781</w:t>
            </w:r>
          </w:p>
        </w:tc>
        <w:tc>
          <w:tcPr>
            <w:tcW w:w="907" w:type="dxa"/>
          </w:tcPr>
          <w:p w:rsidR="00572BC2" w:rsidRPr="00572BC2" w:rsidRDefault="00572BC2" w:rsidP="00572BC2">
            <w:pPr>
              <w:widowControl w:val="0"/>
              <w:autoSpaceDE w:val="0"/>
              <w:autoSpaceDN w:val="0"/>
              <w:contextualSpacing/>
              <w:rPr>
                <w:sz w:val="20"/>
                <w:szCs w:val="22"/>
              </w:rPr>
            </w:pPr>
            <w:r w:rsidRPr="00572BC2">
              <w:rPr>
                <w:sz w:val="20"/>
                <w:szCs w:val="22"/>
              </w:rPr>
              <w:t>1,756</w:t>
            </w:r>
          </w:p>
        </w:tc>
        <w:tc>
          <w:tcPr>
            <w:tcW w:w="907" w:type="dxa"/>
          </w:tcPr>
          <w:p w:rsidR="00572BC2" w:rsidRPr="00572BC2" w:rsidRDefault="00572BC2" w:rsidP="00572BC2">
            <w:pPr>
              <w:widowControl w:val="0"/>
              <w:autoSpaceDE w:val="0"/>
              <w:autoSpaceDN w:val="0"/>
              <w:contextualSpacing/>
              <w:rPr>
                <w:sz w:val="20"/>
                <w:szCs w:val="22"/>
              </w:rPr>
            </w:pPr>
            <w:r w:rsidRPr="00572BC2">
              <w:rPr>
                <w:sz w:val="20"/>
                <w:szCs w:val="22"/>
              </w:rPr>
              <w:t>1,732</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1,710</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1,688</w:t>
            </w:r>
          </w:p>
        </w:tc>
      </w:tr>
      <w:tr w:rsidR="00572BC2" w:rsidRPr="00572BC2" w:rsidTr="003A62A9">
        <w:trPr>
          <w:jc w:val="right"/>
        </w:trPr>
        <w:tc>
          <w:tcPr>
            <w:tcW w:w="1984" w:type="dxa"/>
          </w:tcPr>
          <w:p w:rsidR="00572BC2" w:rsidRPr="00572BC2" w:rsidRDefault="00572BC2" w:rsidP="00572BC2">
            <w:pPr>
              <w:widowControl w:val="0"/>
              <w:autoSpaceDE w:val="0"/>
              <w:autoSpaceDN w:val="0"/>
              <w:contextualSpacing/>
              <w:rPr>
                <w:sz w:val="20"/>
                <w:szCs w:val="22"/>
              </w:rPr>
            </w:pPr>
            <w:r w:rsidRPr="00572BC2">
              <w:rPr>
                <w:sz w:val="20"/>
                <w:szCs w:val="22"/>
              </w:rPr>
              <w:t>Ряженка в пакетах</w:t>
            </w:r>
          </w:p>
        </w:tc>
        <w:tc>
          <w:tcPr>
            <w:tcW w:w="1080" w:type="dxa"/>
          </w:tcPr>
          <w:p w:rsidR="00572BC2" w:rsidRPr="00572BC2" w:rsidRDefault="00572BC2" w:rsidP="00572BC2">
            <w:pPr>
              <w:widowControl w:val="0"/>
              <w:autoSpaceDE w:val="0"/>
              <w:autoSpaceDN w:val="0"/>
              <w:contextualSpacing/>
              <w:rPr>
                <w:sz w:val="20"/>
                <w:szCs w:val="22"/>
              </w:rPr>
            </w:pPr>
            <w:r w:rsidRPr="00572BC2">
              <w:rPr>
                <w:sz w:val="20"/>
                <w:szCs w:val="22"/>
              </w:rPr>
              <w:t>4,0</w:t>
            </w:r>
          </w:p>
        </w:tc>
        <w:tc>
          <w:tcPr>
            <w:tcW w:w="907" w:type="dxa"/>
          </w:tcPr>
          <w:p w:rsidR="00572BC2" w:rsidRPr="00572BC2" w:rsidRDefault="00572BC2" w:rsidP="00572BC2">
            <w:pPr>
              <w:widowControl w:val="0"/>
              <w:autoSpaceDE w:val="0"/>
              <w:autoSpaceDN w:val="0"/>
              <w:contextualSpacing/>
              <w:rPr>
                <w:sz w:val="20"/>
                <w:szCs w:val="22"/>
              </w:rPr>
            </w:pPr>
            <w:r w:rsidRPr="00572BC2">
              <w:rPr>
                <w:sz w:val="20"/>
                <w:szCs w:val="22"/>
              </w:rPr>
              <w:t>1,259</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1,222</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1,187</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1,154</w:t>
            </w:r>
          </w:p>
        </w:tc>
        <w:tc>
          <w:tcPr>
            <w:tcW w:w="907" w:type="dxa"/>
          </w:tcPr>
          <w:p w:rsidR="00572BC2" w:rsidRPr="00572BC2" w:rsidRDefault="00572BC2" w:rsidP="00572BC2">
            <w:pPr>
              <w:widowControl w:val="0"/>
              <w:autoSpaceDE w:val="0"/>
              <w:autoSpaceDN w:val="0"/>
              <w:contextualSpacing/>
              <w:rPr>
                <w:sz w:val="20"/>
                <w:szCs w:val="22"/>
              </w:rPr>
            </w:pPr>
            <w:r w:rsidRPr="00572BC2">
              <w:rPr>
                <w:sz w:val="20"/>
                <w:szCs w:val="22"/>
              </w:rPr>
              <w:t>1,123</w:t>
            </w:r>
          </w:p>
        </w:tc>
        <w:tc>
          <w:tcPr>
            <w:tcW w:w="907" w:type="dxa"/>
          </w:tcPr>
          <w:p w:rsidR="00572BC2" w:rsidRPr="00572BC2" w:rsidRDefault="00572BC2" w:rsidP="00572BC2">
            <w:pPr>
              <w:widowControl w:val="0"/>
              <w:autoSpaceDE w:val="0"/>
              <w:autoSpaceDN w:val="0"/>
              <w:contextualSpacing/>
              <w:rPr>
                <w:sz w:val="20"/>
                <w:szCs w:val="22"/>
              </w:rPr>
            </w:pPr>
            <w:r w:rsidRPr="00572BC2">
              <w:rPr>
                <w:sz w:val="20"/>
                <w:szCs w:val="22"/>
              </w:rPr>
              <w:t>1,093</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1,065</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1,039</w:t>
            </w:r>
          </w:p>
        </w:tc>
      </w:tr>
      <w:tr w:rsidR="00572BC2" w:rsidRPr="00572BC2" w:rsidTr="003A62A9">
        <w:trPr>
          <w:jc w:val="right"/>
        </w:trPr>
        <w:tc>
          <w:tcPr>
            <w:tcW w:w="1984" w:type="dxa"/>
          </w:tcPr>
          <w:p w:rsidR="00572BC2" w:rsidRPr="00572BC2" w:rsidRDefault="00572BC2" w:rsidP="00572BC2">
            <w:pPr>
              <w:widowControl w:val="0"/>
              <w:autoSpaceDE w:val="0"/>
              <w:autoSpaceDN w:val="0"/>
              <w:contextualSpacing/>
              <w:rPr>
                <w:sz w:val="20"/>
                <w:szCs w:val="22"/>
              </w:rPr>
            </w:pPr>
            <w:r w:rsidRPr="00572BC2">
              <w:rPr>
                <w:sz w:val="20"/>
                <w:szCs w:val="22"/>
              </w:rPr>
              <w:t>Ряженка в пакетах</w:t>
            </w:r>
          </w:p>
        </w:tc>
        <w:tc>
          <w:tcPr>
            <w:tcW w:w="1080" w:type="dxa"/>
          </w:tcPr>
          <w:p w:rsidR="00572BC2" w:rsidRPr="00572BC2" w:rsidRDefault="00572BC2" w:rsidP="00572BC2">
            <w:pPr>
              <w:contextualSpacing/>
              <w:rPr>
                <w:sz w:val="20"/>
                <w:szCs w:val="20"/>
              </w:rPr>
            </w:pPr>
            <w:r w:rsidRPr="00572BC2">
              <w:rPr>
                <w:sz w:val="20"/>
                <w:szCs w:val="20"/>
              </w:rPr>
              <w:t>3,5</w:t>
            </w:r>
          </w:p>
        </w:tc>
        <w:tc>
          <w:tcPr>
            <w:tcW w:w="907" w:type="dxa"/>
          </w:tcPr>
          <w:p w:rsidR="00572BC2" w:rsidRPr="00572BC2" w:rsidRDefault="00572BC2" w:rsidP="00572BC2">
            <w:pPr>
              <w:contextualSpacing/>
              <w:rPr>
                <w:sz w:val="20"/>
                <w:szCs w:val="20"/>
              </w:rPr>
            </w:pPr>
            <w:r w:rsidRPr="00572BC2">
              <w:rPr>
                <w:sz w:val="20"/>
                <w:szCs w:val="20"/>
              </w:rPr>
              <w:t>1,102</w:t>
            </w:r>
          </w:p>
        </w:tc>
        <w:tc>
          <w:tcPr>
            <w:tcW w:w="850" w:type="dxa"/>
          </w:tcPr>
          <w:p w:rsidR="00572BC2" w:rsidRPr="00572BC2" w:rsidRDefault="00572BC2" w:rsidP="00572BC2">
            <w:pPr>
              <w:contextualSpacing/>
              <w:rPr>
                <w:sz w:val="20"/>
                <w:szCs w:val="20"/>
              </w:rPr>
            </w:pPr>
            <w:r w:rsidRPr="00572BC2">
              <w:rPr>
                <w:sz w:val="20"/>
                <w:szCs w:val="20"/>
              </w:rPr>
              <w:t>1,069</w:t>
            </w:r>
          </w:p>
        </w:tc>
        <w:tc>
          <w:tcPr>
            <w:tcW w:w="850" w:type="dxa"/>
          </w:tcPr>
          <w:p w:rsidR="00572BC2" w:rsidRPr="00572BC2" w:rsidRDefault="00572BC2" w:rsidP="00572BC2">
            <w:pPr>
              <w:contextualSpacing/>
              <w:rPr>
                <w:sz w:val="20"/>
                <w:szCs w:val="20"/>
              </w:rPr>
            </w:pPr>
            <w:r w:rsidRPr="00572BC2">
              <w:rPr>
                <w:sz w:val="20"/>
                <w:szCs w:val="20"/>
              </w:rPr>
              <w:t>1,039</w:t>
            </w:r>
          </w:p>
        </w:tc>
        <w:tc>
          <w:tcPr>
            <w:tcW w:w="850" w:type="dxa"/>
          </w:tcPr>
          <w:p w:rsidR="00572BC2" w:rsidRPr="00572BC2" w:rsidRDefault="00572BC2" w:rsidP="00572BC2">
            <w:pPr>
              <w:contextualSpacing/>
              <w:rPr>
                <w:sz w:val="20"/>
                <w:szCs w:val="20"/>
              </w:rPr>
            </w:pPr>
            <w:r w:rsidRPr="00572BC2">
              <w:rPr>
                <w:sz w:val="20"/>
                <w:szCs w:val="20"/>
              </w:rPr>
              <w:t>1,010</w:t>
            </w:r>
          </w:p>
        </w:tc>
        <w:tc>
          <w:tcPr>
            <w:tcW w:w="907" w:type="dxa"/>
          </w:tcPr>
          <w:p w:rsidR="00572BC2" w:rsidRPr="00572BC2" w:rsidRDefault="00572BC2" w:rsidP="00572BC2">
            <w:pPr>
              <w:contextualSpacing/>
              <w:rPr>
                <w:sz w:val="20"/>
                <w:szCs w:val="20"/>
              </w:rPr>
            </w:pPr>
            <w:r w:rsidRPr="00572BC2">
              <w:rPr>
                <w:sz w:val="20"/>
                <w:szCs w:val="20"/>
              </w:rPr>
              <w:t>0,983</w:t>
            </w:r>
          </w:p>
        </w:tc>
        <w:tc>
          <w:tcPr>
            <w:tcW w:w="907" w:type="dxa"/>
          </w:tcPr>
          <w:p w:rsidR="00572BC2" w:rsidRPr="00572BC2" w:rsidRDefault="00572BC2" w:rsidP="00572BC2">
            <w:pPr>
              <w:contextualSpacing/>
              <w:rPr>
                <w:sz w:val="20"/>
                <w:szCs w:val="20"/>
              </w:rPr>
            </w:pPr>
            <w:r w:rsidRPr="00572BC2">
              <w:rPr>
                <w:sz w:val="20"/>
                <w:szCs w:val="20"/>
              </w:rPr>
              <w:t>0,957</w:t>
            </w:r>
          </w:p>
        </w:tc>
        <w:tc>
          <w:tcPr>
            <w:tcW w:w="850" w:type="dxa"/>
          </w:tcPr>
          <w:p w:rsidR="00572BC2" w:rsidRPr="00572BC2" w:rsidRDefault="00572BC2" w:rsidP="00572BC2">
            <w:pPr>
              <w:contextualSpacing/>
              <w:rPr>
                <w:sz w:val="20"/>
                <w:szCs w:val="20"/>
              </w:rPr>
            </w:pPr>
            <w:r w:rsidRPr="00572BC2">
              <w:rPr>
                <w:sz w:val="20"/>
                <w:szCs w:val="20"/>
              </w:rPr>
              <w:t>0,932</w:t>
            </w:r>
          </w:p>
        </w:tc>
        <w:tc>
          <w:tcPr>
            <w:tcW w:w="850" w:type="dxa"/>
          </w:tcPr>
          <w:p w:rsidR="00572BC2" w:rsidRPr="00572BC2" w:rsidRDefault="00572BC2" w:rsidP="00572BC2">
            <w:pPr>
              <w:contextualSpacing/>
              <w:rPr>
                <w:sz w:val="20"/>
                <w:szCs w:val="20"/>
              </w:rPr>
            </w:pPr>
            <w:r w:rsidRPr="00572BC2">
              <w:rPr>
                <w:sz w:val="20"/>
                <w:szCs w:val="20"/>
              </w:rPr>
              <w:t>0,909</w:t>
            </w:r>
          </w:p>
        </w:tc>
      </w:tr>
      <w:tr w:rsidR="00572BC2" w:rsidRPr="00572BC2" w:rsidTr="003A62A9">
        <w:trPr>
          <w:jc w:val="right"/>
        </w:trPr>
        <w:tc>
          <w:tcPr>
            <w:tcW w:w="1984" w:type="dxa"/>
          </w:tcPr>
          <w:p w:rsidR="00572BC2" w:rsidRPr="00572BC2" w:rsidRDefault="00572BC2" w:rsidP="00572BC2">
            <w:pPr>
              <w:widowControl w:val="0"/>
              <w:autoSpaceDE w:val="0"/>
              <w:autoSpaceDN w:val="0"/>
              <w:contextualSpacing/>
              <w:rPr>
                <w:sz w:val="20"/>
                <w:szCs w:val="22"/>
              </w:rPr>
            </w:pPr>
            <w:proofErr w:type="spellStart"/>
            <w:r w:rsidRPr="00572BC2">
              <w:rPr>
                <w:sz w:val="20"/>
                <w:szCs w:val="22"/>
              </w:rPr>
              <w:t>Бифидок</w:t>
            </w:r>
            <w:proofErr w:type="spellEnd"/>
            <w:r w:rsidRPr="00572BC2">
              <w:rPr>
                <w:sz w:val="20"/>
                <w:szCs w:val="22"/>
              </w:rPr>
              <w:t xml:space="preserve"> в пакетах</w:t>
            </w:r>
          </w:p>
        </w:tc>
        <w:tc>
          <w:tcPr>
            <w:tcW w:w="1080" w:type="dxa"/>
          </w:tcPr>
          <w:p w:rsidR="00572BC2" w:rsidRPr="00572BC2" w:rsidRDefault="00572BC2" w:rsidP="00572BC2">
            <w:pPr>
              <w:widowControl w:val="0"/>
              <w:autoSpaceDE w:val="0"/>
              <w:autoSpaceDN w:val="0"/>
              <w:contextualSpacing/>
              <w:rPr>
                <w:sz w:val="20"/>
                <w:szCs w:val="22"/>
              </w:rPr>
            </w:pPr>
            <w:r w:rsidRPr="00572BC2">
              <w:rPr>
                <w:sz w:val="20"/>
                <w:szCs w:val="22"/>
              </w:rPr>
              <w:t>2,5</w:t>
            </w:r>
          </w:p>
        </w:tc>
        <w:tc>
          <w:tcPr>
            <w:tcW w:w="907" w:type="dxa"/>
          </w:tcPr>
          <w:p w:rsidR="00572BC2" w:rsidRPr="00572BC2" w:rsidRDefault="00572BC2" w:rsidP="00572BC2">
            <w:pPr>
              <w:widowControl w:val="0"/>
              <w:autoSpaceDE w:val="0"/>
              <w:autoSpaceDN w:val="0"/>
              <w:contextualSpacing/>
              <w:rPr>
                <w:sz w:val="20"/>
                <w:szCs w:val="22"/>
              </w:rPr>
            </w:pPr>
            <w:r w:rsidRPr="00572BC2">
              <w:rPr>
                <w:sz w:val="20"/>
                <w:szCs w:val="22"/>
              </w:rPr>
              <w:t>0,771</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0,749</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1,727</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0,707</w:t>
            </w:r>
          </w:p>
        </w:tc>
        <w:tc>
          <w:tcPr>
            <w:tcW w:w="907" w:type="dxa"/>
          </w:tcPr>
          <w:p w:rsidR="00572BC2" w:rsidRPr="00572BC2" w:rsidRDefault="00572BC2" w:rsidP="00572BC2">
            <w:pPr>
              <w:widowControl w:val="0"/>
              <w:autoSpaceDE w:val="0"/>
              <w:autoSpaceDN w:val="0"/>
              <w:contextualSpacing/>
              <w:rPr>
                <w:sz w:val="20"/>
                <w:szCs w:val="22"/>
              </w:rPr>
            </w:pPr>
            <w:r w:rsidRPr="00572BC2">
              <w:rPr>
                <w:sz w:val="20"/>
                <w:szCs w:val="22"/>
              </w:rPr>
              <w:t>0,688</w:t>
            </w:r>
          </w:p>
        </w:tc>
        <w:tc>
          <w:tcPr>
            <w:tcW w:w="907" w:type="dxa"/>
          </w:tcPr>
          <w:p w:rsidR="00572BC2" w:rsidRPr="00572BC2" w:rsidRDefault="00572BC2" w:rsidP="00572BC2">
            <w:pPr>
              <w:widowControl w:val="0"/>
              <w:autoSpaceDE w:val="0"/>
              <w:autoSpaceDN w:val="0"/>
              <w:contextualSpacing/>
              <w:rPr>
                <w:sz w:val="20"/>
                <w:szCs w:val="22"/>
              </w:rPr>
            </w:pPr>
            <w:r w:rsidRPr="00572BC2">
              <w:rPr>
                <w:sz w:val="20"/>
                <w:szCs w:val="22"/>
              </w:rPr>
              <w:t>0,670</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0,653</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0,636</w:t>
            </w:r>
          </w:p>
        </w:tc>
      </w:tr>
      <w:tr w:rsidR="00572BC2" w:rsidRPr="00572BC2" w:rsidTr="003A62A9">
        <w:trPr>
          <w:jc w:val="right"/>
        </w:trPr>
        <w:tc>
          <w:tcPr>
            <w:tcW w:w="1984" w:type="dxa"/>
          </w:tcPr>
          <w:p w:rsidR="00572BC2" w:rsidRPr="00572BC2" w:rsidRDefault="00572BC2" w:rsidP="00572BC2">
            <w:pPr>
              <w:widowControl w:val="0"/>
              <w:autoSpaceDE w:val="0"/>
              <w:autoSpaceDN w:val="0"/>
              <w:contextualSpacing/>
              <w:rPr>
                <w:sz w:val="20"/>
                <w:szCs w:val="22"/>
              </w:rPr>
            </w:pPr>
            <w:proofErr w:type="spellStart"/>
            <w:r w:rsidRPr="00572BC2">
              <w:rPr>
                <w:sz w:val="20"/>
                <w:szCs w:val="22"/>
              </w:rPr>
              <w:t>Бифидок</w:t>
            </w:r>
            <w:proofErr w:type="spellEnd"/>
            <w:r w:rsidRPr="00572BC2">
              <w:rPr>
                <w:sz w:val="20"/>
                <w:szCs w:val="22"/>
              </w:rPr>
              <w:t xml:space="preserve"> в пакетах</w:t>
            </w:r>
          </w:p>
        </w:tc>
        <w:tc>
          <w:tcPr>
            <w:tcW w:w="1080" w:type="dxa"/>
          </w:tcPr>
          <w:p w:rsidR="00572BC2" w:rsidRPr="00572BC2" w:rsidRDefault="00572BC2" w:rsidP="00572BC2">
            <w:pPr>
              <w:widowControl w:val="0"/>
              <w:autoSpaceDE w:val="0"/>
              <w:autoSpaceDN w:val="0"/>
              <w:contextualSpacing/>
              <w:rPr>
                <w:sz w:val="20"/>
                <w:szCs w:val="22"/>
              </w:rPr>
            </w:pPr>
            <w:r w:rsidRPr="00572BC2">
              <w:rPr>
                <w:sz w:val="20"/>
                <w:szCs w:val="22"/>
              </w:rPr>
              <w:t>1,0</w:t>
            </w:r>
          </w:p>
        </w:tc>
        <w:tc>
          <w:tcPr>
            <w:tcW w:w="907" w:type="dxa"/>
          </w:tcPr>
          <w:p w:rsidR="00572BC2" w:rsidRPr="00572BC2" w:rsidRDefault="00572BC2" w:rsidP="00572BC2">
            <w:pPr>
              <w:widowControl w:val="0"/>
              <w:autoSpaceDE w:val="0"/>
              <w:autoSpaceDN w:val="0"/>
              <w:contextualSpacing/>
              <w:rPr>
                <w:sz w:val="20"/>
                <w:szCs w:val="22"/>
              </w:rPr>
            </w:pPr>
            <w:r w:rsidRPr="00572BC2">
              <w:rPr>
                <w:sz w:val="20"/>
                <w:szCs w:val="22"/>
              </w:rPr>
              <w:t>0,308</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0,299</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0,290</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0,282</w:t>
            </w:r>
          </w:p>
        </w:tc>
        <w:tc>
          <w:tcPr>
            <w:tcW w:w="907" w:type="dxa"/>
          </w:tcPr>
          <w:p w:rsidR="00572BC2" w:rsidRPr="00572BC2" w:rsidRDefault="00572BC2" w:rsidP="00572BC2">
            <w:pPr>
              <w:widowControl w:val="0"/>
              <w:autoSpaceDE w:val="0"/>
              <w:autoSpaceDN w:val="0"/>
              <w:contextualSpacing/>
              <w:rPr>
                <w:sz w:val="20"/>
                <w:szCs w:val="22"/>
              </w:rPr>
            </w:pPr>
            <w:r w:rsidRPr="00572BC2">
              <w:rPr>
                <w:sz w:val="20"/>
                <w:szCs w:val="22"/>
              </w:rPr>
              <w:t>0,274</w:t>
            </w:r>
          </w:p>
        </w:tc>
        <w:tc>
          <w:tcPr>
            <w:tcW w:w="907" w:type="dxa"/>
          </w:tcPr>
          <w:p w:rsidR="00572BC2" w:rsidRPr="00572BC2" w:rsidRDefault="00572BC2" w:rsidP="00572BC2">
            <w:pPr>
              <w:widowControl w:val="0"/>
              <w:autoSpaceDE w:val="0"/>
              <w:autoSpaceDN w:val="0"/>
              <w:contextualSpacing/>
              <w:rPr>
                <w:sz w:val="20"/>
                <w:szCs w:val="22"/>
              </w:rPr>
            </w:pPr>
            <w:r w:rsidRPr="00572BC2">
              <w:rPr>
                <w:sz w:val="20"/>
                <w:szCs w:val="22"/>
              </w:rPr>
              <w:t>0,266</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0,260</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0,254</w:t>
            </w:r>
          </w:p>
        </w:tc>
      </w:tr>
      <w:tr w:rsidR="00572BC2" w:rsidRPr="00572BC2" w:rsidTr="003A62A9">
        <w:trPr>
          <w:jc w:val="right"/>
        </w:trPr>
        <w:tc>
          <w:tcPr>
            <w:tcW w:w="1984" w:type="dxa"/>
          </w:tcPr>
          <w:p w:rsidR="00572BC2" w:rsidRPr="00572BC2" w:rsidRDefault="00572BC2" w:rsidP="00572BC2">
            <w:pPr>
              <w:widowControl w:val="0"/>
              <w:autoSpaceDE w:val="0"/>
              <w:autoSpaceDN w:val="0"/>
              <w:contextualSpacing/>
              <w:rPr>
                <w:sz w:val="20"/>
                <w:szCs w:val="22"/>
              </w:rPr>
            </w:pPr>
            <w:proofErr w:type="spellStart"/>
            <w:r w:rsidRPr="00572BC2">
              <w:rPr>
                <w:sz w:val="20"/>
                <w:szCs w:val="22"/>
              </w:rPr>
              <w:t>Бифифрут</w:t>
            </w:r>
            <w:proofErr w:type="spellEnd"/>
            <w:r w:rsidRPr="00572BC2">
              <w:rPr>
                <w:sz w:val="20"/>
                <w:szCs w:val="22"/>
              </w:rPr>
              <w:t xml:space="preserve"> в пакетах</w:t>
            </w:r>
          </w:p>
        </w:tc>
        <w:tc>
          <w:tcPr>
            <w:tcW w:w="1080" w:type="dxa"/>
          </w:tcPr>
          <w:p w:rsidR="00572BC2" w:rsidRPr="00572BC2" w:rsidRDefault="00572BC2" w:rsidP="00572BC2">
            <w:pPr>
              <w:widowControl w:val="0"/>
              <w:autoSpaceDE w:val="0"/>
              <w:autoSpaceDN w:val="0"/>
              <w:contextualSpacing/>
              <w:rPr>
                <w:sz w:val="20"/>
                <w:szCs w:val="22"/>
              </w:rPr>
            </w:pPr>
            <w:r w:rsidRPr="00572BC2">
              <w:rPr>
                <w:sz w:val="20"/>
                <w:szCs w:val="22"/>
              </w:rPr>
              <w:t>3,2</w:t>
            </w:r>
          </w:p>
        </w:tc>
        <w:tc>
          <w:tcPr>
            <w:tcW w:w="907" w:type="dxa"/>
          </w:tcPr>
          <w:p w:rsidR="00572BC2" w:rsidRPr="00572BC2" w:rsidRDefault="00572BC2" w:rsidP="00572BC2">
            <w:pPr>
              <w:widowControl w:val="0"/>
              <w:autoSpaceDE w:val="0"/>
              <w:autoSpaceDN w:val="0"/>
              <w:contextualSpacing/>
              <w:rPr>
                <w:sz w:val="20"/>
                <w:szCs w:val="22"/>
              </w:rPr>
            </w:pPr>
            <w:r w:rsidRPr="00572BC2">
              <w:rPr>
                <w:sz w:val="20"/>
                <w:szCs w:val="22"/>
              </w:rPr>
              <w:t>0,984</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0,960</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0,927</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0,901</w:t>
            </w:r>
          </w:p>
        </w:tc>
        <w:tc>
          <w:tcPr>
            <w:tcW w:w="907" w:type="dxa"/>
          </w:tcPr>
          <w:p w:rsidR="00572BC2" w:rsidRPr="00572BC2" w:rsidRDefault="00572BC2" w:rsidP="00572BC2">
            <w:pPr>
              <w:widowControl w:val="0"/>
              <w:autoSpaceDE w:val="0"/>
              <w:autoSpaceDN w:val="0"/>
              <w:contextualSpacing/>
              <w:rPr>
                <w:sz w:val="20"/>
                <w:szCs w:val="22"/>
              </w:rPr>
            </w:pPr>
            <w:r w:rsidRPr="00572BC2">
              <w:rPr>
                <w:sz w:val="20"/>
                <w:szCs w:val="22"/>
              </w:rPr>
              <w:t>0,877</w:t>
            </w:r>
          </w:p>
        </w:tc>
        <w:tc>
          <w:tcPr>
            <w:tcW w:w="907" w:type="dxa"/>
          </w:tcPr>
          <w:p w:rsidR="00572BC2" w:rsidRPr="00572BC2" w:rsidRDefault="00572BC2" w:rsidP="00572BC2">
            <w:pPr>
              <w:widowControl w:val="0"/>
              <w:autoSpaceDE w:val="0"/>
              <w:autoSpaceDN w:val="0"/>
              <w:contextualSpacing/>
              <w:rPr>
                <w:sz w:val="20"/>
                <w:szCs w:val="22"/>
              </w:rPr>
            </w:pPr>
            <w:r w:rsidRPr="00572BC2">
              <w:rPr>
                <w:sz w:val="20"/>
                <w:szCs w:val="22"/>
              </w:rPr>
              <w:t>0,854</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0,832</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0,811</w:t>
            </w:r>
          </w:p>
        </w:tc>
      </w:tr>
      <w:tr w:rsidR="00572BC2" w:rsidRPr="00572BC2" w:rsidTr="003A62A9">
        <w:trPr>
          <w:jc w:val="right"/>
        </w:trPr>
        <w:tc>
          <w:tcPr>
            <w:tcW w:w="1984" w:type="dxa"/>
          </w:tcPr>
          <w:p w:rsidR="00572BC2" w:rsidRPr="00572BC2" w:rsidRDefault="00572BC2" w:rsidP="00572BC2">
            <w:pPr>
              <w:widowControl w:val="0"/>
              <w:autoSpaceDE w:val="0"/>
              <w:autoSpaceDN w:val="0"/>
              <w:contextualSpacing/>
              <w:rPr>
                <w:sz w:val="20"/>
                <w:szCs w:val="22"/>
              </w:rPr>
            </w:pPr>
            <w:r w:rsidRPr="00572BC2">
              <w:rPr>
                <w:sz w:val="20"/>
                <w:szCs w:val="22"/>
              </w:rPr>
              <w:t>Йогурт в пакетах</w:t>
            </w:r>
          </w:p>
        </w:tc>
        <w:tc>
          <w:tcPr>
            <w:tcW w:w="1080" w:type="dxa"/>
          </w:tcPr>
          <w:p w:rsidR="00572BC2" w:rsidRPr="00572BC2" w:rsidRDefault="00572BC2" w:rsidP="00572BC2">
            <w:pPr>
              <w:widowControl w:val="0"/>
              <w:autoSpaceDE w:val="0"/>
              <w:autoSpaceDN w:val="0"/>
              <w:contextualSpacing/>
              <w:rPr>
                <w:sz w:val="20"/>
                <w:szCs w:val="22"/>
              </w:rPr>
            </w:pPr>
            <w:r w:rsidRPr="00572BC2">
              <w:rPr>
                <w:sz w:val="20"/>
                <w:szCs w:val="22"/>
              </w:rPr>
              <w:t>3,5</w:t>
            </w:r>
          </w:p>
        </w:tc>
        <w:tc>
          <w:tcPr>
            <w:tcW w:w="907" w:type="dxa"/>
          </w:tcPr>
          <w:p w:rsidR="00572BC2" w:rsidRPr="00572BC2" w:rsidRDefault="00572BC2" w:rsidP="00572BC2">
            <w:pPr>
              <w:widowControl w:val="0"/>
              <w:autoSpaceDE w:val="0"/>
              <w:autoSpaceDN w:val="0"/>
              <w:contextualSpacing/>
              <w:rPr>
                <w:sz w:val="20"/>
                <w:szCs w:val="22"/>
              </w:rPr>
            </w:pPr>
            <w:r w:rsidRPr="00572BC2">
              <w:rPr>
                <w:sz w:val="20"/>
                <w:szCs w:val="22"/>
              </w:rPr>
              <w:t>1,076</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1,050</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1,014</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0,986</w:t>
            </w:r>
          </w:p>
        </w:tc>
        <w:tc>
          <w:tcPr>
            <w:tcW w:w="907" w:type="dxa"/>
          </w:tcPr>
          <w:p w:rsidR="00572BC2" w:rsidRPr="00572BC2" w:rsidRDefault="00572BC2" w:rsidP="00572BC2">
            <w:pPr>
              <w:widowControl w:val="0"/>
              <w:autoSpaceDE w:val="0"/>
              <w:autoSpaceDN w:val="0"/>
              <w:contextualSpacing/>
              <w:rPr>
                <w:sz w:val="20"/>
                <w:szCs w:val="22"/>
              </w:rPr>
            </w:pPr>
            <w:r w:rsidRPr="00572BC2">
              <w:rPr>
                <w:sz w:val="20"/>
                <w:szCs w:val="22"/>
              </w:rPr>
              <w:t>0,959</w:t>
            </w:r>
          </w:p>
        </w:tc>
        <w:tc>
          <w:tcPr>
            <w:tcW w:w="907" w:type="dxa"/>
          </w:tcPr>
          <w:p w:rsidR="00572BC2" w:rsidRPr="00572BC2" w:rsidRDefault="00572BC2" w:rsidP="00572BC2">
            <w:pPr>
              <w:widowControl w:val="0"/>
              <w:autoSpaceDE w:val="0"/>
              <w:autoSpaceDN w:val="0"/>
              <w:contextualSpacing/>
              <w:rPr>
                <w:sz w:val="20"/>
                <w:szCs w:val="22"/>
              </w:rPr>
            </w:pPr>
            <w:r w:rsidRPr="00572BC2">
              <w:rPr>
                <w:sz w:val="20"/>
                <w:szCs w:val="22"/>
              </w:rPr>
              <w:t>0,934</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0,910</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0,887</w:t>
            </w:r>
          </w:p>
        </w:tc>
      </w:tr>
      <w:tr w:rsidR="00572BC2" w:rsidRPr="00572BC2" w:rsidTr="003A62A9">
        <w:trPr>
          <w:jc w:val="right"/>
        </w:trPr>
        <w:tc>
          <w:tcPr>
            <w:tcW w:w="1984" w:type="dxa"/>
          </w:tcPr>
          <w:p w:rsidR="00572BC2" w:rsidRPr="00572BC2" w:rsidRDefault="00572BC2" w:rsidP="00572BC2">
            <w:pPr>
              <w:widowControl w:val="0"/>
              <w:autoSpaceDE w:val="0"/>
              <w:autoSpaceDN w:val="0"/>
              <w:contextualSpacing/>
              <w:rPr>
                <w:sz w:val="20"/>
                <w:szCs w:val="22"/>
              </w:rPr>
            </w:pPr>
            <w:r w:rsidRPr="00572BC2">
              <w:rPr>
                <w:sz w:val="20"/>
                <w:szCs w:val="22"/>
              </w:rPr>
              <w:t>Кефир, снежок в пакетах</w:t>
            </w:r>
          </w:p>
        </w:tc>
        <w:tc>
          <w:tcPr>
            <w:tcW w:w="1080" w:type="dxa"/>
          </w:tcPr>
          <w:p w:rsidR="00572BC2" w:rsidRPr="00572BC2" w:rsidRDefault="00572BC2" w:rsidP="00572BC2">
            <w:pPr>
              <w:widowControl w:val="0"/>
              <w:autoSpaceDE w:val="0"/>
              <w:autoSpaceDN w:val="0"/>
              <w:contextualSpacing/>
              <w:rPr>
                <w:sz w:val="20"/>
                <w:szCs w:val="22"/>
              </w:rPr>
            </w:pPr>
            <w:r w:rsidRPr="00572BC2">
              <w:rPr>
                <w:sz w:val="20"/>
                <w:szCs w:val="22"/>
              </w:rPr>
              <w:t>2,5</w:t>
            </w:r>
          </w:p>
        </w:tc>
        <w:tc>
          <w:tcPr>
            <w:tcW w:w="907" w:type="dxa"/>
          </w:tcPr>
          <w:p w:rsidR="00572BC2" w:rsidRPr="00572BC2" w:rsidRDefault="00572BC2" w:rsidP="00572BC2">
            <w:pPr>
              <w:widowControl w:val="0"/>
              <w:autoSpaceDE w:val="0"/>
              <w:autoSpaceDN w:val="0"/>
              <w:contextualSpacing/>
              <w:rPr>
                <w:sz w:val="20"/>
                <w:szCs w:val="22"/>
              </w:rPr>
            </w:pPr>
            <w:r w:rsidRPr="00572BC2">
              <w:rPr>
                <w:sz w:val="20"/>
                <w:szCs w:val="22"/>
              </w:rPr>
              <w:t>0,779</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0,756</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0,735</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0,714</w:t>
            </w:r>
          </w:p>
        </w:tc>
        <w:tc>
          <w:tcPr>
            <w:tcW w:w="907" w:type="dxa"/>
          </w:tcPr>
          <w:p w:rsidR="00572BC2" w:rsidRPr="00572BC2" w:rsidRDefault="00572BC2" w:rsidP="00572BC2">
            <w:pPr>
              <w:widowControl w:val="0"/>
              <w:autoSpaceDE w:val="0"/>
              <w:autoSpaceDN w:val="0"/>
              <w:contextualSpacing/>
              <w:rPr>
                <w:sz w:val="20"/>
                <w:szCs w:val="22"/>
              </w:rPr>
            </w:pPr>
            <w:r w:rsidRPr="00572BC2">
              <w:rPr>
                <w:sz w:val="20"/>
                <w:szCs w:val="22"/>
              </w:rPr>
              <w:t>0,695</w:t>
            </w:r>
          </w:p>
        </w:tc>
        <w:tc>
          <w:tcPr>
            <w:tcW w:w="907" w:type="dxa"/>
          </w:tcPr>
          <w:p w:rsidR="00572BC2" w:rsidRPr="00572BC2" w:rsidRDefault="00572BC2" w:rsidP="00572BC2">
            <w:pPr>
              <w:widowControl w:val="0"/>
              <w:autoSpaceDE w:val="0"/>
              <w:autoSpaceDN w:val="0"/>
              <w:contextualSpacing/>
              <w:rPr>
                <w:sz w:val="20"/>
                <w:szCs w:val="22"/>
              </w:rPr>
            </w:pPr>
            <w:r w:rsidRPr="00572BC2">
              <w:rPr>
                <w:sz w:val="20"/>
                <w:szCs w:val="22"/>
              </w:rPr>
              <w:t>0,677</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0,659</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0,643</w:t>
            </w:r>
          </w:p>
        </w:tc>
      </w:tr>
    </w:tbl>
    <w:p w:rsidR="00572BC2" w:rsidRPr="00572BC2" w:rsidRDefault="00572BC2" w:rsidP="000518C0">
      <w:pPr>
        <w:widowControl w:val="0"/>
        <w:autoSpaceDE w:val="0"/>
        <w:autoSpaceDN w:val="0"/>
        <w:contextualSpacing/>
        <w:jc w:val="both"/>
        <w:rPr>
          <w:sz w:val="20"/>
          <w:szCs w:val="22"/>
        </w:rPr>
      </w:pPr>
    </w:p>
    <w:p w:rsidR="00572BC2" w:rsidRPr="00572BC2" w:rsidRDefault="00572BC2" w:rsidP="000518C0">
      <w:pPr>
        <w:widowControl w:val="0"/>
        <w:autoSpaceDE w:val="0"/>
        <w:autoSpaceDN w:val="0"/>
        <w:ind w:firstLine="540"/>
        <w:contextualSpacing/>
        <w:jc w:val="both"/>
        <w:rPr>
          <w:sz w:val="20"/>
          <w:szCs w:val="22"/>
        </w:rPr>
      </w:pPr>
      <w:r w:rsidRPr="00572BC2">
        <w:rPr>
          <w:sz w:val="20"/>
          <w:szCs w:val="22"/>
        </w:rPr>
        <w:t xml:space="preserve">2. Творог и </w:t>
      </w:r>
      <w:proofErr w:type="spellStart"/>
      <w:r w:rsidRPr="00572BC2">
        <w:rPr>
          <w:sz w:val="20"/>
          <w:szCs w:val="22"/>
        </w:rPr>
        <w:t>сырково</w:t>
      </w:r>
      <w:proofErr w:type="spellEnd"/>
      <w:r w:rsidRPr="00572BC2">
        <w:rPr>
          <w:sz w:val="20"/>
          <w:szCs w:val="22"/>
        </w:rPr>
        <w:t>-творожные изделия</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1080"/>
        <w:gridCol w:w="907"/>
        <w:gridCol w:w="850"/>
        <w:gridCol w:w="850"/>
        <w:gridCol w:w="850"/>
        <w:gridCol w:w="907"/>
        <w:gridCol w:w="907"/>
        <w:gridCol w:w="850"/>
        <w:gridCol w:w="850"/>
      </w:tblGrid>
      <w:tr w:rsidR="00572BC2" w:rsidRPr="00572BC2" w:rsidTr="003A62A9">
        <w:trPr>
          <w:jc w:val="right"/>
        </w:trPr>
        <w:tc>
          <w:tcPr>
            <w:tcW w:w="1984" w:type="dxa"/>
            <w:vMerge w:val="restart"/>
          </w:tcPr>
          <w:p w:rsidR="00572BC2" w:rsidRPr="00572BC2" w:rsidRDefault="00572BC2" w:rsidP="000518C0">
            <w:pPr>
              <w:widowControl w:val="0"/>
              <w:autoSpaceDE w:val="0"/>
              <w:autoSpaceDN w:val="0"/>
              <w:contextualSpacing/>
              <w:rPr>
                <w:sz w:val="20"/>
                <w:szCs w:val="22"/>
              </w:rPr>
            </w:pPr>
            <w:r w:rsidRPr="00572BC2">
              <w:rPr>
                <w:sz w:val="20"/>
                <w:szCs w:val="22"/>
              </w:rPr>
              <w:t>Наименование продукта</w:t>
            </w:r>
          </w:p>
        </w:tc>
        <w:tc>
          <w:tcPr>
            <w:tcW w:w="1080" w:type="dxa"/>
            <w:vMerge w:val="restart"/>
          </w:tcPr>
          <w:p w:rsidR="00572BC2" w:rsidRPr="00572BC2" w:rsidRDefault="00572BC2" w:rsidP="000518C0">
            <w:pPr>
              <w:widowControl w:val="0"/>
              <w:autoSpaceDE w:val="0"/>
              <w:autoSpaceDN w:val="0"/>
              <w:contextualSpacing/>
              <w:rPr>
                <w:sz w:val="20"/>
                <w:szCs w:val="22"/>
              </w:rPr>
            </w:pPr>
            <w:r w:rsidRPr="00572BC2">
              <w:rPr>
                <w:sz w:val="20"/>
                <w:szCs w:val="22"/>
              </w:rPr>
              <w:t xml:space="preserve">% </w:t>
            </w:r>
            <w:proofErr w:type="spellStart"/>
            <w:r w:rsidRPr="00572BC2">
              <w:rPr>
                <w:sz w:val="20"/>
                <w:szCs w:val="22"/>
              </w:rPr>
              <w:t>жирн</w:t>
            </w:r>
            <w:proofErr w:type="spellEnd"/>
            <w:r w:rsidRPr="00572BC2">
              <w:rPr>
                <w:sz w:val="20"/>
                <w:szCs w:val="22"/>
              </w:rPr>
              <w:t>.</w:t>
            </w:r>
          </w:p>
        </w:tc>
        <w:tc>
          <w:tcPr>
            <w:tcW w:w="6971" w:type="dxa"/>
            <w:gridSpan w:val="8"/>
          </w:tcPr>
          <w:p w:rsidR="00572BC2" w:rsidRPr="00572BC2" w:rsidRDefault="00572BC2" w:rsidP="000518C0">
            <w:pPr>
              <w:widowControl w:val="0"/>
              <w:autoSpaceDE w:val="0"/>
              <w:autoSpaceDN w:val="0"/>
              <w:contextualSpacing/>
              <w:rPr>
                <w:sz w:val="20"/>
                <w:szCs w:val="22"/>
              </w:rPr>
            </w:pPr>
            <w:r w:rsidRPr="00572BC2">
              <w:rPr>
                <w:sz w:val="20"/>
                <w:szCs w:val="22"/>
              </w:rPr>
              <w:t>Жирность молока (%)</w:t>
            </w:r>
          </w:p>
        </w:tc>
      </w:tr>
      <w:tr w:rsidR="00572BC2" w:rsidRPr="00572BC2" w:rsidTr="003A62A9">
        <w:trPr>
          <w:jc w:val="right"/>
        </w:trPr>
        <w:tc>
          <w:tcPr>
            <w:tcW w:w="1984" w:type="dxa"/>
            <w:vMerge/>
          </w:tcPr>
          <w:p w:rsidR="00572BC2" w:rsidRPr="00572BC2" w:rsidRDefault="00572BC2" w:rsidP="000518C0">
            <w:pPr>
              <w:widowControl w:val="0"/>
              <w:autoSpaceDE w:val="0"/>
              <w:autoSpaceDN w:val="0"/>
              <w:contextualSpacing/>
              <w:rPr>
                <w:sz w:val="20"/>
                <w:szCs w:val="22"/>
              </w:rPr>
            </w:pPr>
          </w:p>
        </w:tc>
        <w:tc>
          <w:tcPr>
            <w:tcW w:w="1080" w:type="dxa"/>
            <w:vMerge/>
          </w:tcPr>
          <w:p w:rsidR="00572BC2" w:rsidRPr="00572BC2" w:rsidRDefault="00572BC2" w:rsidP="000518C0">
            <w:pPr>
              <w:widowControl w:val="0"/>
              <w:autoSpaceDE w:val="0"/>
              <w:autoSpaceDN w:val="0"/>
              <w:contextualSpacing/>
              <w:rPr>
                <w:sz w:val="20"/>
                <w:szCs w:val="22"/>
              </w:rPr>
            </w:pP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3,3</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3,4</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3,5</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3,6</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3,7</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3,8</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3,9</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4,0</w:t>
            </w:r>
          </w:p>
        </w:tc>
      </w:tr>
      <w:tr w:rsidR="00572BC2" w:rsidRPr="00572BC2" w:rsidTr="003A62A9">
        <w:trPr>
          <w:jc w:val="right"/>
        </w:trPr>
        <w:tc>
          <w:tcPr>
            <w:tcW w:w="1984" w:type="dxa"/>
          </w:tcPr>
          <w:p w:rsidR="00572BC2" w:rsidRPr="00572BC2" w:rsidRDefault="00572BC2" w:rsidP="000518C0">
            <w:pPr>
              <w:widowControl w:val="0"/>
              <w:autoSpaceDE w:val="0"/>
              <w:autoSpaceDN w:val="0"/>
              <w:contextualSpacing/>
              <w:rPr>
                <w:sz w:val="20"/>
                <w:szCs w:val="22"/>
              </w:rPr>
            </w:pPr>
            <w:r w:rsidRPr="00572BC2">
              <w:rPr>
                <w:sz w:val="20"/>
                <w:szCs w:val="22"/>
              </w:rPr>
              <w:t>Творог жирный во флягах</w:t>
            </w:r>
          </w:p>
        </w:tc>
        <w:tc>
          <w:tcPr>
            <w:tcW w:w="1080" w:type="dxa"/>
          </w:tcPr>
          <w:p w:rsidR="00572BC2" w:rsidRPr="00572BC2" w:rsidRDefault="00572BC2" w:rsidP="000518C0">
            <w:pPr>
              <w:widowControl w:val="0"/>
              <w:autoSpaceDE w:val="0"/>
              <w:autoSpaceDN w:val="0"/>
              <w:contextualSpacing/>
              <w:rPr>
                <w:sz w:val="20"/>
                <w:szCs w:val="22"/>
              </w:rPr>
            </w:pPr>
            <w:r w:rsidRPr="00572BC2">
              <w:rPr>
                <w:sz w:val="20"/>
                <w:szCs w:val="22"/>
              </w:rPr>
              <w:t>18,0</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6,342</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6,155</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5,979</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5,813</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5,656</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5,507</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5,366</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5,232</w:t>
            </w:r>
          </w:p>
        </w:tc>
      </w:tr>
      <w:tr w:rsidR="00572BC2" w:rsidRPr="00572BC2" w:rsidTr="003A62A9">
        <w:trPr>
          <w:jc w:val="right"/>
        </w:trPr>
        <w:tc>
          <w:tcPr>
            <w:tcW w:w="1984" w:type="dxa"/>
          </w:tcPr>
          <w:p w:rsidR="00572BC2" w:rsidRPr="00572BC2" w:rsidRDefault="00572BC2" w:rsidP="000518C0">
            <w:pPr>
              <w:widowControl w:val="0"/>
              <w:autoSpaceDE w:val="0"/>
              <w:autoSpaceDN w:val="0"/>
              <w:contextualSpacing/>
              <w:rPr>
                <w:sz w:val="20"/>
                <w:szCs w:val="22"/>
              </w:rPr>
            </w:pPr>
            <w:r w:rsidRPr="00572BC2">
              <w:rPr>
                <w:sz w:val="20"/>
                <w:szCs w:val="22"/>
              </w:rPr>
              <w:t>в мелкой фасовке</w:t>
            </w:r>
          </w:p>
        </w:tc>
        <w:tc>
          <w:tcPr>
            <w:tcW w:w="1080" w:type="dxa"/>
          </w:tcPr>
          <w:p w:rsidR="00572BC2" w:rsidRPr="00572BC2" w:rsidRDefault="00572BC2" w:rsidP="000518C0">
            <w:pPr>
              <w:widowControl w:val="0"/>
              <w:autoSpaceDE w:val="0"/>
              <w:autoSpaceDN w:val="0"/>
              <w:contextualSpacing/>
              <w:rPr>
                <w:sz w:val="20"/>
                <w:szCs w:val="22"/>
              </w:rPr>
            </w:pPr>
            <w:r w:rsidRPr="00572BC2">
              <w:rPr>
                <w:sz w:val="20"/>
                <w:szCs w:val="22"/>
              </w:rPr>
              <w:t>18,0</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6,356</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6,169</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5,993</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5,826</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5,669</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5,520</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5,378</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5,244</w:t>
            </w:r>
          </w:p>
        </w:tc>
      </w:tr>
      <w:tr w:rsidR="00572BC2" w:rsidRPr="00572BC2" w:rsidTr="003A62A9">
        <w:trPr>
          <w:jc w:val="right"/>
        </w:trPr>
        <w:tc>
          <w:tcPr>
            <w:tcW w:w="1984" w:type="dxa"/>
          </w:tcPr>
          <w:p w:rsidR="00572BC2" w:rsidRPr="00572BC2" w:rsidRDefault="00572BC2" w:rsidP="000518C0">
            <w:pPr>
              <w:widowControl w:val="0"/>
              <w:autoSpaceDE w:val="0"/>
              <w:autoSpaceDN w:val="0"/>
              <w:contextualSpacing/>
              <w:rPr>
                <w:sz w:val="20"/>
                <w:szCs w:val="22"/>
              </w:rPr>
            </w:pPr>
            <w:r w:rsidRPr="00572BC2">
              <w:rPr>
                <w:sz w:val="20"/>
                <w:szCs w:val="22"/>
              </w:rPr>
              <w:t>Творог жирный во флягах</w:t>
            </w:r>
          </w:p>
        </w:tc>
        <w:tc>
          <w:tcPr>
            <w:tcW w:w="1080" w:type="dxa"/>
          </w:tcPr>
          <w:p w:rsidR="00572BC2" w:rsidRPr="00572BC2" w:rsidRDefault="00572BC2" w:rsidP="000518C0">
            <w:pPr>
              <w:widowControl w:val="0"/>
              <w:autoSpaceDE w:val="0"/>
              <w:autoSpaceDN w:val="0"/>
              <w:contextualSpacing/>
              <w:rPr>
                <w:sz w:val="20"/>
                <w:szCs w:val="22"/>
              </w:rPr>
            </w:pPr>
            <w:r w:rsidRPr="00572BC2">
              <w:rPr>
                <w:sz w:val="20"/>
                <w:szCs w:val="22"/>
              </w:rPr>
              <w:t>9,0</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3,247</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3,155</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3,062</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2,977</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2,896</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2,820</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2,748</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2,679</w:t>
            </w:r>
          </w:p>
        </w:tc>
      </w:tr>
      <w:tr w:rsidR="00572BC2" w:rsidRPr="00572BC2" w:rsidTr="003A62A9">
        <w:trPr>
          <w:jc w:val="right"/>
        </w:trPr>
        <w:tc>
          <w:tcPr>
            <w:tcW w:w="1984" w:type="dxa"/>
          </w:tcPr>
          <w:p w:rsidR="00572BC2" w:rsidRPr="00572BC2" w:rsidRDefault="00572BC2" w:rsidP="000518C0">
            <w:pPr>
              <w:widowControl w:val="0"/>
              <w:autoSpaceDE w:val="0"/>
              <w:autoSpaceDN w:val="0"/>
              <w:contextualSpacing/>
              <w:rPr>
                <w:sz w:val="20"/>
                <w:szCs w:val="22"/>
              </w:rPr>
            </w:pPr>
            <w:r w:rsidRPr="00572BC2">
              <w:rPr>
                <w:sz w:val="20"/>
                <w:szCs w:val="22"/>
              </w:rPr>
              <w:t>в мелкой фасовке</w:t>
            </w:r>
          </w:p>
        </w:tc>
        <w:tc>
          <w:tcPr>
            <w:tcW w:w="1080" w:type="dxa"/>
          </w:tcPr>
          <w:p w:rsidR="00572BC2" w:rsidRPr="00572BC2" w:rsidRDefault="00572BC2" w:rsidP="000518C0">
            <w:pPr>
              <w:widowControl w:val="0"/>
              <w:autoSpaceDE w:val="0"/>
              <w:autoSpaceDN w:val="0"/>
              <w:contextualSpacing/>
              <w:rPr>
                <w:sz w:val="20"/>
                <w:szCs w:val="22"/>
              </w:rPr>
            </w:pPr>
            <w:r w:rsidRPr="00572BC2">
              <w:rPr>
                <w:sz w:val="20"/>
                <w:szCs w:val="22"/>
              </w:rPr>
              <w:t>9,0</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3,255</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3,159</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3,069</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2,983</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2,903</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2,826</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2,754</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2,685</w:t>
            </w:r>
          </w:p>
        </w:tc>
      </w:tr>
      <w:tr w:rsidR="00572BC2" w:rsidRPr="00572BC2" w:rsidTr="003A62A9">
        <w:trPr>
          <w:jc w:val="right"/>
        </w:trPr>
        <w:tc>
          <w:tcPr>
            <w:tcW w:w="1984" w:type="dxa"/>
          </w:tcPr>
          <w:p w:rsidR="00572BC2" w:rsidRPr="00572BC2" w:rsidRDefault="00572BC2" w:rsidP="000518C0">
            <w:pPr>
              <w:widowControl w:val="0"/>
              <w:autoSpaceDE w:val="0"/>
              <w:autoSpaceDN w:val="0"/>
              <w:contextualSpacing/>
              <w:rPr>
                <w:sz w:val="20"/>
                <w:szCs w:val="22"/>
              </w:rPr>
            </w:pPr>
            <w:r w:rsidRPr="00572BC2">
              <w:rPr>
                <w:sz w:val="20"/>
                <w:szCs w:val="22"/>
              </w:rPr>
              <w:t>Творог жирный во флягах</w:t>
            </w:r>
          </w:p>
        </w:tc>
        <w:tc>
          <w:tcPr>
            <w:tcW w:w="1080" w:type="dxa"/>
          </w:tcPr>
          <w:p w:rsidR="00572BC2" w:rsidRPr="00572BC2" w:rsidRDefault="00572BC2" w:rsidP="000518C0">
            <w:pPr>
              <w:widowControl w:val="0"/>
              <w:autoSpaceDE w:val="0"/>
              <w:autoSpaceDN w:val="0"/>
              <w:contextualSpacing/>
              <w:rPr>
                <w:sz w:val="20"/>
                <w:szCs w:val="22"/>
              </w:rPr>
            </w:pPr>
            <w:r w:rsidRPr="00572BC2">
              <w:rPr>
                <w:sz w:val="20"/>
                <w:szCs w:val="22"/>
              </w:rPr>
              <w:t>7,0</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2,526</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2,531</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2,381</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2,316</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2,252</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2,193</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2,137</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2,084</w:t>
            </w:r>
          </w:p>
        </w:tc>
      </w:tr>
      <w:tr w:rsidR="00572BC2" w:rsidRPr="00572BC2" w:rsidTr="003A62A9">
        <w:trPr>
          <w:jc w:val="right"/>
        </w:trPr>
        <w:tc>
          <w:tcPr>
            <w:tcW w:w="1984" w:type="dxa"/>
          </w:tcPr>
          <w:p w:rsidR="00572BC2" w:rsidRPr="00572BC2" w:rsidRDefault="00572BC2" w:rsidP="000518C0">
            <w:pPr>
              <w:widowControl w:val="0"/>
              <w:autoSpaceDE w:val="0"/>
              <w:autoSpaceDN w:val="0"/>
              <w:contextualSpacing/>
              <w:rPr>
                <w:sz w:val="20"/>
                <w:szCs w:val="22"/>
              </w:rPr>
            </w:pPr>
            <w:r w:rsidRPr="00572BC2">
              <w:rPr>
                <w:sz w:val="20"/>
                <w:szCs w:val="22"/>
              </w:rPr>
              <w:t>в мелкой фасовке</w:t>
            </w:r>
          </w:p>
        </w:tc>
        <w:tc>
          <w:tcPr>
            <w:tcW w:w="1080" w:type="dxa"/>
          </w:tcPr>
          <w:p w:rsidR="00572BC2" w:rsidRPr="00572BC2" w:rsidRDefault="00572BC2" w:rsidP="000518C0">
            <w:pPr>
              <w:widowControl w:val="0"/>
              <w:autoSpaceDE w:val="0"/>
              <w:autoSpaceDN w:val="0"/>
              <w:contextualSpacing/>
              <w:rPr>
                <w:sz w:val="20"/>
                <w:szCs w:val="22"/>
              </w:rPr>
            </w:pPr>
            <w:r w:rsidRPr="00572BC2">
              <w:rPr>
                <w:sz w:val="20"/>
                <w:szCs w:val="22"/>
              </w:rPr>
              <w:t>7,0</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2,532</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2,457</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2,387</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2,320</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2,259</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2,198</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2,142</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2,088</w:t>
            </w:r>
          </w:p>
        </w:tc>
      </w:tr>
      <w:tr w:rsidR="00572BC2" w:rsidRPr="00572BC2" w:rsidTr="003A62A9">
        <w:trPr>
          <w:jc w:val="right"/>
        </w:trPr>
        <w:tc>
          <w:tcPr>
            <w:tcW w:w="1984" w:type="dxa"/>
          </w:tcPr>
          <w:p w:rsidR="00572BC2" w:rsidRPr="00572BC2" w:rsidRDefault="00572BC2" w:rsidP="000518C0">
            <w:pPr>
              <w:widowControl w:val="0"/>
              <w:autoSpaceDE w:val="0"/>
              <w:autoSpaceDN w:val="0"/>
              <w:contextualSpacing/>
              <w:rPr>
                <w:sz w:val="20"/>
                <w:szCs w:val="22"/>
              </w:rPr>
            </w:pPr>
            <w:r w:rsidRPr="00572BC2">
              <w:rPr>
                <w:sz w:val="20"/>
                <w:szCs w:val="22"/>
              </w:rPr>
              <w:t>Творог жирный во флягах</w:t>
            </w:r>
          </w:p>
        </w:tc>
        <w:tc>
          <w:tcPr>
            <w:tcW w:w="1080" w:type="dxa"/>
          </w:tcPr>
          <w:p w:rsidR="00572BC2" w:rsidRPr="00572BC2" w:rsidRDefault="00572BC2" w:rsidP="000518C0">
            <w:pPr>
              <w:widowControl w:val="0"/>
              <w:autoSpaceDE w:val="0"/>
              <w:autoSpaceDN w:val="0"/>
              <w:contextualSpacing/>
              <w:rPr>
                <w:sz w:val="20"/>
                <w:szCs w:val="22"/>
              </w:rPr>
            </w:pPr>
            <w:r w:rsidRPr="00572BC2">
              <w:rPr>
                <w:sz w:val="20"/>
                <w:szCs w:val="22"/>
              </w:rPr>
              <w:t>5,0</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1,661</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1,612</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1,556</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1,566</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1,481</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1,442</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1,405</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1,370</w:t>
            </w:r>
          </w:p>
        </w:tc>
      </w:tr>
      <w:tr w:rsidR="00572BC2" w:rsidRPr="00572BC2" w:rsidTr="003A62A9">
        <w:trPr>
          <w:jc w:val="right"/>
        </w:trPr>
        <w:tc>
          <w:tcPr>
            <w:tcW w:w="1984" w:type="dxa"/>
          </w:tcPr>
          <w:p w:rsidR="00572BC2" w:rsidRPr="00572BC2" w:rsidRDefault="00572BC2" w:rsidP="000518C0">
            <w:pPr>
              <w:widowControl w:val="0"/>
              <w:autoSpaceDE w:val="0"/>
              <w:autoSpaceDN w:val="0"/>
              <w:contextualSpacing/>
              <w:rPr>
                <w:sz w:val="20"/>
                <w:szCs w:val="22"/>
              </w:rPr>
            </w:pPr>
            <w:r w:rsidRPr="00572BC2">
              <w:rPr>
                <w:sz w:val="20"/>
                <w:szCs w:val="22"/>
              </w:rPr>
              <w:t>в мелкой фасовке</w:t>
            </w:r>
          </w:p>
        </w:tc>
        <w:tc>
          <w:tcPr>
            <w:tcW w:w="1080" w:type="dxa"/>
          </w:tcPr>
          <w:p w:rsidR="00572BC2" w:rsidRPr="00572BC2" w:rsidRDefault="00572BC2" w:rsidP="000518C0">
            <w:pPr>
              <w:widowControl w:val="0"/>
              <w:autoSpaceDE w:val="0"/>
              <w:autoSpaceDN w:val="0"/>
              <w:contextualSpacing/>
              <w:rPr>
                <w:sz w:val="20"/>
                <w:szCs w:val="22"/>
              </w:rPr>
            </w:pPr>
            <w:r w:rsidRPr="00572BC2">
              <w:rPr>
                <w:sz w:val="20"/>
                <w:szCs w:val="22"/>
              </w:rPr>
              <w:t>5,0</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1,668</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1,619</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1,573</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1,529</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1,488</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1,449</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1,412</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1,376</w:t>
            </w:r>
          </w:p>
        </w:tc>
      </w:tr>
      <w:tr w:rsidR="00572BC2" w:rsidRPr="00572BC2" w:rsidTr="003A62A9">
        <w:trPr>
          <w:jc w:val="right"/>
        </w:trPr>
        <w:tc>
          <w:tcPr>
            <w:tcW w:w="1984" w:type="dxa"/>
          </w:tcPr>
          <w:p w:rsidR="00572BC2" w:rsidRPr="00572BC2" w:rsidRDefault="00572BC2" w:rsidP="000518C0">
            <w:pPr>
              <w:widowControl w:val="0"/>
              <w:autoSpaceDE w:val="0"/>
              <w:autoSpaceDN w:val="0"/>
              <w:contextualSpacing/>
              <w:rPr>
                <w:sz w:val="20"/>
                <w:szCs w:val="22"/>
              </w:rPr>
            </w:pPr>
            <w:r w:rsidRPr="00572BC2">
              <w:rPr>
                <w:sz w:val="20"/>
                <w:szCs w:val="22"/>
              </w:rPr>
              <w:t>Творог обезжиренный (в пересчете на обезжиренное молоко) во флягах</w:t>
            </w:r>
          </w:p>
        </w:tc>
        <w:tc>
          <w:tcPr>
            <w:tcW w:w="1080" w:type="dxa"/>
          </w:tcPr>
          <w:p w:rsidR="00572BC2" w:rsidRPr="00572BC2" w:rsidRDefault="00572BC2" w:rsidP="000518C0">
            <w:pPr>
              <w:widowControl w:val="0"/>
              <w:autoSpaceDE w:val="0"/>
              <w:autoSpaceDN w:val="0"/>
              <w:contextualSpacing/>
              <w:rPr>
                <w:sz w:val="20"/>
                <w:szCs w:val="22"/>
              </w:rPr>
            </w:pPr>
            <w:r w:rsidRPr="00572BC2">
              <w:rPr>
                <w:sz w:val="20"/>
                <w:szCs w:val="22"/>
              </w:rPr>
              <w:t>0,2</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8,0</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7,86</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7,72</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7,55</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7,43</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7,28</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7,28</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7,02</w:t>
            </w:r>
          </w:p>
        </w:tc>
      </w:tr>
      <w:tr w:rsidR="00572BC2" w:rsidRPr="00572BC2" w:rsidTr="003A62A9">
        <w:trPr>
          <w:jc w:val="right"/>
        </w:trPr>
        <w:tc>
          <w:tcPr>
            <w:tcW w:w="1984" w:type="dxa"/>
          </w:tcPr>
          <w:p w:rsidR="00572BC2" w:rsidRPr="00572BC2" w:rsidRDefault="00572BC2" w:rsidP="000518C0">
            <w:pPr>
              <w:widowControl w:val="0"/>
              <w:autoSpaceDE w:val="0"/>
              <w:autoSpaceDN w:val="0"/>
              <w:contextualSpacing/>
              <w:rPr>
                <w:sz w:val="20"/>
                <w:szCs w:val="22"/>
              </w:rPr>
            </w:pPr>
            <w:r w:rsidRPr="00572BC2">
              <w:rPr>
                <w:sz w:val="20"/>
                <w:szCs w:val="22"/>
              </w:rPr>
              <w:t>в мелкой фасовке</w:t>
            </w:r>
          </w:p>
        </w:tc>
        <w:tc>
          <w:tcPr>
            <w:tcW w:w="1080" w:type="dxa"/>
          </w:tcPr>
          <w:p w:rsidR="00572BC2" w:rsidRPr="00572BC2" w:rsidRDefault="00572BC2" w:rsidP="000518C0">
            <w:pPr>
              <w:widowControl w:val="0"/>
              <w:autoSpaceDE w:val="0"/>
              <w:autoSpaceDN w:val="0"/>
              <w:contextualSpacing/>
              <w:rPr>
                <w:sz w:val="20"/>
                <w:szCs w:val="22"/>
              </w:rPr>
            </w:pPr>
            <w:r w:rsidRPr="00572BC2">
              <w:rPr>
                <w:sz w:val="20"/>
                <w:szCs w:val="22"/>
              </w:rPr>
              <w:t>0,2</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8,06</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7,92</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7,78</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7,61</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7,49</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7,34</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7,18</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7,08</w:t>
            </w:r>
          </w:p>
        </w:tc>
      </w:tr>
      <w:tr w:rsidR="00572BC2" w:rsidRPr="00572BC2" w:rsidTr="003A62A9">
        <w:trPr>
          <w:jc w:val="right"/>
        </w:trPr>
        <w:tc>
          <w:tcPr>
            <w:tcW w:w="1984" w:type="dxa"/>
          </w:tcPr>
          <w:p w:rsidR="00572BC2" w:rsidRPr="00572BC2" w:rsidRDefault="00572BC2" w:rsidP="000518C0">
            <w:pPr>
              <w:widowControl w:val="0"/>
              <w:autoSpaceDE w:val="0"/>
              <w:autoSpaceDN w:val="0"/>
              <w:contextualSpacing/>
              <w:rPr>
                <w:sz w:val="20"/>
                <w:szCs w:val="22"/>
              </w:rPr>
            </w:pPr>
            <w:r w:rsidRPr="00572BC2">
              <w:rPr>
                <w:sz w:val="20"/>
                <w:szCs w:val="22"/>
              </w:rPr>
              <w:t>Сырки творожные</w:t>
            </w:r>
          </w:p>
        </w:tc>
        <w:tc>
          <w:tcPr>
            <w:tcW w:w="1080" w:type="dxa"/>
          </w:tcPr>
          <w:p w:rsidR="00572BC2" w:rsidRPr="00572BC2" w:rsidRDefault="00572BC2" w:rsidP="000518C0">
            <w:pPr>
              <w:widowControl w:val="0"/>
              <w:autoSpaceDE w:val="0"/>
              <w:autoSpaceDN w:val="0"/>
              <w:contextualSpacing/>
              <w:rPr>
                <w:sz w:val="20"/>
                <w:szCs w:val="22"/>
              </w:rPr>
            </w:pPr>
            <w:r w:rsidRPr="00572BC2">
              <w:rPr>
                <w:sz w:val="20"/>
                <w:szCs w:val="22"/>
              </w:rPr>
              <w:t>21,0</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6,232</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6,135</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6,045</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5,959</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5,878</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5,801</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5,728</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5,659</w:t>
            </w:r>
          </w:p>
        </w:tc>
      </w:tr>
      <w:tr w:rsidR="00572BC2" w:rsidRPr="00572BC2" w:rsidTr="003A62A9">
        <w:trPr>
          <w:jc w:val="right"/>
        </w:trPr>
        <w:tc>
          <w:tcPr>
            <w:tcW w:w="1984" w:type="dxa"/>
          </w:tcPr>
          <w:p w:rsidR="00572BC2" w:rsidRPr="00572BC2" w:rsidRDefault="00572BC2" w:rsidP="000518C0">
            <w:pPr>
              <w:widowControl w:val="0"/>
              <w:autoSpaceDE w:val="0"/>
              <w:autoSpaceDN w:val="0"/>
              <w:contextualSpacing/>
              <w:rPr>
                <w:sz w:val="20"/>
                <w:szCs w:val="22"/>
              </w:rPr>
            </w:pPr>
            <w:r w:rsidRPr="00572BC2">
              <w:rPr>
                <w:sz w:val="20"/>
                <w:szCs w:val="22"/>
              </w:rPr>
              <w:t>Сырки творожные</w:t>
            </w:r>
          </w:p>
        </w:tc>
        <w:tc>
          <w:tcPr>
            <w:tcW w:w="1080" w:type="dxa"/>
          </w:tcPr>
          <w:p w:rsidR="00572BC2" w:rsidRPr="00572BC2" w:rsidRDefault="00572BC2" w:rsidP="000518C0">
            <w:pPr>
              <w:widowControl w:val="0"/>
              <w:autoSpaceDE w:val="0"/>
              <w:autoSpaceDN w:val="0"/>
              <w:contextualSpacing/>
              <w:rPr>
                <w:sz w:val="20"/>
                <w:szCs w:val="22"/>
              </w:rPr>
            </w:pPr>
            <w:r w:rsidRPr="00572BC2">
              <w:rPr>
                <w:sz w:val="20"/>
                <w:szCs w:val="22"/>
              </w:rPr>
              <w:t>23,0</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6,826</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6,720</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6,621</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6,527</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6,438</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6,353</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6,274</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6,198</w:t>
            </w:r>
          </w:p>
        </w:tc>
      </w:tr>
    </w:tbl>
    <w:p w:rsidR="00572BC2" w:rsidRPr="00572BC2" w:rsidRDefault="00572BC2" w:rsidP="000518C0">
      <w:pPr>
        <w:widowControl w:val="0"/>
        <w:autoSpaceDE w:val="0"/>
        <w:autoSpaceDN w:val="0"/>
        <w:contextualSpacing/>
        <w:jc w:val="both"/>
        <w:rPr>
          <w:sz w:val="20"/>
          <w:szCs w:val="22"/>
        </w:rPr>
      </w:pPr>
    </w:p>
    <w:p w:rsidR="00572BC2" w:rsidRPr="00572BC2" w:rsidRDefault="00572BC2" w:rsidP="000518C0">
      <w:pPr>
        <w:widowControl w:val="0"/>
        <w:autoSpaceDE w:val="0"/>
        <w:autoSpaceDN w:val="0"/>
        <w:ind w:firstLine="540"/>
        <w:contextualSpacing/>
        <w:jc w:val="both"/>
        <w:rPr>
          <w:sz w:val="20"/>
          <w:szCs w:val="22"/>
        </w:rPr>
      </w:pPr>
      <w:r w:rsidRPr="00572BC2">
        <w:rPr>
          <w:sz w:val="20"/>
          <w:szCs w:val="22"/>
        </w:rPr>
        <w:t>3. Сливки и сметана</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1080"/>
        <w:gridCol w:w="907"/>
        <w:gridCol w:w="850"/>
        <w:gridCol w:w="850"/>
        <w:gridCol w:w="850"/>
        <w:gridCol w:w="907"/>
        <w:gridCol w:w="907"/>
        <w:gridCol w:w="850"/>
        <w:gridCol w:w="850"/>
      </w:tblGrid>
      <w:tr w:rsidR="00572BC2" w:rsidRPr="00572BC2" w:rsidTr="003A62A9">
        <w:trPr>
          <w:jc w:val="right"/>
        </w:trPr>
        <w:tc>
          <w:tcPr>
            <w:tcW w:w="1984" w:type="dxa"/>
            <w:vMerge w:val="restart"/>
          </w:tcPr>
          <w:p w:rsidR="00572BC2" w:rsidRPr="00572BC2" w:rsidRDefault="00572BC2" w:rsidP="000518C0">
            <w:pPr>
              <w:widowControl w:val="0"/>
              <w:autoSpaceDE w:val="0"/>
              <w:autoSpaceDN w:val="0"/>
              <w:contextualSpacing/>
              <w:rPr>
                <w:sz w:val="20"/>
                <w:szCs w:val="22"/>
              </w:rPr>
            </w:pPr>
            <w:r w:rsidRPr="00572BC2">
              <w:rPr>
                <w:sz w:val="20"/>
                <w:szCs w:val="22"/>
              </w:rPr>
              <w:t>Наименование продукта</w:t>
            </w:r>
          </w:p>
        </w:tc>
        <w:tc>
          <w:tcPr>
            <w:tcW w:w="1080" w:type="dxa"/>
            <w:vMerge w:val="restart"/>
          </w:tcPr>
          <w:p w:rsidR="00572BC2" w:rsidRPr="00572BC2" w:rsidRDefault="00572BC2" w:rsidP="000518C0">
            <w:pPr>
              <w:widowControl w:val="0"/>
              <w:autoSpaceDE w:val="0"/>
              <w:autoSpaceDN w:val="0"/>
              <w:contextualSpacing/>
              <w:rPr>
                <w:sz w:val="20"/>
                <w:szCs w:val="22"/>
              </w:rPr>
            </w:pPr>
            <w:r w:rsidRPr="00572BC2">
              <w:rPr>
                <w:sz w:val="20"/>
                <w:szCs w:val="22"/>
              </w:rPr>
              <w:t xml:space="preserve">% </w:t>
            </w:r>
            <w:proofErr w:type="spellStart"/>
            <w:r w:rsidRPr="00572BC2">
              <w:rPr>
                <w:sz w:val="20"/>
                <w:szCs w:val="22"/>
              </w:rPr>
              <w:t>жирн</w:t>
            </w:r>
            <w:proofErr w:type="spellEnd"/>
            <w:r w:rsidRPr="00572BC2">
              <w:rPr>
                <w:sz w:val="20"/>
                <w:szCs w:val="22"/>
              </w:rPr>
              <w:t>.</w:t>
            </w:r>
          </w:p>
        </w:tc>
        <w:tc>
          <w:tcPr>
            <w:tcW w:w="6971" w:type="dxa"/>
            <w:gridSpan w:val="8"/>
          </w:tcPr>
          <w:p w:rsidR="00572BC2" w:rsidRPr="00572BC2" w:rsidRDefault="00572BC2" w:rsidP="000518C0">
            <w:pPr>
              <w:widowControl w:val="0"/>
              <w:autoSpaceDE w:val="0"/>
              <w:autoSpaceDN w:val="0"/>
              <w:contextualSpacing/>
              <w:rPr>
                <w:sz w:val="20"/>
                <w:szCs w:val="22"/>
              </w:rPr>
            </w:pPr>
            <w:r w:rsidRPr="00572BC2">
              <w:rPr>
                <w:sz w:val="20"/>
                <w:szCs w:val="22"/>
              </w:rPr>
              <w:t>Жирность молока (%)</w:t>
            </w:r>
          </w:p>
        </w:tc>
      </w:tr>
      <w:tr w:rsidR="00572BC2" w:rsidRPr="00572BC2" w:rsidTr="003A62A9">
        <w:trPr>
          <w:jc w:val="right"/>
        </w:trPr>
        <w:tc>
          <w:tcPr>
            <w:tcW w:w="1984" w:type="dxa"/>
            <w:vMerge/>
          </w:tcPr>
          <w:p w:rsidR="00572BC2" w:rsidRPr="00572BC2" w:rsidRDefault="00572BC2" w:rsidP="000518C0">
            <w:pPr>
              <w:widowControl w:val="0"/>
              <w:autoSpaceDE w:val="0"/>
              <w:autoSpaceDN w:val="0"/>
              <w:contextualSpacing/>
              <w:rPr>
                <w:sz w:val="20"/>
                <w:szCs w:val="22"/>
              </w:rPr>
            </w:pPr>
          </w:p>
        </w:tc>
        <w:tc>
          <w:tcPr>
            <w:tcW w:w="1080" w:type="dxa"/>
            <w:vMerge/>
          </w:tcPr>
          <w:p w:rsidR="00572BC2" w:rsidRPr="00572BC2" w:rsidRDefault="00572BC2" w:rsidP="000518C0">
            <w:pPr>
              <w:widowControl w:val="0"/>
              <w:autoSpaceDE w:val="0"/>
              <w:autoSpaceDN w:val="0"/>
              <w:contextualSpacing/>
              <w:rPr>
                <w:sz w:val="20"/>
                <w:szCs w:val="22"/>
              </w:rPr>
            </w:pP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3,3</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3,4</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3,5</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3,6</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3,7</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3,8</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3,9</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4,0</w:t>
            </w:r>
          </w:p>
        </w:tc>
      </w:tr>
      <w:tr w:rsidR="00572BC2" w:rsidRPr="00572BC2" w:rsidTr="003A62A9">
        <w:trPr>
          <w:jc w:val="right"/>
        </w:trPr>
        <w:tc>
          <w:tcPr>
            <w:tcW w:w="1984" w:type="dxa"/>
          </w:tcPr>
          <w:p w:rsidR="00572BC2" w:rsidRPr="00572BC2" w:rsidRDefault="00572BC2" w:rsidP="000518C0">
            <w:pPr>
              <w:widowControl w:val="0"/>
              <w:autoSpaceDE w:val="0"/>
              <w:autoSpaceDN w:val="0"/>
              <w:contextualSpacing/>
              <w:rPr>
                <w:sz w:val="20"/>
                <w:szCs w:val="22"/>
              </w:rPr>
            </w:pPr>
            <w:r w:rsidRPr="00572BC2">
              <w:rPr>
                <w:sz w:val="20"/>
                <w:szCs w:val="22"/>
              </w:rPr>
              <w:t>Сливки фасованные</w:t>
            </w:r>
          </w:p>
        </w:tc>
        <w:tc>
          <w:tcPr>
            <w:tcW w:w="1080" w:type="dxa"/>
          </w:tcPr>
          <w:p w:rsidR="00572BC2" w:rsidRPr="00572BC2" w:rsidRDefault="00572BC2" w:rsidP="000518C0">
            <w:pPr>
              <w:widowControl w:val="0"/>
              <w:autoSpaceDE w:val="0"/>
              <w:autoSpaceDN w:val="0"/>
              <w:contextualSpacing/>
              <w:rPr>
                <w:sz w:val="20"/>
                <w:szCs w:val="22"/>
              </w:rPr>
            </w:pPr>
            <w:r w:rsidRPr="00572BC2">
              <w:rPr>
                <w:sz w:val="20"/>
                <w:szCs w:val="22"/>
              </w:rPr>
              <w:t>70,0</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21,708</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21,057</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20,452</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19,873</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19,329</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18,814</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18,327</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17,865</w:t>
            </w:r>
          </w:p>
        </w:tc>
      </w:tr>
      <w:tr w:rsidR="00572BC2" w:rsidRPr="00572BC2" w:rsidTr="003A62A9">
        <w:trPr>
          <w:jc w:val="right"/>
        </w:trPr>
        <w:tc>
          <w:tcPr>
            <w:tcW w:w="1984" w:type="dxa"/>
          </w:tcPr>
          <w:p w:rsidR="00572BC2" w:rsidRPr="00572BC2" w:rsidRDefault="00572BC2" w:rsidP="000518C0">
            <w:pPr>
              <w:widowControl w:val="0"/>
              <w:autoSpaceDE w:val="0"/>
              <w:autoSpaceDN w:val="0"/>
              <w:contextualSpacing/>
              <w:rPr>
                <w:sz w:val="20"/>
                <w:szCs w:val="22"/>
              </w:rPr>
            </w:pPr>
            <w:r w:rsidRPr="00572BC2">
              <w:rPr>
                <w:sz w:val="20"/>
                <w:szCs w:val="22"/>
              </w:rPr>
              <w:t>Сливки фасованные</w:t>
            </w:r>
          </w:p>
        </w:tc>
        <w:tc>
          <w:tcPr>
            <w:tcW w:w="1080" w:type="dxa"/>
          </w:tcPr>
          <w:p w:rsidR="00572BC2" w:rsidRPr="00572BC2" w:rsidRDefault="00572BC2" w:rsidP="000518C0">
            <w:pPr>
              <w:widowControl w:val="0"/>
              <w:autoSpaceDE w:val="0"/>
              <w:autoSpaceDN w:val="0"/>
              <w:contextualSpacing/>
              <w:rPr>
                <w:sz w:val="20"/>
                <w:szCs w:val="22"/>
              </w:rPr>
            </w:pPr>
            <w:r w:rsidRPr="00572BC2">
              <w:rPr>
                <w:sz w:val="20"/>
                <w:szCs w:val="22"/>
              </w:rPr>
              <w:t>60,0</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18,617</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18,060</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17,541</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17,046</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16,578</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16,137</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15,719</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15,321</w:t>
            </w:r>
          </w:p>
        </w:tc>
      </w:tr>
      <w:tr w:rsidR="00572BC2" w:rsidRPr="00572BC2" w:rsidTr="003A62A9">
        <w:trPr>
          <w:jc w:val="right"/>
        </w:trPr>
        <w:tc>
          <w:tcPr>
            <w:tcW w:w="1984" w:type="dxa"/>
          </w:tcPr>
          <w:p w:rsidR="00572BC2" w:rsidRPr="00572BC2" w:rsidRDefault="00572BC2" w:rsidP="000518C0">
            <w:pPr>
              <w:widowControl w:val="0"/>
              <w:autoSpaceDE w:val="0"/>
              <w:autoSpaceDN w:val="0"/>
              <w:contextualSpacing/>
              <w:rPr>
                <w:sz w:val="20"/>
                <w:szCs w:val="22"/>
              </w:rPr>
            </w:pPr>
            <w:r w:rsidRPr="00572BC2">
              <w:rPr>
                <w:sz w:val="20"/>
                <w:szCs w:val="22"/>
              </w:rPr>
              <w:t>Сливки фасованные</w:t>
            </w:r>
          </w:p>
        </w:tc>
        <w:tc>
          <w:tcPr>
            <w:tcW w:w="1080" w:type="dxa"/>
          </w:tcPr>
          <w:p w:rsidR="00572BC2" w:rsidRPr="00572BC2" w:rsidRDefault="00572BC2" w:rsidP="000518C0">
            <w:pPr>
              <w:widowControl w:val="0"/>
              <w:autoSpaceDE w:val="0"/>
              <w:autoSpaceDN w:val="0"/>
              <w:contextualSpacing/>
              <w:rPr>
                <w:sz w:val="20"/>
                <w:szCs w:val="22"/>
              </w:rPr>
            </w:pPr>
            <w:r w:rsidRPr="00572BC2">
              <w:rPr>
                <w:sz w:val="20"/>
                <w:szCs w:val="22"/>
              </w:rPr>
              <w:t>50,0</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15,530</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15,063</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14,629</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14,218</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13,826</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13,459</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13,111</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12,777</w:t>
            </w:r>
          </w:p>
        </w:tc>
      </w:tr>
      <w:tr w:rsidR="00572BC2" w:rsidRPr="00572BC2" w:rsidTr="003A62A9">
        <w:trPr>
          <w:jc w:val="right"/>
        </w:trPr>
        <w:tc>
          <w:tcPr>
            <w:tcW w:w="1984" w:type="dxa"/>
          </w:tcPr>
          <w:p w:rsidR="00572BC2" w:rsidRPr="00572BC2" w:rsidRDefault="00572BC2" w:rsidP="000518C0">
            <w:pPr>
              <w:widowControl w:val="0"/>
              <w:autoSpaceDE w:val="0"/>
              <w:autoSpaceDN w:val="0"/>
              <w:contextualSpacing/>
              <w:rPr>
                <w:sz w:val="20"/>
                <w:szCs w:val="22"/>
              </w:rPr>
            </w:pPr>
            <w:r w:rsidRPr="00572BC2">
              <w:rPr>
                <w:sz w:val="20"/>
                <w:szCs w:val="22"/>
              </w:rPr>
              <w:t>Сливки фасованные</w:t>
            </w:r>
          </w:p>
        </w:tc>
        <w:tc>
          <w:tcPr>
            <w:tcW w:w="1080" w:type="dxa"/>
          </w:tcPr>
          <w:p w:rsidR="00572BC2" w:rsidRPr="00572BC2" w:rsidRDefault="00572BC2" w:rsidP="000518C0">
            <w:pPr>
              <w:widowControl w:val="0"/>
              <w:autoSpaceDE w:val="0"/>
              <w:autoSpaceDN w:val="0"/>
              <w:contextualSpacing/>
              <w:rPr>
                <w:sz w:val="20"/>
                <w:szCs w:val="22"/>
              </w:rPr>
            </w:pPr>
            <w:r w:rsidRPr="00572BC2">
              <w:rPr>
                <w:sz w:val="20"/>
                <w:szCs w:val="22"/>
              </w:rPr>
              <w:t>40,0</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12,611</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12,231</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11,873</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11,537</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11,212</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10,911</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10,626</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10,350</w:t>
            </w:r>
          </w:p>
        </w:tc>
      </w:tr>
      <w:tr w:rsidR="00572BC2" w:rsidRPr="00572BC2" w:rsidTr="003A62A9">
        <w:trPr>
          <w:jc w:val="right"/>
        </w:trPr>
        <w:tc>
          <w:tcPr>
            <w:tcW w:w="1984" w:type="dxa"/>
          </w:tcPr>
          <w:p w:rsidR="00572BC2" w:rsidRPr="00572BC2" w:rsidRDefault="00572BC2" w:rsidP="000518C0">
            <w:pPr>
              <w:widowControl w:val="0"/>
              <w:autoSpaceDE w:val="0"/>
              <w:autoSpaceDN w:val="0"/>
              <w:contextualSpacing/>
              <w:rPr>
                <w:sz w:val="20"/>
                <w:szCs w:val="22"/>
              </w:rPr>
            </w:pPr>
            <w:r w:rsidRPr="00572BC2">
              <w:rPr>
                <w:sz w:val="20"/>
                <w:szCs w:val="22"/>
              </w:rPr>
              <w:t>Сливки фасованные</w:t>
            </w:r>
          </w:p>
        </w:tc>
        <w:tc>
          <w:tcPr>
            <w:tcW w:w="1080" w:type="dxa"/>
          </w:tcPr>
          <w:p w:rsidR="00572BC2" w:rsidRPr="00572BC2" w:rsidRDefault="00572BC2" w:rsidP="000518C0">
            <w:pPr>
              <w:widowControl w:val="0"/>
              <w:autoSpaceDE w:val="0"/>
              <w:autoSpaceDN w:val="0"/>
              <w:contextualSpacing/>
              <w:rPr>
                <w:sz w:val="20"/>
                <w:szCs w:val="22"/>
              </w:rPr>
            </w:pPr>
            <w:r w:rsidRPr="00572BC2">
              <w:rPr>
                <w:sz w:val="20"/>
                <w:szCs w:val="22"/>
              </w:rPr>
              <w:t>35,0</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10,854</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10,528</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10,226</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9,936</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9,664</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9,407</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9,163</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8,932</w:t>
            </w:r>
          </w:p>
        </w:tc>
      </w:tr>
      <w:tr w:rsidR="00572BC2" w:rsidRPr="00572BC2" w:rsidTr="003A62A9">
        <w:trPr>
          <w:jc w:val="right"/>
        </w:trPr>
        <w:tc>
          <w:tcPr>
            <w:tcW w:w="1984" w:type="dxa"/>
          </w:tcPr>
          <w:p w:rsidR="00572BC2" w:rsidRPr="00572BC2" w:rsidRDefault="00572BC2" w:rsidP="000518C0">
            <w:pPr>
              <w:widowControl w:val="0"/>
              <w:autoSpaceDE w:val="0"/>
              <w:autoSpaceDN w:val="0"/>
              <w:contextualSpacing/>
              <w:rPr>
                <w:sz w:val="20"/>
                <w:szCs w:val="22"/>
              </w:rPr>
            </w:pPr>
            <w:r w:rsidRPr="00572BC2">
              <w:rPr>
                <w:sz w:val="20"/>
                <w:szCs w:val="22"/>
              </w:rPr>
              <w:t>Сливки фасованные</w:t>
            </w:r>
          </w:p>
        </w:tc>
        <w:tc>
          <w:tcPr>
            <w:tcW w:w="1080" w:type="dxa"/>
          </w:tcPr>
          <w:p w:rsidR="00572BC2" w:rsidRPr="00572BC2" w:rsidRDefault="00572BC2" w:rsidP="000518C0">
            <w:pPr>
              <w:widowControl w:val="0"/>
              <w:autoSpaceDE w:val="0"/>
              <w:autoSpaceDN w:val="0"/>
              <w:contextualSpacing/>
              <w:rPr>
                <w:sz w:val="20"/>
                <w:szCs w:val="22"/>
              </w:rPr>
            </w:pPr>
            <w:r w:rsidRPr="00572BC2">
              <w:rPr>
                <w:sz w:val="20"/>
                <w:szCs w:val="22"/>
              </w:rPr>
              <w:t>30,0</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9,306</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9,029</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8,770</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8,524</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8,288</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8,068</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7,860</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7,660</w:t>
            </w:r>
          </w:p>
        </w:tc>
      </w:tr>
      <w:tr w:rsidR="00572BC2" w:rsidRPr="00572BC2" w:rsidTr="003A62A9">
        <w:trPr>
          <w:jc w:val="right"/>
        </w:trPr>
        <w:tc>
          <w:tcPr>
            <w:tcW w:w="1984" w:type="dxa"/>
          </w:tcPr>
          <w:p w:rsidR="00572BC2" w:rsidRPr="00572BC2" w:rsidRDefault="00572BC2" w:rsidP="000518C0">
            <w:pPr>
              <w:widowControl w:val="0"/>
              <w:autoSpaceDE w:val="0"/>
              <w:autoSpaceDN w:val="0"/>
              <w:contextualSpacing/>
              <w:rPr>
                <w:sz w:val="20"/>
                <w:szCs w:val="22"/>
              </w:rPr>
            </w:pPr>
            <w:r w:rsidRPr="00572BC2">
              <w:rPr>
                <w:sz w:val="20"/>
                <w:szCs w:val="22"/>
              </w:rPr>
              <w:t>Сливки фасованные</w:t>
            </w:r>
          </w:p>
        </w:tc>
        <w:tc>
          <w:tcPr>
            <w:tcW w:w="1080" w:type="dxa"/>
          </w:tcPr>
          <w:p w:rsidR="00572BC2" w:rsidRPr="00572BC2" w:rsidRDefault="00572BC2" w:rsidP="000518C0">
            <w:pPr>
              <w:widowControl w:val="0"/>
              <w:autoSpaceDE w:val="0"/>
              <w:autoSpaceDN w:val="0"/>
              <w:contextualSpacing/>
              <w:rPr>
                <w:sz w:val="20"/>
                <w:szCs w:val="22"/>
              </w:rPr>
            </w:pPr>
            <w:r w:rsidRPr="00572BC2">
              <w:rPr>
                <w:sz w:val="20"/>
                <w:szCs w:val="22"/>
              </w:rPr>
              <w:t>20,0</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6,202</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6,018</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5,845</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5,682</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5,524</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5,377</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5,239</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5,107</w:t>
            </w:r>
          </w:p>
        </w:tc>
      </w:tr>
      <w:tr w:rsidR="00572BC2" w:rsidRPr="00572BC2" w:rsidTr="003A62A9">
        <w:trPr>
          <w:jc w:val="right"/>
        </w:trPr>
        <w:tc>
          <w:tcPr>
            <w:tcW w:w="1984" w:type="dxa"/>
          </w:tcPr>
          <w:p w:rsidR="00572BC2" w:rsidRPr="00572BC2" w:rsidRDefault="00572BC2" w:rsidP="000518C0">
            <w:pPr>
              <w:widowControl w:val="0"/>
              <w:autoSpaceDE w:val="0"/>
              <w:autoSpaceDN w:val="0"/>
              <w:contextualSpacing/>
              <w:rPr>
                <w:sz w:val="20"/>
                <w:szCs w:val="22"/>
              </w:rPr>
            </w:pPr>
            <w:r w:rsidRPr="00572BC2">
              <w:rPr>
                <w:sz w:val="20"/>
                <w:szCs w:val="22"/>
              </w:rPr>
              <w:t>Сливки фасованные</w:t>
            </w:r>
          </w:p>
        </w:tc>
        <w:tc>
          <w:tcPr>
            <w:tcW w:w="1080" w:type="dxa"/>
          </w:tcPr>
          <w:p w:rsidR="00572BC2" w:rsidRPr="00572BC2" w:rsidRDefault="00572BC2" w:rsidP="000518C0">
            <w:pPr>
              <w:widowControl w:val="0"/>
              <w:autoSpaceDE w:val="0"/>
              <w:autoSpaceDN w:val="0"/>
              <w:contextualSpacing/>
              <w:rPr>
                <w:sz w:val="20"/>
                <w:szCs w:val="22"/>
              </w:rPr>
            </w:pPr>
            <w:r w:rsidRPr="00572BC2">
              <w:rPr>
                <w:sz w:val="20"/>
                <w:szCs w:val="22"/>
              </w:rPr>
              <w:t>10,0</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3,101</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3,008</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2,992</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2,840</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2,761</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2,688</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2,619</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2,553</w:t>
            </w:r>
          </w:p>
        </w:tc>
      </w:tr>
      <w:tr w:rsidR="00572BC2" w:rsidRPr="00572BC2" w:rsidTr="003A62A9">
        <w:trPr>
          <w:jc w:val="right"/>
        </w:trPr>
        <w:tc>
          <w:tcPr>
            <w:tcW w:w="1984" w:type="dxa"/>
          </w:tcPr>
          <w:p w:rsidR="00572BC2" w:rsidRPr="00572BC2" w:rsidRDefault="00572BC2" w:rsidP="000518C0">
            <w:pPr>
              <w:widowControl w:val="0"/>
              <w:autoSpaceDE w:val="0"/>
              <w:autoSpaceDN w:val="0"/>
              <w:contextualSpacing/>
              <w:rPr>
                <w:sz w:val="20"/>
                <w:szCs w:val="22"/>
              </w:rPr>
            </w:pPr>
            <w:r w:rsidRPr="00572BC2">
              <w:rPr>
                <w:sz w:val="20"/>
                <w:szCs w:val="22"/>
              </w:rPr>
              <w:t>Сметана фасованная</w:t>
            </w:r>
          </w:p>
        </w:tc>
        <w:tc>
          <w:tcPr>
            <w:tcW w:w="1080" w:type="dxa"/>
          </w:tcPr>
          <w:p w:rsidR="00572BC2" w:rsidRPr="00572BC2" w:rsidRDefault="00572BC2" w:rsidP="000518C0">
            <w:pPr>
              <w:widowControl w:val="0"/>
              <w:autoSpaceDE w:val="0"/>
              <w:autoSpaceDN w:val="0"/>
              <w:contextualSpacing/>
              <w:rPr>
                <w:sz w:val="20"/>
                <w:szCs w:val="22"/>
              </w:rPr>
            </w:pPr>
            <w:r w:rsidRPr="00572BC2">
              <w:rPr>
                <w:sz w:val="20"/>
                <w:szCs w:val="22"/>
              </w:rPr>
              <w:t>40,0</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12,620</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12,240</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11,887</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11,550</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11,235</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10,933</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10,651</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10,371</w:t>
            </w:r>
          </w:p>
        </w:tc>
      </w:tr>
      <w:tr w:rsidR="00572BC2" w:rsidRPr="00572BC2" w:rsidTr="003A62A9">
        <w:trPr>
          <w:jc w:val="right"/>
        </w:trPr>
        <w:tc>
          <w:tcPr>
            <w:tcW w:w="1984" w:type="dxa"/>
          </w:tcPr>
          <w:p w:rsidR="00572BC2" w:rsidRPr="00572BC2" w:rsidRDefault="00572BC2" w:rsidP="000518C0">
            <w:pPr>
              <w:widowControl w:val="0"/>
              <w:autoSpaceDE w:val="0"/>
              <w:autoSpaceDN w:val="0"/>
              <w:contextualSpacing/>
              <w:rPr>
                <w:sz w:val="20"/>
                <w:szCs w:val="22"/>
              </w:rPr>
            </w:pPr>
            <w:r w:rsidRPr="00572BC2">
              <w:rPr>
                <w:sz w:val="20"/>
                <w:szCs w:val="22"/>
              </w:rPr>
              <w:t>Сметана фасованная</w:t>
            </w:r>
          </w:p>
        </w:tc>
        <w:tc>
          <w:tcPr>
            <w:tcW w:w="1080" w:type="dxa"/>
          </w:tcPr>
          <w:p w:rsidR="00572BC2" w:rsidRPr="00572BC2" w:rsidRDefault="00572BC2" w:rsidP="000518C0">
            <w:pPr>
              <w:widowControl w:val="0"/>
              <w:autoSpaceDE w:val="0"/>
              <w:autoSpaceDN w:val="0"/>
              <w:contextualSpacing/>
              <w:rPr>
                <w:sz w:val="20"/>
                <w:szCs w:val="22"/>
              </w:rPr>
            </w:pPr>
            <w:r w:rsidRPr="00572BC2">
              <w:rPr>
                <w:sz w:val="20"/>
                <w:szCs w:val="22"/>
              </w:rPr>
              <w:t>30,0</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9,351</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9,073</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8,813</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8,566</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8,330</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8,109</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7,900</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7,699</w:t>
            </w:r>
          </w:p>
        </w:tc>
      </w:tr>
      <w:tr w:rsidR="00572BC2" w:rsidRPr="00572BC2" w:rsidTr="003A62A9">
        <w:trPr>
          <w:jc w:val="right"/>
        </w:trPr>
        <w:tc>
          <w:tcPr>
            <w:tcW w:w="1984" w:type="dxa"/>
          </w:tcPr>
          <w:p w:rsidR="00572BC2" w:rsidRPr="00572BC2" w:rsidRDefault="00572BC2" w:rsidP="000518C0">
            <w:pPr>
              <w:widowControl w:val="0"/>
              <w:autoSpaceDE w:val="0"/>
              <w:autoSpaceDN w:val="0"/>
              <w:contextualSpacing/>
              <w:rPr>
                <w:sz w:val="20"/>
                <w:szCs w:val="22"/>
              </w:rPr>
            </w:pPr>
            <w:r w:rsidRPr="00572BC2">
              <w:rPr>
                <w:sz w:val="20"/>
                <w:szCs w:val="22"/>
              </w:rPr>
              <w:t>Сметана фасованная</w:t>
            </w:r>
          </w:p>
        </w:tc>
        <w:tc>
          <w:tcPr>
            <w:tcW w:w="1080" w:type="dxa"/>
          </w:tcPr>
          <w:p w:rsidR="00572BC2" w:rsidRPr="00572BC2" w:rsidRDefault="00572BC2" w:rsidP="000518C0">
            <w:pPr>
              <w:widowControl w:val="0"/>
              <w:autoSpaceDE w:val="0"/>
              <w:autoSpaceDN w:val="0"/>
              <w:contextualSpacing/>
              <w:rPr>
                <w:sz w:val="20"/>
                <w:szCs w:val="22"/>
              </w:rPr>
            </w:pPr>
            <w:r w:rsidRPr="00572BC2">
              <w:rPr>
                <w:sz w:val="20"/>
                <w:szCs w:val="22"/>
              </w:rPr>
              <w:t>25,0</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7,791</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7,561</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7,344</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7,140</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6,947</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6,764</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6,590</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6,425</w:t>
            </w:r>
          </w:p>
        </w:tc>
      </w:tr>
      <w:tr w:rsidR="00572BC2" w:rsidRPr="00572BC2" w:rsidTr="003A62A9">
        <w:trPr>
          <w:jc w:val="right"/>
        </w:trPr>
        <w:tc>
          <w:tcPr>
            <w:tcW w:w="1984" w:type="dxa"/>
          </w:tcPr>
          <w:p w:rsidR="00572BC2" w:rsidRPr="00572BC2" w:rsidRDefault="00572BC2" w:rsidP="000518C0">
            <w:pPr>
              <w:widowControl w:val="0"/>
              <w:autoSpaceDE w:val="0"/>
              <w:autoSpaceDN w:val="0"/>
              <w:contextualSpacing/>
              <w:rPr>
                <w:sz w:val="20"/>
                <w:szCs w:val="22"/>
              </w:rPr>
            </w:pPr>
            <w:r w:rsidRPr="00572BC2">
              <w:rPr>
                <w:sz w:val="20"/>
                <w:szCs w:val="22"/>
              </w:rPr>
              <w:t>Сметана фасованная</w:t>
            </w:r>
          </w:p>
        </w:tc>
        <w:tc>
          <w:tcPr>
            <w:tcW w:w="1080" w:type="dxa"/>
          </w:tcPr>
          <w:p w:rsidR="00572BC2" w:rsidRPr="00572BC2" w:rsidRDefault="00572BC2" w:rsidP="000518C0">
            <w:pPr>
              <w:widowControl w:val="0"/>
              <w:autoSpaceDE w:val="0"/>
              <w:autoSpaceDN w:val="0"/>
              <w:contextualSpacing/>
              <w:rPr>
                <w:sz w:val="20"/>
                <w:szCs w:val="22"/>
              </w:rPr>
            </w:pPr>
            <w:r w:rsidRPr="00572BC2">
              <w:rPr>
                <w:sz w:val="20"/>
                <w:szCs w:val="22"/>
              </w:rPr>
              <w:t>15,0</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4,675</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4,536</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4,406</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4,283</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4,165</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4,054</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3,950</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3,849</w:t>
            </w:r>
          </w:p>
        </w:tc>
      </w:tr>
    </w:tbl>
    <w:p w:rsidR="00572BC2" w:rsidRPr="00572BC2" w:rsidRDefault="00572BC2" w:rsidP="000518C0">
      <w:pPr>
        <w:widowControl w:val="0"/>
        <w:autoSpaceDE w:val="0"/>
        <w:autoSpaceDN w:val="0"/>
        <w:contextualSpacing/>
        <w:jc w:val="both"/>
        <w:rPr>
          <w:sz w:val="20"/>
          <w:szCs w:val="22"/>
        </w:rPr>
      </w:pPr>
    </w:p>
    <w:p w:rsidR="00572BC2" w:rsidRPr="00572BC2" w:rsidRDefault="00572BC2" w:rsidP="000518C0">
      <w:pPr>
        <w:widowControl w:val="0"/>
        <w:autoSpaceDE w:val="0"/>
        <w:autoSpaceDN w:val="0"/>
        <w:ind w:firstLine="540"/>
        <w:contextualSpacing/>
        <w:jc w:val="both"/>
        <w:rPr>
          <w:sz w:val="20"/>
          <w:szCs w:val="22"/>
        </w:rPr>
      </w:pPr>
      <w:r w:rsidRPr="00572BC2">
        <w:rPr>
          <w:sz w:val="20"/>
          <w:szCs w:val="22"/>
        </w:rPr>
        <w:t>4. Масло животное</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1080"/>
        <w:gridCol w:w="907"/>
        <w:gridCol w:w="850"/>
        <w:gridCol w:w="850"/>
        <w:gridCol w:w="850"/>
        <w:gridCol w:w="907"/>
        <w:gridCol w:w="907"/>
        <w:gridCol w:w="850"/>
        <w:gridCol w:w="850"/>
      </w:tblGrid>
      <w:tr w:rsidR="00572BC2" w:rsidRPr="00572BC2" w:rsidTr="003A62A9">
        <w:trPr>
          <w:jc w:val="right"/>
        </w:trPr>
        <w:tc>
          <w:tcPr>
            <w:tcW w:w="1984" w:type="dxa"/>
            <w:vMerge w:val="restart"/>
          </w:tcPr>
          <w:p w:rsidR="00572BC2" w:rsidRPr="00572BC2" w:rsidRDefault="00572BC2" w:rsidP="000518C0">
            <w:pPr>
              <w:widowControl w:val="0"/>
              <w:autoSpaceDE w:val="0"/>
              <w:autoSpaceDN w:val="0"/>
              <w:contextualSpacing/>
              <w:rPr>
                <w:sz w:val="20"/>
                <w:szCs w:val="22"/>
              </w:rPr>
            </w:pPr>
            <w:r w:rsidRPr="00572BC2">
              <w:rPr>
                <w:sz w:val="20"/>
                <w:szCs w:val="22"/>
              </w:rPr>
              <w:t>Наименование продукта</w:t>
            </w:r>
          </w:p>
        </w:tc>
        <w:tc>
          <w:tcPr>
            <w:tcW w:w="1080" w:type="dxa"/>
            <w:vMerge w:val="restart"/>
          </w:tcPr>
          <w:p w:rsidR="00572BC2" w:rsidRPr="00572BC2" w:rsidRDefault="00572BC2" w:rsidP="000518C0">
            <w:pPr>
              <w:widowControl w:val="0"/>
              <w:autoSpaceDE w:val="0"/>
              <w:autoSpaceDN w:val="0"/>
              <w:contextualSpacing/>
              <w:rPr>
                <w:sz w:val="20"/>
                <w:szCs w:val="22"/>
              </w:rPr>
            </w:pPr>
            <w:r w:rsidRPr="00572BC2">
              <w:rPr>
                <w:sz w:val="20"/>
                <w:szCs w:val="22"/>
              </w:rPr>
              <w:t>% жирности</w:t>
            </w:r>
          </w:p>
        </w:tc>
        <w:tc>
          <w:tcPr>
            <w:tcW w:w="6971" w:type="dxa"/>
            <w:gridSpan w:val="8"/>
          </w:tcPr>
          <w:p w:rsidR="00572BC2" w:rsidRPr="00572BC2" w:rsidRDefault="00572BC2" w:rsidP="000518C0">
            <w:pPr>
              <w:widowControl w:val="0"/>
              <w:autoSpaceDE w:val="0"/>
              <w:autoSpaceDN w:val="0"/>
              <w:contextualSpacing/>
              <w:rPr>
                <w:sz w:val="20"/>
                <w:szCs w:val="22"/>
              </w:rPr>
            </w:pPr>
            <w:r w:rsidRPr="00572BC2">
              <w:rPr>
                <w:sz w:val="20"/>
                <w:szCs w:val="22"/>
              </w:rPr>
              <w:t>Жирность молока (%)</w:t>
            </w:r>
          </w:p>
        </w:tc>
      </w:tr>
      <w:tr w:rsidR="00572BC2" w:rsidRPr="00572BC2" w:rsidTr="003A62A9">
        <w:trPr>
          <w:jc w:val="right"/>
        </w:trPr>
        <w:tc>
          <w:tcPr>
            <w:tcW w:w="1984" w:type="dxa"/>
            <w:vMerge/>
          </w:tcPr>
          <w:p w:rsidR="00572BC2" w:rsidRPr="00572BC2" w:rsidRDefault="00572BC2" w:rsidP="000518C0">
            <w:pPr>
              <w:widowControl w:val="0"/>
              <w:autoSpaceDE w:val="0"/>
              <w:autoSpaceDN w:val="0"/>
              <w:contextualSpacing/>
              <w:rPr>
                <w:sz w:val="20"/>
                <w:szCs w:val="22"/>
              </w:rPr>
            </w:pPr>
          </w:p>
        </w:tc>
        <w:tc>
          <w:tcPr>
            <w:tcW w:w="1080" w:type="dxa"/>
            <w:vMerge/>
          </w:tcPr>
          <w:p w:rsidR="00572BC2" w:rsidRPr="00572BC2" w:rsidRDefault="00572BC2" w:rsidP="000518C0">
            <w:pPr>
              <w:widowControl w:val="0"/>
              <w:autoSpaceDE w:val="0"/>
              <w:autoSpaceDN w:val="0"/>
              <w:contextualSpacing/>
              <w:rPr>
                <w:sz w:val="20"/>
                <w:szCs w:val="22"/>
              </w:rPr>
            </w:pP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3,3</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3,4</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3,5</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3,6</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3,7</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3,8</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3,9</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4,0</w:t>
            </w:r>
          </w:p>
        </w:tc>
      </w:tr>
      <w:tr w:rsidR="00572BC2" w:rsidRPr="00572BC2" w:rsidTr="003A62A9">
        <w:trPr>
          <w:jc w:val="right"/>
        </w:trPr>
        <w:tc>
          <w:tcPr>
            <w:tcW w:w="1984" w:type="dxa"/>
          </w:tcPr>
          <w:p w:rsidR="00572BC2" w:rsidRPr="00572BC2" w:rsidRDefault="00572BC2" w:rsidP="000518C0">
            <w:pPr>
              <w:widowControl w:val="0"/>
              <w:autoSpaceDE w:val="0"/>
              <w:autoSpaceDN w:val="0"/>
              <w:contextualSpacing/>
              <w:rPr>
                <w:sz w:val="20"/>
                <w:szCs w:val="22"/>
              </w:rPr>
            </w:pPr>
            <w:r w:rsidRPr="00572BC2">
              <w:rPr>
                <w:sz w:val="20"/>
                <w:szCs w:val="22"/>
              </w:rPr>
              <w:t>Масло животное</w:t>
            </w:r>
          </w:p>
        </w:tc>
        <w:tc>
          <w:tcPr>
            <w:tcW w:w="1080" w:type="dxa"/>
          </w:tcPr>
          <w:p w:rsidR="00572BC2" w:rsidRPr="00572BC2" w:rsidRDefault="00572BC2" w:rsidP="000518C0">
            <w:pPr>
              <w:widowControl w:val="0"/>
              <w:autoSpaceDE w:val="0"/>
              <w:autoSpaceDN w:val="0"/>
              <w:contextualSpacing/>
              <w:rPr>
                <w:sz w:val="20"/>
                <w:szCs w:val="22"/>
              </w:rPr>
            </w:pPr>
          </w:p>
        </w:tc>
        <w:tc>
          <w:tcPr>
            <w:tcW w:w="907" w:type="dxa"/>
          </w:tcPr>
          <w:p w:rsidR="00572BC2" w:rsidRPr="00572BC2" w:rsidRDefault="00572BC2" w:rsidP="000518C0">
            <w:pPr>
              <w:widowControl w:val="0"/>
              <w:autoSpaceDE w:val="0"/>
              <w:autoSpaceDN w:val="0"/>
              <w:contextualSpacing/>
              <w:rPr>
                <w:sz w:val="20"/>
                <w:szCs w:val="22"/>
              </w:rPr>
            </w:pPr>
          </w:p>
        </w:tc>
        <w:tc>
          <w:tcPr>
            <w:tcW w:w="850" w:type="dxa"/>
          </w:tcPr>
          <w:p w:rsidR="00572BC2" w:rsidRPr="00572BC2" w:rsidRDefault="00572BC2" w:rsidP="000518C0">
            <w:pPr>
              <w:widowControl w:val="0"/>
              <w:autoSpaceDE w:val="0"/>
              <w:autoSpaceDN w:val="0"/>
              <w:contextualSpacing/>
              <w:rPr>
                <w:sz w:val="20"/>
                <w:szCs w:val="22"/>
              </w:rPr>
            </w:pPr>
          </w:p>
        </w:tc>
        <w:tc>
          <w:tcPr>
            <w:tcW w:w="850" w:type="dxa"/>
          </w:tcPr>
          <w:p w:rsidR="00572BC2" w:rsidRPr="00572BC2" w:rsidRDefault="00572BC2" w:rsidP="000518C0">
            <w:pPr>
              <w:widowControl w:val="0"/>
              <w:autoSpaceDE w:val="0"/>
              <w:autoSpaceDN w:val="0"/>
              <w:contextualSpacing/>
              <w:rPr>
                <w:sz w:val="20"/>
                <w:szCs w:val="22"/>
              </w:rPr>
            </w:pPr>
          </w:p>
        </w:tc>
        <w:tc>
          <w:tcPr>
            <w:tcW w:w="850" w:type="dxa"/>
          </w:tcPr>
          <w:p w:rsidR="00572BC2" w:rsidRPr="00572BC2" w:rsidRDefault="00572BC2" w:rsidP="000518C0">
            <w:pPr>
              <w:widowControl w:val="0"/>
              <w:autoSpaceDE w:val="0"/>
              <w:autoSpaceDN w:val="0"/>
              <w:contextualSpacing/>
              <w:rPr>
                <w:sz w:val="20"/>
                <w:szCs w:val="22"/>
              </w:rPr>
            </w:pPr>
          </w:p>
        </w:tc>
        <w:tc>
          <w:tcPr>
            <w:tcW w:w="907" w:type="dxa"/>
          </w:tcPr>
          <w:p w:rsidR="00572BC2" w:rsidRPr="00572BC2" w:rsidRDefault="00572BC2" w:rsidP="000518C0">
            <w:pPr>
              <w:widowControl w:val="0"/>
              <w:autoSpaceDE w:val="0"/>
              <w:autoSpaceDN w:val="0"/>
              <w:contextualSpacing/>
              <w:rPr>
                <w:sz w:val="20"/>
                <w:szCs w:val="22"/>
              </w:rPr>
            </w:pPr>
          </w:p>
        </w:tc>
        <w:tc>
          <w:tcPr>
            <w:tcW w:w="907" w:type="dxa"/>
          </w:tcPr>
          <w:p w:rsidR="00572BC2" w:rsidRPr="00572BC2" w:rsidRDefault="00572BC2" w:rsidP="000518C0">
            <w:pPr>
              <w:widowControl w:val="0"/>
              <w:autoSpaceDE w:val="0"/>
              <w:autoSpaceDN w:val="0"/>
              <w:contextualSpacing/>
              <w:rPr>
                <w:sz w:val="20"/>
                <w:szCs w:val="22"/>
              </w:rPr>
            </w:pPr>
          </w:p>
        </w:tc>
        <w:tc>
          <w:tcPr>
            <w:tcW w:w="850" w:type="dxa"/>
          </w:tcPr>
          <w:p w:rsidR="00572BC2" w:rsidRPr="00572BC2" w:rsidRDefault="00572BC2" w:rsidP="000518C0">
            <w:pPr>
              <w:widowControl w:val="0"/>
              <w:autoSpaceDE w:val="0"/>
              <w:autoSpaceDN w:val="0"/>
              <w:contextualSpacing/>
              <w:rPr>
                <w:sz w:val="20"/>
                <w:szCs w:val="22"/>
              </w:rPr>
            </w:pPr>
          </w:p>
        </w:tc>
        <w:tc>
          <w:tcPr>
            <w:tcW w:w="850" w:type="dxa"/>
          </w:tcPr>
          <w:p w:rsidR="00572BC2" w:rsidRPr="00572BC2" w:rsidRDefault="00572BC2" w:rsidP="000518C0">
            <w:pPr>
              <w:widowControl w:val="0"/>
              <w:autoSpaceDE w:val="0"/>
              <w:autoSpaceDN w:val="0"/>
              <w:contextualSpacing/>
              <w:rPr>
                <w:sz w:val="20"/>
                <w:szCs w:val="22"/>
              </w:rPr>
            </w:pPr>
          </w:p>
        </w:tc>
      </w:tr>
      <w:tr w:rsidR="00572BC2" w:rsidRPr="00572BC2" w:rsidTr="003A62A9">
        <w:trPr>
          <w:jc w:val="right"/>
        </w:trPr>
        <w:tc>
          <w:tcPr>
            <w:tcW w:w="1984" w:type="dxa"/>
          </w:tcPr>
          <w:p w:rsidR="00572BC2" w:rsidRPr="00572BC2" w:rsidRDefault="00572BC2" w:rsidP="000518C0">
            <w:pPr>
              <w:widowControl w:val="0"/>
              <w:autoSpaceDE w:val="0"/>
              <w:autoSpaceDN w:val="0"/>
              <w:contextualSpacing/>
              <w:rPr>
                <w:sz w:val="20"/>
                <w:szCs w:val="22"/>
              </w:rPr>
            </w:pPr>
            <w:r w:rsidRPr="00572BC2">
              <w:rPr>
                <w:sz w:val="20"/>
                <w:szCs w:val="22"/>
              </w:rPr>
              <w:t>монолитом</w:t>
            </w:r>
          </w:p>
        </w:tc>
        <w:tc>
          <w:tcPr>
            <w:tcW w:w="1080" w:type="dxa"/>
          </w:tcPr>
          <w:p w:rsidR="00572BC2" w:rsidRPr="00572BC2" w:rsidRDefault="00572BC2" w:rsidP="000518C0">
            <w:pPr>
              <w:widowControl w:val="0"/>
              <w:autoSpaceDE w:val="0"/>
              <w:autoSpaceDN w:val="0"/>
              <w:contextualSpacing/>
              <w:rPr>
                <w:sz w:val="20"/>
                <w:szCs w:val="22"/>
              </w:rPr>
            </w:pPr>
            <w:r w:rsidRPr="00572BC2">
              <w:rPr>
                <w:sz w:val="20"/>
                <w:szCs w:val="22"/>
              </w:rPr>
              <w:t>82,5</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26,800</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26,012</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25,268</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24,567</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23,903</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23,274</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22,677</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22,110</w:t>
            </w:r>
          </w:p>
        </w:tc>
      </w:tr>
      <w:tr w:rsidR="00572BC2" w:rsidRPr="00572BC2" w:rsidTr="003A62A9">
        <w:trPr>
          <w:jc w:val="right"/>
        </w:trPr>
        <w:tc>
          <w:tcPr>
            <w:tcW w:w="1984" w:type="dxa"/>
          </w:tcPr>
          <w:p w:rsidR="00572BC2" w:rsidRPr="00572BC2" w:rsidRDefault="00572BC2" w:rsidP="000518C0">
            <w:pPr>
              <w:widowControl w:val="0"/>
              <w:autoSpaceDE w:val="0"/>
              <w:autoSpaceDN w:val="0"/>
              <w:contextualSpacing/>
              <w:rPr>
                <w:sz w:val="20"/>
                <w:szCs w:val="22"/>
              </w:rPr>
            </w:pPr>
            <w:r w:rsidRPr="00572BC2">
              <w:rPr>
                <w:sz w:val="20"/>
                <w:szCs w:val="22"/>
              </w:rPr>
              <w:t>мелкая фасовка</w:t>
            </w:r>
          </w:p>
        </w:tc>
        <w:tc>
          <w:tcPr>
            <w:tcW w:w="1080" w:type="dxa"/>
          </w:tcPr>
          <w:p w:rsidR="00572BC2" w:rsidRPr="00572BC2" w:rsidRDefault="00572BC2" w:rsidP="000518C0">
            <w:pPr>
              <w:widowControl w:val="0"/>
              <w:autoSpaceDE w:val="0"/>
              <w:autoSpaceDN w:val="0"/>
              <w:contextualSpacing/>
              <w:rPr>
                <w:sz w:val="20"/>
                <w:szCs w:val="22"/>
              </w:rPr>
            </w:pPr>
            <w:r w:rsidRPr="00572BC2">
              <w:rPr>
                <w:sz w:val="20"/>
                <w:szCs w:val="22"/>
              </w:rPr>
              <w:t>82,5</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26,814</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26,025</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25,281</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24,579</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23,915</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23,285</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22,688</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22,121</w:t>
            </w:r>
          </w:p>
        </w:tc>
      </w:tr>
      <w:tr w:rsidR="00572BC2" w:rsidRPr="00572BC2" w:rsidTr="003A62A9">
        <w:trPr>
          <w:jc w:val="right"/>
        </w:trPr>
        <w:tc>
          <w:tcPr>
            <w:tcW w:w="1984" w:type="dxa"/>
          </w:tcPr>
          <w:p w:rsidR="00572BC2" w:rsidRPr="00572BC2" w:rsidRDefault="00572BC2" w:rsidP="000518C0">
            <w:pPr>
              <w:widowControl w:val="0"/>
              <w:autoSpaceDE w:val="0"/>
              <w:autoSpaceDN w:val="0"/>
              <w:contextualSpacing/>
              <w:rPr>
                <w:sz w:val="20"/>
                <w:szCs w:val="22"/>
              </w:rPr>
            </w:pPr>
            <w:r w:rsidRPr="00572BC2">
              <w:rPr>
                <w:sz w:val="20"/>
                <w:szCs w:val="22"/>
              </w:rPr>
              <w:t>Масло крестьянское</w:t>
            </w:r>
          </w:p>
        </w:tc>
        <w:tc>
          <w:tcPr>
            <w:tcW w:w="1080" w:type="dxa"/>
          </w:tcPr>
          <w:p w:rsidR="00572BC2" w:rsidRPr="00572BC2" w:rsidRDefault="00572BC2" w:rsidP="000518C0">
            <w:pPr>
              <w:widowControl w:val="0"/>
              <w:autoSpaceDE w:val="0"/>
              <w:autoSpaceDN w:val="0"/>
              <w:contextualSpacing/>
              <w:rPr>
                <w:sz w:val="20"/>
                <w:szCs w:val="22"/>
              </w:rPr>
            </w:pPr>
          </w:p>
        </w:tc>
        <w:tc>
          <w:tcPr>
            <w:tcW w:w="907" w:type="dxa"/>
          </w:tcPr>
          <w:p w:rsidR="00572BC2" w:rsidRPr="00572BC2" w:rsidRDefault="00572BC2" w:rsidP="000518C0">
            <w:pPr>
              <w:widowControl w:val="0"/>
              <w:autoSpaceDE w:val="0"/>
              <w:autoSpaceDN w:val="0"/>
              <w:contextualSpacing/>
              <w:rPr>
                <w:sz w:val="20"/>
                <w:szCs w:val="22"/>
              </w:rPr>
            </w:pPr>
          </w:p>
        </w:tc>
        <w:tc>
          <w:tcPr>
            <w:tcW w:w="850" w:type="dxa"/>
          </w:tcPr>
          <w:p w:rsidR="00572BC2" w:rsidRPr="00572BC2" w:rsidRDefault="00572BC2" w:rsidP="000518C0">
            <w:pPr>
              <w:widowControl w:val="0"/>
              <w:autoSpaceDE w:val="0"/>
              <w:autoSpaceDN w:val="0"/>
              <w:contextualSpacing/>
              <w:rPr>
                <w:sz w:val="20"/>
                <w:szCs w:val="22"/>
              </w:rPr>
            </w:pPr>
          </w:p>
        </w:tc>
        <w:tc>
          <w:tcPr>
            <w:tcW w:w="850" w:type="dxa"/>
          </w:tcPr>
          <w:p w:rsidR="00572BC2" w:rsidRPr="00572BC2" w:rsidRDefault="00572BC2" w:rsidP="000518C0">
            <w:pPr>
              <w:widowControl w:val="0"/>
              <w:autoSpaceDE w:val="0"/>
              <w:autoSpaceDN w:val="0"/>
              <w:contextualSpacing/>
              <w:rPr>
                <w:sz w:val="20"/>
                <w:szCs w:val="22"/>
              </w:rPr>
            </w:pPr>
          </w:p>
        </w:tc>
        <w:tc>
          <w:tcPr>
            <w:tcW w:w="850" w:type="dxa"/>
          </w:tcPr>
          <w:p w:rsidR="00572BC2" w:rsidRPr="00572BC2" w:rsidRDefault="00572BC2" w:rsidP="000518C0">
            <w:pPr>
              <w:widowControl w:val="0"/>
              <w:autoSpaceDE w:val="0"/>
              <w:autoSpaceDN w:val="0"/>
              <w:contextualSpacing/>
              <w:rPr>
                <w:sz w:val="20"/>
                <w:szCs w:val="22"/>
              </w:rPr>
            </w:pPr>
          </w:p>
        </w:tc>
        <w:tc>
          <w:tcPr>
            <w:tcW w:w="907" w:type="dxa"/>
          </w:tcPr>
          <w:p w:rsidR="00572BC2" w:rsidRPr="00572BC2" w:rsidRDefault="00572BC2" w:rsidP="000518C0">
            <w:pPr>
              <w:widowControl w:val="0"/>
              <w:autoSpaceDE w:val="0"/>
              <w:autoSpaceDN w:val="0"/>
              <w:contextualSpacing/>
              <w:rPr>
                <w:sz w:val="20"/>
                <w:szCs w:val="22"/>
              </w:rPr>
            </w:pPr>
          </w:p>
        </w:tc>
        <w:tc>
          <w:tcPr>
            <w:tcW w:w="907" w:type="dxa"/>
          </w:tcPr>
          <w:p w:rsidR="00572BC2" w:rsidRPr="00572BC2" w:rsidRDefault="00572BC2" w:rsidP="000518C0">
            <w:pPr>
              <w:widowControl w:val="0"/>
              <w:autoSpaceDE w:val="0"/>
              <w:autoSpaceDN w:val="0"/>
              <w:contextualSpacing/>
              <w:rPr>
                <w:sz w:val="20"/>
                <w:szCs w:val="22"/>
              </w:rPr>
            </w:pPr>
          </w:p>
        </w:tc>
        <w:tc>
          <w:tcPr>
            <w:tcW w:w="850" w:type="dxa"/>
          </w:tcPr>
          <w:p w:rsidR="00572BC2" w:rsidRPr="00572BC2" w:rsidRDefault="00572BC2" w:rsidP="000518C0">
            <w:pPr>
              <w:widowControl w:val="0"/>
              <w:autoSpaceDE w:val="0"/>
              <w:autoSpaceDN w:val="0"/>
              <w:contextualSpacing/>
              <w:rPr>
                <w:sz w:val="20"/>
                <w:szCs w:val="22"/>
              </w:rPr>
            </w:pPr>
          </w:p>
        </w:tc>
        <w:tc>
          <w:tcPr>
            <w:tcW w:w="850" w:type="dxa"/>
          </w:tcPr>
          <w:p w:rsidR="00572BC2" w:rsidRPr="00572BC2" w:rsidRDefault="00572BC2" w:rsidP="000518C0">
            <w:pPr>
              <w:widowControl w:val="0"/>
              <w:autoSpaceDE w:val="0"/>
              <w:autoSpaceDN w:val="0"/>
              <w:contextualSpacing/>
              <w:rPr>
                <w:sz w:val="20"/>
                <w:szCs w:val="22"/>
              </w:rPr>
            </w:pPr>
          </w:p>
        </w:tc>
      </w:tr>
      <w:tr w:rsidR="00572BC2" w:rsidRPr="00572BC2" w:rsidTr="003A62A9">
        <w:trPr>
          <w:jc w:val="right"/>
        </w:trPr>
        <w:tc>
          <w:tcPr>
            <w:tcW w:w="1984" w:type="dxa"/>
          </w:tcPr>
          <w:p w:rsidR="00572BC2" w:rsidRPr="00572BC2" w:rsidRDefault="00572BC2" w:rsidP="000518C0">
            <w:pPr>
              <w:widowControl w:val="0"/>
              <w:autoSpaceDE w:val="0"/>
              <w:autoSpaceDN w:val="0"/>
              <w:contextualSpacing/>
              <w:rPr>
                <w:sz w:val="20"/>
                <w:szCs w:val="22"/>
              </w:rPr>
            </w:pPr>
            <w:r w:rsidRPr="00572BC2">
              <w:rPr>
                <w:sz w:val="20"/>
                <w:szCs w:val="22"/>
              </w:rPr>
              <w:t>монолитом</w:t>
            </w:r>
          </w:p>
        </w:tc>
        <w:tc>
          <w:tcPr>
            <w:tcW w:w="1080" w:type="dxa"/>
          </w:tcPr>
          <w:p w:rsidR="00572BC2" w:rsidRPr="00572BC2" w:rsidRDefault="00572BC2" w:rsidP="000518C0">
            <w:pPr>
              <w:widowControl w:val="0"/>
              <w:autoSpaceDE w:val="0"/>
              <w:autoSpaceDN w:val="0"/>
              <w:contextualSpacing/>
              <w:rPr>
                <w:sz w:val="20"/>
                <w:szCs w:val="22"/>
              </w:rPr>
            </w:pPr>
            <w:r w:rsidRPr="00572BC2">
              <w:rPr>
                <w:sz w:val="20"/>
                <w:szCs w:val="22"/>
              </w:rPr>
              <w:t>72,5</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23,532</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22,840</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22,187</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21,571</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20,988</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20,435</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19,911</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19,414</w:t>
            </w:r>
          </w:p>
        </w:tc>
      </w:tr>
      <w:tr w:rsidR="00572BC2" w:rsidRPr="00572BC2" w:rsidTr="003A62A9">
        <w:trPr>
          <w:jc w:val="right"/>
        </w:trPr>
        <w:tc>
          <w:tcPr>
            <w:tcW w:w="1984" w:type="dxa"/>
          </w:tcPr>
          <w:p w:rsidR="00572BC2" w:rsidRPr="00572BC2" w:rsidRDefault="00572BC2" w:rsidP="000518C0">
            <w:pPr>
              <w:widowControl w:val="0"/>
              <w:autoSpaceDE w:val="0"/>
              <w:autoSpaceDN w:val="0"/>
              <w:contextualSpacing/>
              <w:rPr>
                <w:sz w:val="20"/>
                <w:szCs w:val="22"/>
              </w:rPr>
            </w:pPr>
            <w:r w:rsidRPr="00572BC2">
              <w:rPr>
                <w:sz w:val="20"/>
                <w:szCs w:val="22"/>
              </w:rPr>
              <w:t>мелкая фасовка</w:t>
            </w:r>
          </w:p>
        </w:tc>
        <w:tc>
          <w:tcPr>
            <w:tcW w:w="1080" w:type="dxa"/>
          </w:tcPr>
          <w:p w:rsidR="00572BC2" w:rsidRPr="00572BC2" w:rsidRDefault="00572BC2" w:rsidP="000518C0">
            <w:pPr>
              <w:widowControl w:val="0"/>
              <w:autoSpaceDE w:val="0"/>
              <w:autoSpaceDN w:val="0"/>
              <w:contextualSpacing/>
              <w:rPr>
                <w:sz w:val="20"/>
                <w:szCs w:val="22"/>
              </w:rPr>
            </w:pPr>
            <w:r w:rsidRPr="00572BC2">
              <w:rPr>
                <w:sz w:val="20"/>
                <w:szCs w:val="22"/>
              </w:rPr>
              <w:t>72,5</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23,544</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22,851</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22,198</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21,582</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20,998</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20,446</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19,922</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19,423</w:t>
            </w:r>
          </w:p>
        </w:tc>
      </w:tr>
      <w:tr w:rsidR="00572BC2" w:rsidRPr="00572BC2" w:rsidTr="003A62A9">
        <w:trPr>
          <w:jc w:val="right"/>
        </w:trPr>
        <w:tc>
          <w:tcPr>
            <w:tcW w:w="1984" w:type="dxa"/>
          </w:tcPr>
          <w:p w:rsidR="00572BC2" w:rsidRPr="00572BC2" w:rsidRDefault="00572BC2" w:rsidP="000518C0">
            <w:pPr>
              <w:widowControl w:val="0"/>
              <w:autoSpaceDE w:val="0"/>
              <w:autoSpaceDN w:val="0"/>
              <w:contextualSpacing/>
              <w:rPr>
                <w:sz w:val="20"/>
                <w:szCs w:val="22"/>
              </w:rPr>
            </w:pPr>
            <w:r w:rsidRPr="00572BC2">
              <w:rPr>
                <w:sz w:val="20"/>
                <w:szCs w:val="22"/>
              </w:rPr>
              <w:t>Масло топленое</w:t>
            </w:r>
          </w:p>
        </w:tc>
        <w:tc>
          <w:tcPr>
            <w:tcW w:w="1080" w:type="dxa"/>
          </w:tcPr>
          <w:p w:rsidR="00572BC2" w:rsidRPr="00572BC2" w:rsidRDefault="00572BC2" w:rsidP="000518C0">
            <w:pPr>
              <w:widowControl w:val="0"/>
              <w:autoSpaceDE w:val="0"/>
              <w:autoSpaceDN w:val="0"/>
              <w:contextualSpacing/>
              <w:rPr>
                <w:sz w:val="20"/>
                <w:szCs w:val="22"/>
              </w:rPr>
            </w:pPr>
          </w:p>
        </w:tc>
        <w:tc>
          <w:tcPr>
            <w:tcW w:w="907" w:type="dxa"/>
          </w:tcPr>
          <w:p w:rsidR="00572BC2" w:rsidRPr="00572BC2" w:rsidRDefault="00572BC2" w:rsidP="000518C0">
            <w:pPr>
              <w:widowControl w:val="0"/>
              <w:autoSpaceDE w:val="0"/>
              <w:autoSpaceDN w:val="0"/>
              <w:contextualSpacing/>
              <w:rPr>
                <w:sz w:val="20"/>
                <w:szCs w:val="22"/>
              </w:rPr>
            </w:pPr>
          </w:p>
        </w:tc>
        <w:tc>
          <w:tcPr>
            <w:tcW w:w="850" w:type="dxa"/>
          </w:tcPr>
          <w:p w:rsidR="00572BC2" w:rsidRPr="00572BC2" w:rsidRDefault="00572BC2" w:rsidP="000518C0">
            <w:pPr>
              <w:widowControl w:val="0"/>
              <w:autoSpaceDE w:val="0"/>
              <w:autoSpaceDN w:val="0"/>
              <w:contextualSpacing/>
              <w:rPr>
                <w:sz w:val="20"/>
                <w:szCs w:val="22"/>
              </w:rPr>
            </w:pPr>
          </w:p>
        </w:tc>
        <w:tc>
          <w:tcPr>
            <w:tcW w:w="850" w:type="dxa"/>
          </w:tcPr>
          <w:p w:rsidR="00572BC2" w:rsidRPr="00572BC2" w:rsidRDefault="00572BC2" w:rsidP="000518C0">
            <w:pPr>
              <w:widowControl w:val="0"/>
              <w:autoSpaceDE w:val="0"/>
              <w:autoSpaceDN w:val="0"/>
              <w:contextualSpacing/>
              <w:rPr>
                <w:sz w:val="20"/>
                <w:szCs w:val="22"/>
              </w:rPr>
            </w:pPr>
          </w:p>
        </w:tc>
        <w:tc>
          <w:tcPr>
            <w:tcW w:w="850" w:type="dxa"/>
          </w:tcPr>
          <w:p w:rsidR="00572BC2" w:rsidRPr="00572BC2" w:rsidRDefault="00572BC2" w:rsidP="000518C0">
            <w:pPr>
              <w:widowControl w:val="0"/>
              <w:autoSpaceDE w:val="0"/>
              <w:autoSpaceDN w:val="0"/>
              <w:contextualSpacing/>
              <w:rPr>
                <w:sz w:val="20"/>
                <w:szCs w:val="22"/>
              </w:rPr>
            </w:pPr>
          </w:p>
        </w:tc>
        <w:tc>
          <w:tcPr>
            <w:tcW w:w="907" w:type="dxa"/>
          </w:tcPr>
          <w:p w:rsidR="00572BC2" w:rsidRPr="00572BC2" w:rsidRDefault="00572BC2" w:rsidP="000518C0">
            <w:pPr>
              <w:widowControl w:val="0"/>
              <w:autoSpaceDE w:val="0"/>
              <w:autoSpaceDN w:val="0"/>
              <w:contextualSpacing/>
              <w:rPr>
                <w:sz w:val="20"/>
                <w:szCs w:val="22"/>
              </w:rPr>
            </w:pPr>
          </w:p>
        </w:tc>
        <w:tc>
          <w:tcPr>
            <w:tcW w:w="907" w:type="dxa"/>
          </w:tcPr>
          <w:p w:rsidR="00572BC2" w:rsidRPr="00572BC2" w:rsidRDefault="00572BC2" w:rsidP="000518C0">
            <w:pPr>
              <w:widowControl w:val="0"/>
              <w:autoSpaceDE w:val="0"/>
              <w:autoSpaceDN w:val="0"/>
              <w:contextualSpacing/>
              <w:rPr>
                <w:sz w:val="20"/>
                <w:szCs w:val="22"/>
              </w:rPr>
            </w:pPr>
          </w:p>
        </w:tc>
        <w:tc>
          <w:tcPr>
            <w:tcW w:w="850" w:type="dxa"/>
          </w:tcPr>
          <w:p w:rsidR="00572BC2" w:rsidRPr="00572BC2" w:rsidRDefault="00572BC2" w:rsidP="000518C0">
            <w:pPr>
              <w:widowControl w:val="0"/>
              <w:autoSpaceDE w:val="0"/>
              <w:autoSpaceDN w:val="0"/>
              <w:contextualSpacing/>
              <w:rPr>
                <w:sz w:val="20"/>
                <w:szCs w:val="22"/>
              </w:rPr>
            </w:pPr>
          </w:p>
        </w:tc>
        <w:tc>
          <w:tcPr>
            <w:tcW w:w="850" w:type="dxa"/>
          </w:tcPr>
          <w:p w:rsidR="00572BC2" w:rsidRPr="00572BC2" w:rsidRDefault="00572BC2" w:rsidP="000518C0">
            <w:pPr>
              <w:widowControl w:val="0"/>
              <w:autoSpaceDE w:val="0"/>
              <w:autoSpaceDN w:val="0"/>
              <w:contextualSpacing/>
              <w:rPr>
                <w:sz w:val="20"/>
                <w:szCs w:val="22"/>
              </w:rPr>
            </w:pPr>
          </w:p>
        </w:tc>
      </w:tr>
      <w:tr w:rsidR="00572BC2" w:rsidRPr="00572BC2" w:rsidTr="003A62A9">
        <w:trPr>
          <w:jc w:val="right"/>
        </w:trPr>
        <w:tc>
          <w:tcPr>
            <w:tcW w:w="1984" w:type="dxa"/>
          </w:tcPr>
          <w:p w:rsidR="00572BC2" w:rsidRPr="00572BC2" w:rsidRDefault="00572BC2" w:rsidP="000518C0">
            <w:pPr>
              <w:widowControl w:val="0"/>
              <w:autoSpaceDE w:val="0"/>
              <w:autoSpaceDN w:val="0"/>
              <w:contextualSpacing/>
              <w:rPr>
                <w:sz w:val="20"/>
                <w:szCs w:val="22"/>
              </w:rPr>
            </w:pPr>
            <w:r w:rsidRPr="00572BC2">
              <w:rPr>
                <w:sz w:val="20"/>
                <w:szCs w:val="22"/>
              </w:rPr>
              <w:t>в крупной таре</w:t>
            </w:r>
          </w:p>
        </w:tc>
        <w:tc>
          <w:tcPr>
            <w:tcW w:w="1080" w:type="dxa"/>
          </w:tcPr>
          <w:p w:rsidR="00572BC2" w:rsidRPr="00572BC2" w:rsidRDefault="00572BC2" w:rsidP="000518C0">
            <w:pPr>
              <w:widowControl w:val="0"/>
              <w:autoSpaceDE w:val="0"/>
              <w:autoSpaceDN w:val="0"/>
              <w:contextualSpacing/>
              <w:rPr>
                <w:sz w:val="20"/>
                <w:szCs w:val="22"/>
              </w:rPr>
            </w:pPr>
            <w:r w:rsidRPr="00572BC2">
              <w:rPr>
                <w:sz w:val="20"/>
                <w:szCs w:val="22"/>
              </w:rPr>
              <w:t>95,0</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31,067</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30,153</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29,291</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28,478</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27,708</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26,979</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26,287</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25,630</w:t>
            </w:r>
          </w:p>
        </w:tc>
      </w:tr>
      <w:tr w:rsidR="00572BC2" w:rsidRPr="00572BC2" w:rsidTr="003A62A9">
        <w:trPr>
          <w:jc w:val="right"/>
        </w:trPr>
        <w:tc>
          <w:tcPr>
            <w:tcW w:w="1984" w:type="dxa"/>
          </w:tcPr>
          <w:p w:rsidR="00572BC2" w:rsidRPr="00572BC2" w:rsidRDefault="00572BC2" w:rsidP="000518C0">
            <w:pPr>
              <w:widowControl w:val="0"/>
              <w:autoSpaceDE w:val="0"/>
              <w:autoSpaceDN w:val="0"/>
              <w:contextualSpacing/>
              <w:rPr>
                <w:sz w:val="20"/>
                <w:szCs w:val="22"/>
              </w:rPr>
            </w:pPr>
            <w:r w:rsidRPr="00572BC2">
              <w:rPr>
                <w:sz w:val="20"/>
                <w:szCs w:val="22"/>
              </w:rPr>
              <w:t>мелкая фасовка</w:t>
            </w:r>
          </w:p>
        </w:tc>
        <w:tc>
          <w:tcPr>
            <w:tcW w:w="1080" w:type="dxa"/>
          </w:tcPr>
          <w:p w:rsidR="00572BC2" w:rsidRPr="00572BC2" w:rsidRDefault="00572BC2" w:rsidP="000518C0">
            <w:pPr>
              <w:widowControl w:val="0"/>
              <w:autoSpaceDE w:val="0"/>
              <w:autoSpaceDN w:val="0"/>
              <w:contextualSpacing/>
              <w:rPr>
                <w:sz w:val="20"/>
                <w:szCs w:val="22"/>
              </w:rPr>
            </w:pPr>
            <w:r w:rsidRPr="00572BC2">
              <w:rPr>
                <w:sz w:val="20"/>
                <w:szCs w:val="22"/>
              </w:rPr>
              <w:t>95,0</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31,083</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30,169</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29,307</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28,492</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27,722</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26,993</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26,301</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25,643</w:t>
            </w:r>
          </w:p>
        </w:tc>
      </w:tr>
      <w:tr w:rsidR="00572BC2" w:rsidRPr="00572BC2" w:rsidTr="003A62A9">
        <w:trPr>
          <w:jc w:val="right"/>
        </w:trPr>
        <w:tc>
          <w:tcPr>
            <w:tcW w:w="1984" w:type="dxa"/>
          </w:tcPr>
          <w:p w:rsidR="00572BC2" w:rsidRPr="00572BC2" w:rsidRDefault="00572BC2" w:rsidP="000518C0">
            <w:pPr>
              <w:widowControl w:val="0"/>
              <w:autoSpaceDE w:val="0"/>
              <w:autoSpaceDN w:val="0"/>
              <w:contextualSpacing/>
              <w:rPr>
                <w:sz w:val="20"/>
                <w:szCs w:val="22"/>
              </w:rPr>
            </w:pPr>
            <w:r w:rsidRPr="00572BC2">
              <w:rPr>
                <w:sz w:val="20"/>
                <w:szCs w:val="22"/>
              </w:rPr>
              <w:t>Масло топленое</w:t>
            </w:r>
          </w:p>
        </w:tc>
        <w:tc>
          <w:tcPr>
            <w:tcW w:w="1080" w:type="dxa"/>
          </w:tcPr>
          <w:p w:rsidR="00572BC2" w:rsidRPr="00572BC2" w:rsidRDefault="00572BC2" w:rsidP="000518C0">
            <w:pPr>
              <w:widowControl w:val="0"/>
              <w:autoSpaceDE w:val="0"/>
              <w:autoSpaceDN w:val="0"/>
              <w:contextualSpacing/>
              <w:rPr>
                <w:sz w:val="20"/>
                <w:szCs w:val="22"/>
              </w:rPr>
            </w:pPr>
          </w:p>
        </w:tc>
        <w:tc>
          <w:tcPr>
            <w:tcW w:w="907" w:type="dxa"/>
          </w:tcPr>
          <w:p w:rsidR="00572BC2" w:rsidRPr="00572BC2" w:rsidRDefault="00572BC2" w:rsidP="000518C0">
            <w:pPr>
              <w:widowControl w:val="0"/>
              <w:autoSpaceDE w:val="0"/>
              <w:autoSpaceDN w:val="0"/>
              <w:contextualSpacing/>
              <w:rPr>
                <w:sz w:val="20"/>
                <w:szCs w:val="22"/>
              </w:rPr>
            </w:pPr>
          </w:p>
        </w:tc>
        <w:tc>
          <w:tcPr>
            <w:tcW w:w="850" w:type="dxa"/>
          </w:tcPr>
          <w:p w:rsidR="00572BC2" w:rsidRPr="00572BC2" w:rsidRDefault="00572BC2" w:rsidP="000518C0">
            <w:pPr>
              <w:widowControl w:val="0"/>
              <w:autoSpaceDE w:val="0"/>
              <w:autoSpaceDN w:val="0"/>
              <w:contextualSpacing/>
              <w:rPr>
                <w:sz w:val="20"/>
                <w:szCs w:val="22"/>
              </w:rPr>
            </w:pPr>
          </w:p>
        </w:tc>
        <w:tc>
          <w:tcPr>
            <w:tcW w:w="850" w:type="dxa"/>
          </w:tcPr>
          <w:p w:rsidR="00572BC2" w:rsidRPr="00572BC2" w:rsidRDefault="00572BC2" w:rsidP="000518C0">
            <w:pPr>
              <w:widowControl w:val="0"/>
              <w:autoSpaceDE w:val="0"/>
              <w:autoSpaceDN w:val="0"/>
              <w:contextualSpacing/>
              <w:rPr>
                <w:sz w:val="20"/>
                <w:szCs w:val="22"/>
              </w:rPr>
            </w:pPr>
          </w:p>
        </w:tc>
        <w:tc>
          <w:tcPr>
            <w:tcW w:w="850" w:type="dxa"/>
          </w:tcPr>
          <w:p w:rsidR="00572BC2" w:rsidRPr="00572BC2" w:rsidRDefault="00572BC2" w:rsidP="000518C0">
            <w:pPr>
              <w:widowControl w:val="0"/>
              <w:autoSpaceDE w:val="0"/>
              <w:autoSpaceDN w:val="0"/>
              <w:contextualSpacing/>
              <w:rPr>
                <w:sz w:val="20"/>
                <w:szCs w:val="22"/>
              </w:rPr>
            </w:pPr>
          </w:p>
        </w:tc>
        <w:tc>
          <w:tcPr>
            <w:tcW w:w="907" w:type="dxa"/>
          </w:tcPr>
          <w:p w:rsidR="00572BC2" w:rsidRPr="00572BC2" w:rsidRDefault="00572BC2" w:rsidP="000518C0">
            <w:pPr>
              <w:widowControl w:val="0"/>
              <w:autoSpaceDE w:val="0"/>
              <w:autoSpaceDN w:val="0"/>
              <w:contextualSpacing/>
              <w:rPr>
                <w:sz w:val="20"/>
                <w:szCs w:val="22"/>
              </w:rPr>
            </w:pPr>
          </w:p>
        </w:tc>
        <w:tc>
          <w:tcPr>
            <w:tcW w:w="907" w:type="dxa"/>
          </w:tcPr>
          <w:p w:rsidR="00572BC2" w:rsidRPr="00572BC2" w:rsidRDefault="00572BC2" w:rsidP="000518C0">
            <w:pPr>
              <w:widowControl w:val="0"/>
              <w:autoSpaceDE w:val="0"/>
              <w:autoSpaceDN w:val="0"/>
              <w:contextualSpacing/>
              <w:rPr>
                <w:sz w:val="20"/>
                <w:szCs w:val="22"/>
              </w:rPr>
            </w:pPr>
          </w:p>
        </w:tc>
        <w:tc>
          <w:tcPr>
            <w:tcW w:w="850" w:type="dxa"/>
          </w:tcPr>
          <w:p w:rsidR="00572BC2" w:rsidRPr="00572BC2" w:rsidRDefault="00572BC2" w:rsidP="000518C0">
            <w:pPr>
              <w:widowControl w:val="0"/>
              <w:autoSpaceDE w:val="0"/>
              <w:autoSpaceDN w:val="0"/>
              <w:contextualSpacing/>
              <w:rPr>
                <w:sz w:val="20"/>
                <w:szCs w:val="22"/>
              </w:rPr>
            </w:pPr>
          </w:p>
        </w:tc>
        <w:tc>
          <w:tcPr>
            <w:tcW w:w="850" w:type="dxa"/>
          </w:tcPr>
          <w:p w:rsidR="00572BC2" w:rsidRPr="00572BC2" w:rsidRDefault="00572BC2" w:rsidP="000518C0">
            <w:pPr>
              <w:widowControl w:val="0"/>
              <w:autoSpaceDE w:val="0"/>
              <w:autoSpaceDN w:val="0"/>
              <w:contextualSpacing/>
              <w:rPr>
                <w:sz w:val="20"/>
                <w:szCs w:val="22"/>
              </w:rPr>
            </w:pPr>
          </w:p>
        </w:tc>
      </w:tr>
      <w:tr w:rsidR="00572BC2" w:rsidRPr="00572BC2" w:rsidTr="003A62A9">
        <w:trPr>
          <w:jc w:val="right"/>
        </w:trPr>
        <w:tc>
          <w:tcPr>
            <w:tcW w:w="1984" w:type="dxa"/>
          </w:tcPr>
          <w:p w:rsidR="00572BC2" w:rsidRPr="00572BC2" w:rsidRDefault="00572BC2" w:rsidP="000518C0">
            <w:pPr>
              <w:widowControl w:val="0"/>
              <w:autoSpaceDE w:val="0"/>
              <w:autoSpaceDN w:val="0"/>
              <w:contextualSpacing/>
              <w:rPr>
                <w:sz w:val="20"/>
                <w:szCs w:val="22"/>
              </w:rPr>
            </w:pPr>
            <w:r w:rsidRPr="00572BC2">
              <w:rPr>
                <w:sz w:val="20"/>
                <w:szCs w:val="22"/>
              </w:rPr>
              <w:t>в крупной таре</w:t>
            </w:r>
          </w:p>
        </w:tc>
        <w:tc>
          <w:tcPr>
            <w:tcW w:w="1080" w:type="dxa"/>
          </w:tcPr>
          <w:p w:rsidR="00572BC2" w:rsidRPr="00572BC2" w:rsidRDefault="00572BC2" w:rsidP="000518C0">
            <w:pPr>
              <w:widowControl w:val="0"/>
              <w:autoSpaceDE w:val="0"/>
              <w:autoSpaceDN w:val="0"/>
              <w:contextualSpacing/>
              <w:rPr>
                <w:sz w:val="20"/>
                <w:szCs w:val="22"/>
              </w:rPr>
            </w:pPr>
            <w:r w:rsidRPr="00572BC2">
              <w:rPr>
                <w:sz w:val="20"/>
                <w:szCs w:val="22"/>
              </w:rPr>
              <w:t>98,0</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32,047</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31,105</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30,216</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29,377</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28,583</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27,831</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27,117</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26,439</w:t>
            </w:r>
          </w:p>
        </w:tc>
      </w:tr>
      <w:tr w:rsidR="00572BC2" w:rsidRPr="00572BC2" w:rsidTr="003A62A9">
        <w:trPr>
          <w:jc w:val="right"/>
        </w:trPr>
        <w:tc>
          <w:tcPr>
            <w:tcW w:w="1984" w:type="dxa"/>
          </w:tcPr>
          <w:p w:rsidR="00572BC2" w:rsidRPr="00572BC2" w:rsidRDefault="00572BC2" w:rsidP="000518C0">
            <w:pPr>
              <w:widowControl w:val="0"/>
              <w:autoSpaceDE w:val="0"/>
              <w:autoSpaceDN w:val="0"/>
              <w:contextualSpacing/>
              <w:rPr>
                <w:sz w:val="20"/>
                <w:szCs w:val="22"/>
              </w:rPr>
            </w:pPr>
            <w:r w:rsidRPr="00572BC2">
              <w:rPr>
                <w:sz w:val="20"/>
                <w:szCs w:val="22"/>
              </w:rPr>
              <w:t>мелкая фасовка</w:t>
            </w:r>
          </w:p>
        </w:tc>
        <w:tc>
          <w:tcPr>
            <w:tcW w:w="1080" w:type="dxa"/>
          </w:tcPr>
          <w:p w:rsidR="00572BC2" w:rsidRPr="00572BC2" w:rsidRDefault="00572BC2" w:rsidP="000518C0">
            <w:pPr>
              <w:widowControl w:val="0"/>
              <w:autoSpaceDE w:val="0"/>
              <w:autoSpaceDN w:val="0"/>
              <w:contextualSpacing/>
              <w:rPr>
                <w:sz w:val="20"/>
                <w:szCs w:val="22"/>
              </w:rPr>
            </w:pPr>
            <w:r w:rsidRPr="00572BC2">
              <w:rPr>
                <w:sz w:val="20"/>
                <w:szCs w:val="22"/>
              </w:rPr>
              <w:t>98,0</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32,064</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31,120</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30,232</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29,392</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28,598</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27,845</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27,131</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26,453</w:t>
            </w:r>
          </w:p>
        </w:tc>
      </w:tr>
    </w:tbl>
    <w:p w:rsidR="00572BC2" w:rsidRPr="00572BC2" w:rsidRDefault="00572BC2" w:rsidP="000518C0">
      <w:pPr>
        <w:widowControl w:val="0"/>
        <w:autoSpaceDE w:val="0"/>
        <w:autoSpaceDN w:val="0"/>
        <w:contextualSpacing/>
        <w:jc w:val="both"/>
        <w:rPr>
          <w:sz w:val="20"/>
          <w:szCs w:val="22"/>
        </w:rPr>
      </w:pPr>
    </w:p>
    <w:p w:rsidR="00572BC2" w:rsidRPr="00572BC2" w:rsidRDefault="00572BC2" w:rsidP="00572BC2">
      <w:pPr>
        <w:widowControl w:val="0"/>
        <w:autoSpaceDE w:val="0"/>
        <w:autoSpaceDN w:val="0"/>
        <w:jc w:val="right"/>
        <w:outlineLvl w:val="2"/>
        <w:rPr>
          <w:sz w:val="24"/>
          <w:szCs w:val="24"/>
        </w:rPr>
      </w:pPr>
      <w:r w:rsidRPr="00572BC2">
        <w:rPr>
          <w:sz w:val="24"/>
          <w:szCs w:val="24"/>
        </w:rPr>
        <w:t>Форма 3</w:t>
      </w:r>
    </w:p>
    <w:p w:rsidR="00572BC2" w:rsidRPr="00572BC2" w:rsidRDefault="00572BC2" w:rsidP="00572BC2">
      <w:pPr>
        <w:widowControl w:val="0"/>
        <w:autoSpaceDE w:val="0"/>
        <w:autoSpaceDN w:val="0"/>
        <w:jc w:val="center"/>
        <w:rPr>
          <w:sz w:val="24"/>
          <w:szCs w:val="24"/>
        </w:rPr>
      </w:pPr>
      <w:r w:rsidRPr="00572BC2">
        <w:rPr>
          <w:sz w:val="24"/>
          <w:szCs w:val="24"/>
        </w:rPr>
        <w:t>Справка-расчет</w:t>
      </w:r>
    </w:p>
    <w:p w:rsidR="00572BC2" w:rsidRPr="00572BC2" w:rsidRDefault="00572BC2" w:rsidP="00572BC2">
      <w:pPr>
        <w:widowControl w:val="0"/>
        <w:autoSpaceDE w:val="0"/>
        <w:autoSpaceDN w:val="0"/>
        <w:jc w:val="center"/>
        <w:rPr>
          <w:sz w:val="24"/>
          <w:szCs w:val="24"/>
        </w:rPr>
      </w:pPr>
      <w:r w:rsidRPr="00572BC2">
        <w:rPr>
          <w:sz w:val="24"/>
          <w:szCs w:val="24"/>
        </w:rPr>
        <w:t>субсидии на производство и реализацию мяса крупного</w:t>
      </w:r>
    </w:p>
    <w:p w:rsidR="00572BC2" w:rsidRPr="00572BC2" w:rsidRDefault="00572BC2" w:rsidP="00572BC2">
      <w:pPr>
        <w:widowControl w:val="0"/>
        <w:autoSpaceDE w:val="0"/>
        <w:autoSpaceDN w:val="0"/>
        <w:jc w:val="center"/>
        <w:rPr>
          <w:sz w:val="24"/>
          <w:szCs w:val="24"/>
        </w:rPr>
      </w:pPr>
      <w:r w:rsidRPr="00572BC2">
        <w:rPr>
          <w:sz w:val="24"/>
          <w:szCs w:val="24"/>
        </w:rPr>
        <w:t>и мелкого рогатого скота, лошадей, мяса тяжеловесного (не</w:t>
      </w:r>
    </w:p>
    <w:p w:rsidR="00572BC2" w:rsidRPr="00572BC2" w:rsidRDefault="00572BC2" w:rsidP="00572BC2">
      <w:pPr>
        <w:widowControl w:val="0"/>
        <w:autoSpaceDE w:val="0"/>
        <w:autoSpaceDN w:val="0"/>
        <w:jc w:val="center"/>
        <w:rPr>
          <w:sz w:val="24"/>
          <w:szCs w:val="24"/>
        </w:rPr>
      </w:pPr>
      <w:r w:rsidRPr="00572BC2">
        <w:rPr>
          <w:sz w:val="24"/>
          <w:szCs w:val="24"/>
        </w:rPr>
        <w:t>менее 450 кг) молодняка (в возрасте не старше 18 месяцев)</w:t>
      </w:r>
    </w:p>
    <w:p w:rsidR="00572BC2" w:rsidRPr="00572BC2" w:rsidRDefault="00572BC2" w:rsidP="00572BC2">
      <w:pPr>
        <w:widowControl w:val="0"/>
        <w:autoSpaceDE w:val="0"/>
        <w:autoSpaceDN w:val="0"/>
        <w:jc w:val="center"/>
        <w:rPr>
          <w:sz w:val="24"/>
          <w:szCs w:val="24"/>
        </w:rPr>
      </w:pPr>
      <w:r w:rsidRPr="00572BC2">
        <w:rPr>
          <w:sz w:val="24"/>
          <w:szCs w:val="24"/>
        </w:rPr>
        <w:t>крупного рогатого скота, мяса тяжеловесного (не менее 450</w:t>
      </w:r>
    </w:p>
    <w:p w:rsidR="00572BC2" w:rsidRPr="00572BC2" w:rsidRDefault="00572BC2" w:rsidP="00572BC2">
      <w:pPr>
        <w:widowControl w:val="0"/>
        <w:autoSpaceDE w:val="0"/>
        <w:autoSpaceDN w:val="0"/>
        <w:jc w:val="center"/>
        <w:rPr>
          <w:sz w:val="24"/>
          <w:szCs w:val="24"/>
        </w:rPr>
      </w:pPr>
      <w:r w:rsidRPr="00572BC2">
        <w:rPr>
          <w:sz w:val="24"/>
          <w:szCs w:val="24"/>
        </w:rPr>
        <w:t>кг) молодняка (в возрасте не старше 18 месяцев) крупного</w:t>
      </w:r>
    </w:p>
    <w:p w:rsidR="00572BC2" w:rsidRPr="00572BC2" w:rsidRDefault="00572BC2" w:rsidP="00572BC2">
      <w:pPr>
        <w:widowControl w:val="0"/>
        <w:autoSpaceDE w:val="0"/>
        <w:autoSpaceDN w:val="0"/>
        <w:jc w:val="center"/>
        <w:rPr>
          <w:sz w:val="24"/>
          <w:szCs w:val="24"/>
        </w:rPr>
      </w:pPr>
      <w:r w:rsidRPr="00572BC2">
        <w:rPr>
          <w:sz w:val="24"/>
          <w:szCs w:val="24"/>
        </w:rPr>
        <w:t>рогатого скота специализированных мясных пород, мяса свиней,</w:t>
      </w:r>
    </w:p>
    <w:p w:rsidR="00572BC2" w:rsidRPr="00572BC2" w:rsidRDefault="00572BC2" w:rsidP="00572BC2">
      <w:pPr>
        <w:widowControl w:val="0"/>
        <w:autoSpaceDE w:val="0"/>
        <w:autoSpaceDN w:val="0"/>
        <w:jc w:val="center"/>
        <w:rPr>
          <w:sz w:val="24"/>
          <w:szCs w:val="24"/>
        </w:rPr>
      </w:pPr>
      <w:r w:rsidRPr="00572BC2">
        <w:rPr>
          <w:sz w:val="24"/>
          <w:szCs w:val="24"/>
        </w:rPr>
        <w:t>мяса кроликов (собственного производства)</w:t>
      </w:r>
    </w:p>
    <w:p w:rsidR="00572BC2" w:rsidRPr="00572BC2" w:rsidRDefault="00572BC2" w:rsidP="00572BC2">
      <w:pPr>
        <w:widowControl w:val="0"/>
        <w:autoSpaceDE w:val="0"/>
        <w:autoSpaceDN w:val="0"/>
        <w:jc w:val="center"/>
        <w:rPr>
          <w:sz w:val="24"/>
          <w:szCs w:val="24"/>
        </w:rPr>
      </w:pPr>
      <w:r w:rsidRPr="00572BC2">
        <w:rPr>
          <w:sz w:val="24"/>
          <w:szCs w:val="24"/>
        </w:rPr>
        <w:t>за _____________________ 20____ года</w:t>
      </w:r>
    </w:p>
    <w:p w:rsidR="00572BC2" w:rsidRPr="00572BC2" w:rsidRDefault="00572BC2" w:rsidP="00572BC2">
      <w:pPr>
        <w:widowControl w:val="0"/>
        <w:autoSpaceDE w:val="0"/>
        <w:autoSpaceDN w:val="0"/>
        <w:jc w:val="both"/>
        <w:rPr>
          <w:sz w:val="24"/>
          <w:szCs w:val="24"/>
        </w:rPr>
      </w:pPr>
    </w:p>
    <w:p w:rsidR="00572BC2" w:rsidRPr="00572BC2" w:rsidRDefault="00572BC2" w:rsidP="00572BC2">
      <w:pPr>
        <w:widowControl w:val="0"/>
        <w:autoSpaceDE w:val="0"/>
        <w:autoSpaceDN w:val="0"/>
        <w:jc w:val="center"/>
        <w:rPr>
          <w:sz w:val="24"/>
          <w:szCs w:val="24"/>
        </w:rPr>
      </w:pPr>
      <w:r w:rsidRPr="00572BC2">
        <w:rPr>
          <w:sz w:val="24"/>
          <w:szCs w:val="24"/>
        </w:rPr>
        <w:t>наименование юридического лица (за исключением государственных (муниципальных) учреждений), крестьянского</w:t>
      </w:r>
    </w:p>
    <w:p w:rsidR="00572BC2" w:rsidRPr="00572BC2" w:rsidRDefault="00572BC2" w:rsidP="00572BC2">
      <w:pPr>
        <w:widowControl w:val="0"/>
        <w:autoSpaceDE w:val="0"/>
        <w:autoSpaceDN w:val="0"/>
        <w:jc w:val="center"/>
        <w:rPr>
          <w:sz w:val="24"/>
          <w:szCs w:val="24"/>
        </w:rPr>
      </w:pPr>
      <w:r w:rsidRPr="00572BC2">
        <w:rPr>
          <w:sz w:val="24"/>
          <w:szCs w:val="24"/>
        </w:rPr>
        <w:t>(фермерского) хозяйства, индивидуальный предприниматель</w:t>
      </w:r>
    </w:p>
    <w:tbl>
      <w:tblPr>
        <w:tblW w:w="1069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13"/>
        <w:gridCol w:w="992"/>
        <w:gridCol w:w="1134"/>
        <w:gridCol w:w="1134"/>
        <w:gridCol w:w="1134"/>
        <w:gridCol w:w="992"/>
        <w:gridCol w:w="1134"/>
        <w:gridCol w:w="851"/>
        <w:gridCol w:w="1417"/>
        <w:gridCol w:w="993"/>
      </w:tblGrid>
      <w:tr w:rsidR="00572BC2" w:rsidRPr="00572BC2" w:rsidTr="003A62A9">
        <w:trPr>
          <w:jc w:val="right"/>
        </w:trPr>
        <w:tc>
          <w:tcPr>
            <w:tcW w:w="913" w:type="dxa"/>
          </w:tcPr>
          <w:p w:rsidR="00572BC2" w:rsidRPr="00572BC2" w:rsidRDefault="00572BC2" w:rsidP="00572BC2">
            <w:pPr>
              <w:widowControl w:val="0"/>
              <w:autoSpaceDE w:val="0"/>
              <w:autoSpaceDN w:val="0"/>
              <w:jc w:val="center"/>
              <w:rPr>
                <w:sz w:val="20"/>
                <w:szCs w:val="22"/>
              </w:rPr>
            </w:pPr>
            <w:r w:rsidRPr="00572BC2">
              <w:rPr>
                <w:sz w:val="20"/>
                <w:szCs w:val="22"/>
              </w:rPr>
              <w:t>Наименование покупателя</w:t>
            </w:r>
          </w:p>
        </w:tc>
        <w:tc>
          <w:tcPr>
            <w:tcW w:w="992" w:type="dxa"/>
          </w:tcPr>
          <w:p w:rsidR="00572BC2" w:rsidRPr="00572BC2" w:rsidRDefault="00572BC2" w:rsidP="00572BC2">
            <w:pPr>
              <w:widowControl w:val="0"/>
              <w:autoSpaceDE w:val="0"/>
              <w:autoSpaceDN w:val="0"/>
              <w:jc w:val="center"/>
              <w:rPr>
                <w:sz w:val="20"/>
                <w:szCs w:val="22"/>
              </w:rPr>
            </w:pPr>
            <w:r w:rsidRPr="00572BC2">
              <w:rPr>
                <w:sz w:val="20"/>
                <w:szCs w:val="22"/>
              </w:rPr>
              <w:t>Наименование и номер документа</w:t>
            </w:r>
          </w:p>
        </w:tc>
        <w:tc>
          <w:tcPr>
            <w:tcW w:w="1134" w:type="dxa"/>
          </w:tcPr>
          <w:p w:rsidR="00572BC2" w:rsidRPr="00572BC2" w:rsidRDefault="00572BC2" w:rsidP="00572BC2">
            <w:pPr>
              <w:widowControl w:val="0"/>
              <w:autoSpaceDE w:val="0"/>
              <w:autoSpaceDN w:val="0"/>
              <w:jc w:val="center"/>
              <w:rPr>
                <w:sz w:val="20"/>
                <w:szCs w:val="22"/>
              </w:rPr>
            </w:pPr>
            <w:r w:rsidRPr="00572BC2">
              <w:rPr>
                <w:sz w:val="20"/>
                <w:szCs w:val="22"/>
              </w:rPr>
              <w:t>Вид продукции</w:t>
            </w:r>
          </w:p>
        </w:tc>
        <w:tc>
          <w:tcPr>
            <w:tcW w:w="1134" w:type="dxa"/>
          </w:tcPr>
          <w:p w:rsidR="00572BC2" w:rsidRPr="00572BC2" w:rsidRDefault="00572BC2" w:rsidP="00572BC2">
            <w:pPr>
              <w:widowControl w:val="0"/>
              <w:autoSpaceDE w:val="0"/>
              <w:autoSpaceDN w:val="0"/>
              <w:jc w:val="center"/>
              <w:rPr>
                <w:sz w:val="20"/>
                <w:szCs w:val="22"/>
              </w:rPr>
            </w:pPr>
            <w:r w:rsidRPr="00572BC2">
              <w:rPr>
                <w:sz w:val="20"/>
                <w:szCs w:val="22"/>
              </w:rPr>
              <w:t>Количество продукции, тонн</w:t>
            </w:r>
          </w:p>
        </w:tc>
        <w:tc>
          <w:tcPr>
            <w:tcW w:w="1134" w:type="dxa"/>
          </w:tcPr>
          <w:p w:rsidR="00572BC2" w:rsidRPr="00572BC2" w:rsidRDefault="00572BC2" w:rsidP="00572BC2">
            <w:pPr>
              <w:widowControl w:val="0"/>
              <w:autoSpaceDE w:val="0"/>
              <w:autoSpaceDN w:val="0"/>
              <w:jc w:val="center"/>
              <w:rPr>
                <w:sz w:val="20"/>
                <w:szCs w:val="22"/>
              </w:rPr>
            </w:pPr>
            <w:r w:rsidRPr="00572BC2">
              <w:rPr>
                <w:sz w:val="20"/>
                <w:szCs w:val="22"/>
              </w:rPr>
              <w:t>Коэффициент зачета продукции в мясо &lt;*&gt;</w:t>
            </w:r>
          </w:p>
        </w:tc>
        <w:tc>
          <w:tcPr>
            <w:tcW w:w="992" w:type="dxa"/>
          </w:tcPr>
          <w:p w:rsidR="00572BC2" w:rsidRPr="00572BC2" w:rsidRDefault="00572BC2" w:rsidP="00572BC2">
            <w:pPr>
              <w:widowControl w:val="0"/>
              <w:autoSpaceDE w:val="0"/>
              <w:autoSpaceDN w:val="0"/>
              <w:jc w:val="center"/>
              <w:rPr>
                <w:sz w:val="20"/>
                <w:szCs w:val="22"/>
              </w:rPr>
            </w:pPr>
            <w:r w:rsidRPr="00572BC2">
              <w:rPr>
                <w:sz w:val="20"/>
                <w:szCs w:val="22"/>
              </w:rPr>
              <w:t>Количество мяса (тонн)</w:t>
            </w:r>
          </w:p>
        </w:tc>
        <w:tc>
          <w:tcPr>
            <w:tcW w:w="1134" w:type="dxa"/>
          </w:tcPr>
          <w:p w:rsidR="00572BC2" w:rsidRPr="00572BC2" w:rsidRDefault="00572BC2" w:rsidP="00572BC2">
            <w:pPr>
              <w:widowControl w:val="0"/>
              <w:autoSpaceDE w:val="0"/>
              <w:autoSpaceDN w:val="0"/>
              <w:jc w:val="center"/>
              <w:rPr>
                <w:sz w:val="20"/>
                <w:szCs w:val="22"/>
              </w:rPr>
            </w:pPr>
            <w:r w:rsidRPr="00572BC2">
              <w:rPr>
                <w:sz w:val="20"/>
                <w:szCs w:val="22"/>
              </w:rPr>
              <w:t>Коэффициент перевода мяса в живой вес &lt;*&gt;</w:t>
            </w:r>
          </w:p>
        </w:tc>
        <w:tc>
          <w:tcPr>
            <w:tcW w:w="851" w:type="dxa"/>
          </w:tcPr>
          <w:p w:rsidR="00572BC2" w:rsidRPr="00572BC2" w:rsidRDefault="00572BC2" w:rsidP="00572BC2">
            <w:pPr>
              <w:widowControl w:val="0"/>
              <w:autoSpaceDE w:val="0"/>
              <w:autoSpaceDN w:val="0"/>
              <w:jc w:val="center"/>
              <w:rPr>
                <w:sz w:val="20"/>
                <w:szCs w:val="22"/>
              </w:rPr>
            </w:pPr>
            <w:r w:rsidRPr="00572BC2">
              <w:rPr>
                <w:sz w:val="20"/>
                <w:szCs w:val="22"/>
              </w:rPr>
              <w:t>Живой вес (тонн)</w:t>
            </w:r>
          </w:p>
        </w:tc>
        <w:tc>
          <w:tcPr>
            <w:tcW w:w="1417" w:type="dxa"/>
          </w:tcPr>
          <w:p w:rsidR="00572BC2" w:rsidRPr="00572BC2" w:rsidRDefault="00572BC2" w:rsidP="00572BC2">
            <w:pPr>
              <w:widowControl w:val="0"/>
              <w:autoSpaceDE w:val="0"/>
              <w:autoSpaceDN w:val="0"/>
              <w:jc w:val="center"/>
              <w:rPr>
                <w:sz w:val="20"/>
                <w:szCs w:val="22"/>
              </w:rPr>
            </w:pPr>
            <w:r w:rsidRPr="00572BC2">
              <w:rPr>
                <w:sz w:val="20"/>
                <w:szCs w:val="22"/>
              </w:rPr>
              <w:t>Сумма субсидии к выплате,</w:t>
            </w:r>
          </w:p>
          <w:p w:rsidR="00572BC2" w:rsidRPr="00572BC2" w:rsidRDefault="00572BC2" w:rsidP="00572BC2">
            <w:pPr>
              <w:widowControl w:val="0"/>
              <w:autoSpaceDE w:val="0"/>
              <w:autoSpaceDN w:val="0"/>
              <w:jc w:val="center"/>
              <w:rPr>
                <w:sz w:val="20"/>
                <w:szCs w:val="22"/>
              </w:rPr>
            </w:pPr>
            <w:r w:rsidRPr="00572BC2">
              <w:rPr>
                <w:sz w:val="20"/>
                <w:szCs w:val="22"/>
              </w:rPr>
              <w:t>рублей (заполняется уполномоченным органом)</w:t>
            </w:r>
          </w:p>
        </w:tc>
        <w:tc>
          <w:tcPr>
            <w:tcW w:w="993" w:type="dxa"/>
          </w:tcPr>
          <w:p w:rsidR="00572BC2" w:rsidRPr="00572BC2" w:rsidRDefault="00572BC2" w:rsidP="00572BC2">
            <w:pPr>
              <w:widowControl w:val="0"/>
              <w:autoSpaceDE w:val="0"/>
              <w:autoSpaceDN w:val="0"/>
              <w:jc w:val="center"/>
              <w:rPr>
                <w:sz w:val="20"/>
                <w:szCs w:val="22"/>
              </w:rPr>
            </w:pPr>
            <w:r w:rsidRPr="00572BC2">
              <w:rPr>
                <w:sz w:val="20"/>
                <w:szCs w:val="22"/>
              </w:rPr>
              <w:t>Сумма реализации, рублей</w:t>
            </w:r>
          </w:p>
        </w:tc>
      </w:tr>
      <w:tr w:rsidR="00572BC2" w:rsidRPr="00572BC2" w:rsidTr="003A62A9">
        <w:trPr>
          <w:jc w:val="right"/>
        </w:trPr>
        <w:tc>
          <w:tcPr>
            <w:tcW w:w="913" w:type="dxa"/>
          </w:tcPr>
          <w:p w:rsidR="00572BC2" w:rsidRPr="00572BC2" w:rsidRDefault="00572BC2" w:rsidP="00572BC2">
            <w:pPr>
              <w:widowControl w:val="0"/>
              <w:autoSpaceDE w:val="0"/>
              <w:autoSpaceDN w:val="0"/>
              <w:rPr>
                <w:sz w:val="20"/>
                <w:szCs w:val="22"/>
              </w:rPr>
            </w:pPr>
          </w:p>
        </w:tc>
        <w:tc>
          <w:tcPr>
            <w:tcW w:w="992" w:type="dxa"/>
          </w:tcPr>
          <w:p w:rsidR="00572BC2" w:rsidRPr="00572BC2" w:rsidRDefault="00572BC2" w:rsidP="00572BC2">
            <w:pPr>
              <w:widowControl w:val="0"/>
              <w:autoSpaceDE w:val="0"/>
              <w:autoSpaceDN w:val="0"/>
              <w:rPr>
                <w:sz w:val="20"/>
                <w:szCs w:val="22"/>
              </w:rPr>
            </w:pPr>
          </w:p>
        </w:tc>
        <w:tc>
          <w:tcPr>
            <w:tcW w:w="1134" w:type="dxa"/>
          </w:tcPr>
          <w:p w:rsidR="00572BC2" w:rsidRPr="00572BC2" w:rsidRDefault="00572BC2" w:rsidP="00572BC2">
            <w:pPr>
              <w:widowControl w:val="0"/>
              <w:autoSpaceDE w:val="0"/>
              <w:autoSpaceDN w:val="0"/>
              <w:rPr>
                <w:sz w:val="20"/>
                <w:szCs w:val="22"/>
              </w:rPr>
            </w:pPr>
          </w:p>
        </w:tc>
        <w:tc>
          <w:tcPr>
            <w:tcW w:w="1134" w:type="dxa"/>
          </w:tcPr>
          <w:p w:rsidR="00572BC2" w:rsidRPr="00572BC2" w:rsidRDefault="00572BC2" w:rsidP="00572BC2">
            <w:pPr>
              <w:widowControl w:val="0"/>
              <w:autoSpaceDE w:val="0"/>
              <w:autoSpaceDN w:val="0"/>
              <w:rPr>
                <w:sz w:val="20"/>
                <w:szCs w:val="22"/>
              </w:rPr>
            </w:pPr>
          </w:p>
        </w:tc>
        <w:tc>
          <w:tcPr>
            <w:tcW w:w="1134" w:type="dxa"/>
          </w:tcPr>
          <w:p w:rsidR="00572BC2" w:rsidRPr="00572BC2" w:rsidRDefault="00572BC2" w:rsidP="00572BC2">
            <w:pPr>
              <w:widowControl w:val="0"/>
              <w:autoSpaceDE w:val="0"/>
              <w:autoSpaceDN w:val="0"/>
              <w:rPr>
                <w:sz w:val="20"/>
                <w:szCs w:val="22"/>
              </w:rPr>
            </w:pPr>
          </w:p>
        </w:tc>
        <w:tc>
          <w:tcPr>
            <w:tcW w:w="992" w:type="dxa"/>
          </w:tcPr>
          <w:p w:rsidR="00572BC2" w:rsidRPr="00572BC2" w:rsidRDefault="00572BC2" w:rsidP="00572BC2">
            <w:pPr>
              <w:widowControl w:val="0"/>
              <w:autoSpaceDE w:val="0"/>
              <w:autoSpaceDN w:val="0"/>
              <w:rPr>
                <w:sz w:val="20"/>
                <w:szCs w:val="22"/>
              </w:rPr>
            </w:pPr>
          </w:p>
        </w:tc>
        <w:tc>
          <w:tcPr>
            <w:tcW w:w="1134" w:type="dxa"/>
          </w:tcPr>
          <w:p w:rsidR="00572BC2" w:rsidRPr="00572BC2" w:rsidRDefault="00572BC2" w:rsidP="00572BC2">
            <w:pPr>
              <w:widowControl w:val="0"/>
              <w:autoSpaceDE w:val="0"/>
              <w:autoSpaceDN w:val="0"/>
              <w:rPr>
                <w:sz w:val="20"/>
                <w:szCs w:val="22"/>
              </w:rPr>
            </w:pPr>
          </w:p>
        </w:tc>
        <w:tc>
          <w:tcPr>
            <w:tcW w:w="851" w:type="dxa"/>
          </w:tcPr>
          <w:p w:rsidR="00572BC2" w:rsidRPr="00572BC2" w:rsidRDefault="00572BC2" w:rsidP="00572BC2">
            <w:pPr>
              <w:widowControl w:val="0"/>
              <w:autoSpaceDE w:val="0"/>
              <w:autoSpaceDN w:val="0"/>
              <w:rPr>
                <w:sz w:val="20"/>
                <w:szCs w:val="22"/>
              </w:rPr>
            </w:pPr>
          </w:p>
        </w:tc>
        <w:tc>
          <w:tcPr>
            <w:tcW w:w="1417" w:type="dxa"/>
          </w:tcPr>
          <w:p w:rsidR="00572BC2" w:rsidRPr="00572BC2" w:rsidRDefault="00572BC2" w:rsidP="00572BC2">
            <w:pPr>
              <w:widowControl w:val="0"/>
              <w:autoSpaceDE w:val="0"/>
              <w:autoSpaceDN w:val="0"/>
              <w:rPr>
                <w:sz w:val="20"/>
                <w:szCs w:val="22"/>
              </w:rPr>
            </w:pPr>
          </w:p>
        </w:tc>
        <w:tc>
          <w:tcPr>
            <w:tcW w:w="993" w:type="dxa"/>
          </w:tcPr>
          <w:p w:rsidR="00572BC2" w:rsidRPr="00572BC2" w:rsidRDefault="00572BC2" w:rsidP="00572BC2">
            <w:pPr>
              <w:widowControl w:val="0"/>
              <w:autoSpaceDE w:val="0"/>
              <w:autoSpaceDN w:val="0"/>
              <w:rPr>
                <w:sz w:val="20"/>
                <w:szCs w:val="22"/>
              </w:rPr>
            </w:pPr>
          </w:p>
        </w:tc>
      </w:tr>
      <w:tr w:rsidR="00572BC2" w:rsidRPr="00572BC2" w:rsidTr="003A62A9">
        <w:trPr>
          <w:jc w:val="right"/>
        </w:trPr>
        <w:tc>
          <w:tcPr>
            <w:tcW w:w="913" w:type="dxa"/>
          </w:tcPr>
          <w:p w:rsidR="00572BC2" w:rsidRPr="00572BC2" w:rsidRDefault="00572BC2" w:rsidP="00572BC2">
            <w:pPr>
              <w:widowControl w:val="0"/>
              <w:autoSpaceDE w:val="0"/>
              <w:autoSpaceDN w:val="0"/>
              <w:rPr>
                <w:sz w:val="20"/>
                <w:szCs w:val="22"/>
              </w:rPr>
            </w:pPr>
          </w:p>
        </w:tc>
        <w:tc>
          <w:tcPr>
            <w:tcW w:w="992" w:type="dxa"/>
          </w:tcPr>
          <w:p w:rsidR="00572BC2" w:rsidRPr="00572BC2" w:rsidRDefault="00572BC2" w:rsidP="00572BC2">
            <w:pPr>
              <w:widowControl w:val="0"/>
              <w:autoSpaceDE w:val="0"/>
              <w:autoSpaceDN w:val="0"/>
              <w:rPr>
                <w:sz w:val="20"/>
                <w:szCs w:val="22"/>
              </w:rPr>
            </w:pPr>
          </w:p>
        </w:tc>
        <w:tc>
          <w:tcPr>
            <w:tcW w:w="1134" w:type="dxa"/>
          </w:tcPr>
          <w:p w:rsidR="00572BC2" w:rsidRPr="00572BC2" w:rsidRDefault="00572BC2" w:rsidP="00572BC2">
            <w:pPr>
              <w:widowControl w:val="0"/>
              <w:autoSpaceDE w:val="0"/>
              <w:autoSpaceDN w:val="0"/>
              <w:rPr>
                <w:sz w:val="20"/>
                <w:szCs w:val="22"/>
              </w:rPr>
            </w:pPr>
          </w:p>
        </w:tc>
        <w:tc>
          <w:tcPr>
            <w:tcW w:w="1134" w:type="dxa"/>
          </w:tcPr>
          <w:p w:rsidR="00572BC2" w:rsidRPr="00572BC2" w:rsidRDefault="00572BC2" w:rsidP="00572BC2">
            <w:pPr>
              <w:widowControl w:val="0"/>
              <w:autoSpaceDE w:val="0"/>
              <w:autoSpaceDN w:val="0"/>
              <w:rPr>
                <w:sz w:val="20"/>
                <w:szCs w:val="22"/>
              </w:rPr>
            </w:pPr>
          </w:p>
        </w:tc>
        <w:tc>
          <w:tcPr>
            <w:tcW w:w="1134" w:type="dxa"/>
          </w:tcPr>
          <w:p w:rsidR="00572BC2" w:rsidRPr="00572BC2" w:rsidRDefault="00572BC2" w:rsidP="00572BC2">
            <w:pPr>
              <w:widowControl w:val="0"/>
              <w:autoSpaceDE w:val="0"/>
              <w:autoSpaceDN w:val="0"/>
              <w:rPr>
                <w:sz w:val="20"/>
                <w:szCs w:val="22"/>
              </w:rPr>
            </w:pPr>
          </w:p>
        </w:tc>
        <w:tc>
          <w:tcPr>
            <w:tcW w:w="992" w:type="dxa"/>
          </w:tcPr>
          <w:p w:rsidR="00572BC2" w:rsidRPr="00572BC2" w:rsidRDefault="00572BC2" w:rsidP="00572BC2">
            <w:pPr>
              <w:widowControl w:val="0"/>
              <w:autoSpaceDE w:val="0"/>
              <w:autoSpaceDN w:val="0"/>
              <w:rPr>
                <w:sz w:val="20"/>
                <w:szCs w:val="22"/>
              </w:rPr>
            </w:pPr>
          </w:p>
        </w:tc>
        <w:tc>
          <w:tcPr>
            <w:tcW w:w="1134" w:type="dxa"/>
          </w:tcPr>
          <w:p w:rsidR="00572BC2" w:rsidRPr="00572BC2" w:rsidRDefault="00572BC2" w:rsidP="00572BC2">
            <w:pPr>
              <w:widowControl w:val="0"/>
              <w:autoSpaceDE w:val="0"/>
              <w:autoSpaceDN w:val="0"/>
              <w:rPr>
                <w:sz w:val="20"/>
                <w:szCs w:val="22"/>
              </w:rPr>
            </w:pPr>
          </w:p>
        </w:tc>
        <w:tc>
          <w:tcPr>
            <w:tcW w:w="851" w:type="dxa"/>
          </w:tcPr>
          <w:p w:rsidR="00572BC2" w:rsidRPr="00572BC2" w:rsidRDefault="00572BC2" w:rsidP="00572BC2">
            <w:pPr>
              <w:widowControl w:val="0"/>
              <w:autoSpaceDE w:val="0"/>
              <w:autoSpaceDN w:val="0"/>
              <w:rPr>
                <w:sz w:val="20"/>
                <w:szCs w:val="22"/>
              </w:rPr>
            </w:pPr>
          </w:p>
        </w:tc>
        <w:tc>
          <w:tcPr>
            <w:tcW w:w="1417" w:type="dxa"/>
          </w:tcPr>
          <w:p w:rsidR="00572BC2" w:rsidRPr="00572BC2" w:rsidRDefault="00572BC2" w:rsidP="00572BC2">
            <w:pPr>
              <w:widowControl w:val="0"/>
              <w:autoSpaceDE w:val="0"/>
              <w:autoSpaceDN w:val="0"/>
              <w:rPr>
                <w:sz w:val="20"/>
                <w:szCs w:val="22"/>
              </w:rPr>
            </w:pPr>
          </w:p>
        </w:tc>
        <w:tc>
          <w:tcPr>
            <w:tcW w:w="993" w:type="dxa"/>
          </w:tcPr>
          <w:p w:rsidR="00572BC2" w:rsidRPr="00572BC2" w:rsidRDefault="00572BC2" w:rsidP="00572BC2">
            <w:pPr>
              <w:widowControl w:val="0"/>
              <w:autoSpaceDE w:val="0"/>
              <w:autoSpaceDN w:val="0"/>
              <w:rPr>
                <w:sz w:val="20"/>
                <w:szCs w:val="22"/>
              </w:rPr>
            </w:pPr>
          </w:p>
        </w:tc>
      </w:tr>
      <w:tr w:rsidR="00572BC2" w:rsidRPr="00572BC2" w:rsidTr="003A62A9">
        <w:trPr>
          <w:jc w:val="right"/>
        </w:trPr>
        <w:tc>
          <w:tcPr>
            <w:tcW w:w="913" w:type="dxa"/>
          </w:tcPr>
          <w:p w:rsidR="00572BC2" w:rsidRPr="00572BC2" w:rsidRDefault="00572BC2" w:rsidP="00572BC2">
            <w:pPr>
              <w:widowControl w:val="0"/>
              <w:autoSpaceDE w:val="0"/>
              <w:autoSpaceDN w:val="0"/>
              <w:rPr>
                <w:sz w:val="20"/>
                <w:szCs w:val="22"/>
              </w:rPr>
            </w:pPr>
          </w:p>
        </w:tc>
        <w:tc>
          <w:tcPr>
            <w:tcW w:w="992" w:type="dxa"/>
          </w:tcPr>
          <w:p w:rsidR="00572BC2" w:rsidRPr="00572BC2" w:rsidRDefault="00572BC2" w:rsidP="00572BC2">
            <w:pPr>
              <w:widowControl w:val="0"/>
              <w:autoSpaceDE w:val="0"/>
              <w:autoSpaceDN w:val="0"/>
              <w:rPr>
                <w:sz w:val="20"/>
                <w:szCs w:val="22"/>
              </w:rPr>
            </w:pPr>
          </w:p>
        </w:tc>
        <w:tc>
          <w:tcPr>
            <w:tcW w:w="1134" w:type="dxa"/>
          </w:tcPr>
          <w:p w:rsidR="00572BC2" w:rsidRPr="00572BC2" w:rsidRDefault="00572BC2" w:rsidP="00572BC2">
            <w:pPr>
              <w:widowControl w:val="0"/>
              <w:autoSpaceDE w:val="0"/>
              <w:autoSpaceDN w:val="0"/>
              <w:rPr>
                <w:sz w:val="20"/>
                <w:szCs w:val="22"/>
              </w:rPr>
            </w:pPr>
          </w:p>
        </w:tc>
        <w:tc>
          <w:tcPr>
            <w:tcW w:w="1134" w:type="dxa"/>
          </w:tcPr>
          <w:p w:rsidR="00572BC2" w:rsidRPr="00572BC2" w:rsidRDefault="00572BC2" w:rsidP="00572BC2">
            <w:pPr>
              <w:widowControl w:val="0"/>
              <w:autoSpaceDE w:val="0"/>
              <w:autoSpaceDN w:val="0"/>
              <w:rPr>
                <w:sz w:val="20"/>
                <w:szCs w:val="22"/>
              </w:rPr>
            </w:pPr>
          </w:p>
        </w:tc>
        <w:tc>
          <w:tcPr>
            <w:tcW w:w="1134" w:type="dxa"/>
          </w:tcPr>
          <w:p w:rsidR="00572BC2" w:rsidRPr="00572BC2" w:rsidRDefault="00572BC2" w:rsidP="00572BC2">
            <w:pPr>
              <w:widowControl w:val="0"/>
              <w:autoSpaceDE w:val="0"/>
              <w:autoSpaceDN w:val="0"/>
              <w:rPr>
                <w:sz w:val="20"/>
                <w:szCs w:val="22"/>
              </w:rPr>
            </w:pPr>
          </w:p>
        </w:tc>
        <w:tc>
          <w:tcPr>
            <w:tcW w:w="992" w:type="dxa"/>
          </w:tcPr>
          <w:p w:rsidR="00572BC2" w:rsidRPr="00572BC2" w:rsidRDefault="00572BC2" w:rsidP="00572BC2">
            <w:pPr>
              <w:widowControl w:val="0"/>
              <w:autoSpaceDE w:val="0"/>
              <w:autoSpaceDN w:val="0"/>
              <w:rPr>
                <w:sz w:val="20"/>
                <w:szCs w:val="22"/>
              </w:rPr>
            </w:pPr>
          </w:p>
        </w:tc>
        <w:tc>
          <w:tcPr>
            <w:tcW w:w="1134" w:type="dxa"/>
          </w:tcPr>
          <w:p w:rsidR="00572BC2" w:rsidRPr="00572BC2" w:rsidRDefault="00572BC2" w:rsidP="00572BC2">
            <w:pPr>
              <w:widowControl w:val="0"/>
              <w:autoSpaceDE w:val="0"/>
              <w:autoSpaceDN w:val="0"/>
              <w:rPr>
                <w:sz w:val="20"/>
                <w:szCs w:val="22"/>
              </w:rPr>
            </w:pPr>
          </w:p>
        </w:tc>
        <w:tc>
          <w:tcPr>
            <w:tcW w:w="851" w:type="dxa"/>
          </w:tcPr>
          <w:p w:rsidR="00572BC2" w:rsidRPr="00572BC2" w:rsidRDefault="00572BC2" w:rsidP="00572BC2">
            <w:pPr>
              <w:widowControl w:val="0"/>
              <w:autoSpaceDE w:val="0"/>
              <w:autoSpaceDN w:val="0"/>
              <w:rPr>
                <w:sz w:val="20"/>
                <w:szCs w:val="22"/>
              </w:rPr>
            </w:pPr>
          </w:p>
        </w:tc>
        <w:tc>
          <w:tcPr>
            <w:tcW w:w="1417" w:type="dxa"/>
          </w:tcPr>
          <w:p w:rsidR="00572BC2" w:rsidRPr="00572BC2" w:rsidRDefault="00572BC2" w:rsidP="00572BC2">
            <w:pPr>
              <w:widowControl w:val="0"/>
              <w:autoSpaceDE w:val="0"/>
              <w:autoSpaceDN w:val="0"/>
              <w:rPr>
                <w:sz w:val="20"/>
                <w:szCs w:val="22"/>
              </w:rPr>
            </w:pPr>
          </w:p>
        </w:tc>
        <w:tc>
          <w:tcPr>
            <w:tcW w:w="993" w:type="dxa"/>
          </w:tcPr>
          <w:p w:rsidR="00572BC2" w:rsidRPr="00572BC2" w:rsidRDefault="00572BC2" w:rsidP="00572BC2">
            <w:pPr>
              <w:widowControl w:val="0"/>
              <w:autoSpaceDE w:val="0"/>
              <w:autoSpaceDN w:val="0"/>
              <w:rPr>
                <w:sz w:val="20"/>
                <w:szCs w:val="22"/>
              </w:rPr>
            </w:pPr>
          </w:p>
        </w:tc>
      </w:tr>
      <w:tr w:rsidR="00572BC2" w:rsidRPr="00572BC2" w:rsidTr="003A62A9">
        <w:trPr>
          <w:jc w:val="right"/>
        </w:trPr>
        <w:tc>
          <w:tcPr>
            <w:tcW w:w="913" w:type="dxa"/>
          </w:tcPr>
          <w:p w:rsidR="00572BC2" w:rsidRPr="00572BC2" w:rsidRDefault="00572BC2" w:rsidP="00572BC2">
            <w:pPr>
              <w:widowControl w:val="0"/>
              <w:autoSpaceDE w:val="0"/>
              <w:autoSpaceDN w:val="0"/>
              <w:rPr>
                <w:sz w:val="20"/>
                <w:szCs w:val="22"/>
              </w:rPr>
            </w:pPr>
          </w:p>
        </w:tc>
        <w:tc>
          <w:tcPr>
            <w:tcW w:w="992" w:type="dxa"/>
          </w:tcPr>
          <w:p w:rsidR="00572BC2" w:rsidRPr="00572BC2" w:rsidRDefault="00572BC2" w:rsidP="00572BC2">
            <w:pPr>
              <w:widowControl w:val="0"/>
              <w:autoSpaceDE w:val="0"/>
              <w:autoSpaceDN w:val="0"/>
              <w:rPr>
                <w:sz w:val="20"/>
                <w:szCs w:val="22"/>
              </w:rPr>
            </w:pPr>
          </w:p>
        </w:tc>
        <w:tc>
          <w:tcPr>
            <w:tcW w:w="1134" w:type="dxa"/>
          </w:tcPr>
          <w:p w:rsidR="00572BC2" w:rsidRPr="00572BC2" w:rsidRDefault="00572BC2" w:rsidP="00572BC2">
            <w:pPr>
              <w:widowControl w:val="0"/>
              <w:autoSpaceDE w:val="0"/>
              <w:autoSpaceDN w:val="0"/>
              <w:rPr>
                <w:sz w:val="20"/>
                <w:szCs w:val="22"/>
              </w:rPr>
            </w:pPr>
          </w:p>
        </w:tc>
        <w:tc>
          <w:tcPr>
            <w:tcW w:w="1134" w:type="dxa"/>
          </w:tcPr>
          <w:p w:rsidR="00572BC2" w:rsidRPr="00572BC2" w:rsidRDefault="00572BC2" w:rsidP="00572BC2">
            <w:pPr>
              <w:widowControl w:val="0"/>
              <w:autoSpaceDE w:val="0"/>
              <w:autoSpaceDN w:val="0"/>
              <w:rPr>
                <w:sz w:val="20"/>
                <w:szCs w:val="22"/>
              </w:rPr>
            </w:pPr>
          </w:p>
        </w:tc>
        <w:tc>
          <w:tcPr>
            <w:tcW w:w="1134" w:type="dxa"/>
          </w:tcPr>
          <w:p w:rsidR="00572BC2" w:rsidRPr="00572BC2" w:rsidRDefault="00572BC2" w:rsidP="00572BC2">
            <w:pPr>
              <w:widowControl w:val="0"/>
              <w:autoSpaceDE w:val="0"/>
              <w:autoSpaceDN w:val="0"/>
              <w:rPr>
                <w:sz w:val="20"/>
                <w:szCs w:val="22"/>
              </w:rPr>
            </w:pPr>
          </w:p>
        </w:tc>
        <w:tc>
          <w:tcPr>
            <w:tcW w:w="992" w:type="dxa"/>
          </w:tcPr>
          <w:p w:rsidR="00572BC2" w:rsidRPr="00572BC2" w:rsidRDefault="00572BC2" w:rsidP="00572BC2">
            <w:pPr>
              <w:widowControl w:val="0"/>
              <w:autoSpaceDE w:val="0"/>
              <w:autoSpaceDN w:val="0"/>
              <w:rPr>
                <w:sz w:val="20"/>
                <w:szCs w:val="22"/>
              </w:rPr>
            </w:pPr>
          </w:p>
        </w:tc>
        <w:tc>
          <w:tcPr>
            <w:tcW w:w="1134" w:type="dxa"/>
          </w:tcPr>
          <w:p w:rsidR="00572BC2" w:rsidRPr="00572BC2" w:rsidRDefault="00572BC2" w:rsidP="00572BC2">
            <w:pPr>
              <w:widowControl w:val="0"/>
              <w:autoSpaceDE w:val="0"/>
              <w:autoSpaceDN w:val="0"/>
              <w:rPr>
                <w:sz w:val="20"/>
                <w:szCs w:val="22"/>
              </w:rPr>
            </w:pPr>
          </w:p>
        </w:tc>
        <w:tc>
          <w:tcPr>
            <w:tcW w:w="851" w:type="dxa"/>
          </w:tcPr>
          <w:p w:rsidR="00572BC2" w:rsidRPr="00572BC2" w:rsidRDefault="00572BC2" w:rsidP="00572BC2">
            <w:pPr>
              <w:widowControl w:val="0"/>
              <w:autoSpaceDE w:val="0"/>
              <w:autoSpaceDN w:val="0"/>
              <w:rPr>
                <w:sz w:val="20"/>
                <w:szCs w:val="22"/>
              </w:rPr>
            </w:pPr>
          </w:p>
        </w:tc>
        <w:tc>
          <w:tcPr>
            <w:tcW w:w="1417" w:type="dxa"/>
          </w:tcPr>
          <w:p w:rsidR="00572BC2" w:rsidRPr="00572BC2" w:rsidRDefault="00572BC2" w:rsidP="00572BC2">
            <w:pPr>
              <w:widowControl w:val="0"/>
              <w:autoSpaceDE w:val="0"/>
              <w:autoSpaceDN w:val="0"/>
              <w:rPr>
                <w:sz w:val="20"/>
                <w:szCs w:val="22"/>
              </w:rPr>
            </w:pPr>
          </w:p>
        </w:tc>
        <w:tc>
          <w:tcPr>
            <w:tcW w:w="993" w:type="dxa"/>
          </w:tcPr>
          <w:p w:rsidR="00572BC2" w:rsidRPr="00572BC2" w:rsidRDefault="00572BC2" w:rsidP="00572BC2">
            <w:pPr>
              <w:widowControl w:val="0"/>
              <w:autoSpaceDE w:val="0"/>
              <w:autoSpaceDN w:val="0"/>
              <w:rPr>
                <w:sz w:val="20"/>
                <w:szCs w:val="22"/>
              </w:rPr>
            </w:pPr>
          </w:p>
        </w:tc>
      </w:tr>
    </w:tbl>
    <w:p w:rsidR="00572BC2" w:rsidRPr="00572BC2" w:rsidRDefault="00572BC2" w:rsidP="00572BC2">
      <w:pPr>
        <w:widowControl w:val="0"/>
        <w:autoSpaceDE w:val="0"/>
        <w:autoSpaceDN w:val="0"/>
        <w:jc w:val="center"/>
        <w:rPr>
          <w:sz w:val="20"/>
          <w:szCs w:val="22"/>
        </w:rPr>
      </w:pPr>
    </w:p>
    <w:p w:rsidR="00572BC2" w:rsidRPr="00572BC2" w:rsidRDefault="00572BC2" w:rsidP="00572BC2">
      <w:pPr>
        <w:widowControl w:val="0"/>
        <w:autoSpaceDE w:val="0"/>
        <w:autoSpaceDN w:val="0"/>
        <w:jc w:val="both"/>
        <w:rPr>
          <w:sz w:val="20"/>
          <w:szCs w:val="22"/>
        </w:rPr>
      </w:pPr>
      <w:r w:rsidRPr="00572BC2">
        <w:rPr>
          <w:sz w:val="20"/>
          <w:szCs w:val="22"/>
        </w:rPr>
        <w:t>Руководитель организации (глава К(Ф)Х, ИП) - получателя субсидии</w:t>
      </w:r>
    </w:p>
    <w:p w:rsidR="00572BC2" w:rsidRPr="00572BC2" w:rsidRDefault="00572BC2" w:rsidP="00572BC2">
      <w:pPr>
        <w:widowControl w:val="0"/>
        <w:autoSpaceDE w:val="0"/>
        <w:autoSpaceDN w:val="0"/>
        <w:jc w:val="both"/>
        <w:rPr>
          <w:sz w:val="20"/>
          <w:szCs w:val="22"/>
        </w:rPr>
      </w:pPr>
      <w:r w:rsidRPr="00572BC2">
        <w:rPr>
          <w:sz w:val="20"/>
          <w:szCs w:val="22"/>
        </w:rPr>
        <w:t xml:space="preserve">    _________________      ____________________________________</w:t>
      </w:r>
    </w:p>
    <w:p w:rsidR="00572BC2" w:rsidRPr="00572BC2" w:rsidRDefault="00572BC2" w:rsidP="00572BC2">
      <w:pPr>
        <w:widowControl w:val="0"/>
        <w:autoSpaceDE w:val="0"/>
        <w:autoSpaceDN w:val="0"/>
        <w:jc w:val="both"/>
        <w:rPr>
          <w:sz w:val="20"/>
          <w:szCs w:val="22"/>
        </w:rPr>
      </w:pPr>
      <w:r w:rsidRPr="00572BC2">
        <w:rPr>
          <w:sz w:val="20"/>
          <w:szCs w:val="22"/>
        </w:rPr>
        <w:t xml:space="preserve">    (</w:t>
      </w:r>
      <w:proofErr w:type="gramStart"/>
      <w:r w:rsidRPr="00572BC2">
        <w:rPr>
          <w:sz w:val="20"/>
          <w:szCs w:val="22"/>
        </w:rPr>
        <w:t xml:space="preserve">подпись)   </w:t>
      </w:r>
      <w:proofErr w:type="gramEnd"/>
      <w:r w:rsidRPr="00572BC2">
        <w:rPr>
          <w:sz w:val="20"/>
          <w:szCs w:val="22"/>
        </w:rPr>
        <w:t xml:space="preserve">               Ф.И.О.</w:t>
      </w:r>
    </w:p>
    <w:p w:rsidR="00572BC2" w:rsidRPr="00572BC2" w:rsidRDefault="00572BC2" w:rsidP="00572BC2">
      <w:pPr>
        <w:widowControl w:val="0"/>
        <w:autoSpaceDE w:val="0"/>
        <w:autoSpaceDN w:val="0"/>
        <w:jc w:val="both"/>
        <w:rPr>
          <w:sz w:val="20"/>
          <w:szCs w:val="22"/>
        </w:rPr>
      </w:pPr>
      <w:r w:rsidRPr="00572BC2">
        <w:rPr>
          <w:sz w:val="20"/>
          <w:szCs w:val="22"/>
        </w:rPr>
        <w:t xml:space="preserve">    Главный бухгалтер - получателя субсидии (при наличии)</w:t>
      </w:r>
    </w:p>
    <w:p w:rsidR="00572BC2" w:rsidRPr="00572BC2" w:rsidRDefault="00572BC2" w:rsidP="00572BC2">
      <w:pPr>
        <w:widowControl w:val="0"/>
        <w:autoSpaceDE w:val="0"/>
        <w:autoSpaceDN w:val="0"/>
        <w:jc w:val="both"/>
        <w:rPr>
          <w:sz w:val="20"/>
          <w:szCs w:val="22"/>
        </w:rPr>
      </w:pPr>
      <w:r w:rsidRPr="00572BC2">
        <w:rPr>
          <w:sz w:val="20"/>
          <w:szCs w:val="22"/>
        </w:rPr>
        <w:t xml:space="preserve">    _________________      ____________________________________</w:t>
      </w:r>
    </w:p>
    <w:p w:rsidR="00572BC2" w:rsidRPr="00572BC2" w:rsidRDefault="00572BC2" w:rsidP="00572BC2">
      <w:pPr>
        <w:widowControl w:val="0"/>
        <w:autoSpaceDE w:val="0"/>
        <w:autoSpaceDN w:val="0"/>
        <w:jc w:val="both"/>
        <w:rPr>
          <w:sz w:val="20"/>
          <w:szCs w:val="22"/>
        </w:rPr>
      </w:pPr>
      <w:r w:rsidRPr="00572BC2">
        <w:rPr>
          <w:sz w:val="20"/>
          <w:szCs w:val="22"/>
        </w:rPr>
        <w:t xml:space="preserve">    (</w:t>
      </w:r>
      <w:proofErr w:type="gramStart"/>
      <w:r w:rsidRPr="00572BC2">
        <w:rPr>
          <w:sz w:val="20"/>
          <w:szCs w:val="22"/>
        </w:rPr>
        <w:t xml:space="preserve">подпись)   </w:t>
      </w:r>
      <w:proofErr w:type="gramEnd"/>
      <w:r w:rsidRPr="00572BC2">
        <w:rPr>
          <w:sz w:val="20"/>
          <w:szCs w:val="22"/>
        </w:rPr>
        <w:t xml:space="preserve">               Ф.И.О.</w:t>
      </w:r>
    </w:p>
    <w:p w:rsidR="00572BC2" w:rsidRPr="00572BC2" w:rsidRDefault="00572BC2" w:rsidP="00572BC2">
      <w:pPr>
        <w:widowControl w:val="0"/>
        <w:autoSpaceDE w:val="0"/>
        <w:autoSpaceDN w:val="0"/>
        <w:jc w:val="both"/>
        <w:rPr>
          <w:sz w:val="20"/>
          <w:szCs w:val="22"/>
        </w:rPr>
      </w:pPr>
      <w:r w:rsidRPr="00572BC2">
        <w:rPr>
          <w:sz w:val="20"/>
          <w:szCs w:val="22"/>
        </w:rPr>
        <w:t xml:space="preserve">    «___» ______________ 20___ г.</w:t>
      </w:r>
    </w:p>
    <w:p w:rsidR="00572BC2" w:rsidRPr="00572BC2" w:rsidRDefault="00572BC2" w:rsidP="00572BC2">
      <w:pPr>
        <w:widowControl w:val="0"/>
        <w:autoSpaceDE w:val="0"/>
        <w:autoSpaceDN w:val="0"/>
        <w:jc w:val="both"/>
        <w:rPr>
          <w:sz w:val="20"/>
          <w:szCs w:val="22"/>
        </w:rPr>
      </w:pPr>
      <w:r w:rsidRPr="00572BC2">
        <w:rPr>
          <w:sz w:val="20"/>
          <w:szCs w:val="22"/>
        </w:rPr>
        <w:t xml:space="preserve">    МП. (при наличии)</w:t>
      </w:r>
    </w:p>
    <w:p w:rsidR="00572BC2" w:rsidRPr="00572BC2" w:rsidRDefault="00572BC2" w:rsidP="00572BC2">
      <w:pPr>
        <w:widowControl w:val="0"/>
        <w:autoSpaceDE w:val="0"/>
        <w:autoSpaceDN w:val="0"/>
        <w:jc w:val="both"/>
        <w:rPr>
          <w:sz w:val="20"/>
          <w:szCs w:val="22"/>
        </w:rPr>
      </w:pPr>
    </w:p>
    <w:p w:rsidR="00572BC2" w:rsidRPr="00572BC2" w:rsidRDefault="00572BC2" w:rsidP="00572BC2">
      <w:pPr>
        <w:widowControl w:val="0"/>
        <w:autoSpaceDE w:val="0"/>
        <w:autoSpaceDN w:val="0"/>
        <w:jc w:val="both"/>
        <w:rPr>
          <w:sz w:val="20"/>
          <w:szCs w:val="22"/>
        </w:rPr>
      </w:pPr>
      <w:r w:rsidRPr="00572BC2">
        <w:rPr>
          <w:sz w:val="20"/>
          <w:szCs w:val="22"/>
        </w:rPr>
        <w:t xml:space="preserve">    --------------------------------</w:t>
      </w:r>
    </w:p>
    <w:p w:rsidR="00572BC2" w:rsidRPr="00572BC2" w:rsidRDefault="00572BC2" w:rsidP="00572BC2">
      <w:pPr>
        <w:widowControl w:val="0"/>
        <w:autoSpaceDE w:val="0"/>
        <w:autoSpaceDN w:val="0"/>
        <w:jc w:val="both"/>
        <w:rPr>
          <w:sz w:val="20"/>
          <w:szCs w:val="22"/>
        </w:rPr>
      </w:pPr>
      <w:r w:rsidRPr="00572BC2">
        <w:rPr>
          <w:sz w:val="20"/>
          <w:szCs w:val="22"/>
        </w:rPr>
        <w:t xml:space="preserve">    &lt;*&gt; Примечание. При пересчете мясной продукции в мясо и живой вес</w:t>
      </w:r>
    </w:p>
    <w:p w:rsidR="00572BC2" w:rsidRPr="00572BC2" w:rsidRDefault="00572BC2" w:rsidP="00572BC2">
      <w:pPr>
        <w:widowControl w:val="0"/>
        <w:autoSpaceDE w:val="0"/>
        <w:autoSpaceDN w:val="0"/>
        <w:jc w:val="both"/>
        <w:rPr>
          <w:sz w:val="20"/>
          <w:szCs w:val="22"/>
        </w:rPr>
      </w:pPr>
      <w:r w:rsidRPr="00572BC2">
        <w:rPr>
          <w:sz w:val="20"/>
          <w:szCs w:val="22"/>
        </w:rPr>
        <w:t>используются следующие коэффициенты зачета и перевода:</w:t>
      </w:r>
    </w:p>
    <w:p w:rsidR="00572BC2" w:rsidRPr="00572BC2" w:rsidRDefault="00572BC2" w:rsidP="00572BC2">
      <w:pPr>
        <w:widowControl w:val="0"/>
        <w:autoSpaceDE w:val="0"/>
        <w:autoSpaceDN w:val="0"/>
        <w:jc w:val="center"/>
        <w:rPr>
          <w:sz w:val="20"/>
          <w:szCs w:val="22"/>
        </w:rPr>
      </w:pPr>
    </w:p>
    <w:p w:rsidR="00572BC2" w:rsidRPr="00572BC2" w:rsidRDefault="00572BC2" w:rsidP="00572BC2">
      <w:pPr>
        <w:widowControl w:val="0"/>
        <w:autoSpaceDE w:val="0"/>
        <w:autoSpaceDN w:val="0"/>
        <w:rPr>
          <w:sz w:val="20"/>
          <w:szCs w:val="22"/>
        </w:rPr>
        <w:sectPr w:rsidR="00572BC2" w:rsidRPr="00572BC2" w:rsidSect="00AA7E21">
          <w:headerReference w:type="default" r:id="rId137"/>
          <w:footerReference w:type="default" r:id="rId138"/>
          <w:headerReference w:type="first" r:id="rId139"/>
          <w:footerReference w:type="first" r:id="rId140"/>
          <w:pgSz w:w="11906" w:h="16838"/>
          <w:pgMar w:top="1134" w:right="567" w:bottom="1134" w:left="1701" w:header="0" w:footer="0" w:gutter="0"/>
          <w:cols w:space="720"/>
          <w:titlePg/>
        </w:sectPr>
      </w:pPr>
    </w:p>
    <w:p w:rsidR="00572BC2" w:rsidRPr="00572BC2" w:rsidRDefault="00572BC2" w:rsidP="00572BC2">
      <w:pPr>
        <w:widowControl w:val="0"/>
        <w:autoSpaceDE w:val="0"/>
        <w:autoSpaceDN w:val="0"/>
        <w:jc w:val="both"/>
        <w:rPr>
          <w:sz w:val="2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268"/>
        <w:gridCol w:w="1191"/>
        <w:gridCol w:w="4989"/>
      </w:tblGrid>
      <w:tr w:rsidR="00572BC2" w:rsidRPr="00572BC2" w:rsidTr="00D02576">
        <w:tc>
          <w:tcPr>
            <w:tcW w:w="2892" w:type="dxa"/>
            <w:gridSpan w:val="2"/>
          </w:tcPr>
          <w:p w:rsidR="00572BC2" w:rsidRPr="00572BC2" w:rsidRDefault="00572BC2" w:rsidP="000518C0">
            <w:pPr>
              <w:widowControl w:val="0"/>
              <w:autoSpaceDE w:val="0"/>
              <w:autoSpaceDN w:val="0"/>
              <w:contextualSpacing/>
              <w:rPr>
                <w:sz w:val="20"/>
                <w:szCs w:val="22"/>
              </w:rPr>
            </w:pPr>
            <w:r w:rsidRPr="00572BC2">
              <w:rPr>
                <w:sz w:val="20"/>
                <w:szCs w:val="22"/>
              </w:rPr>
              <w:t>Наименование продукта</w:t>
            </w:r>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Коэффициент пересчета</w:t>
            </w:r>
          </w:p>
        </w:tc>
        <w:tc>
          <w:tcPr>
            <w:tcW w:w="4989" w:type="dxa"/>
          </w:tcPr>
          <w:p w:rsidR="00572BC2" w:rsidRPr="00572BC2" w:rsidRDefault="00572BC2" w:rsidP="000518C0">
            <w:pPr>
              <w:widowControl w:val="0"/>
              <w:autoSpaceDE w:val="0"/>
              <w:autoSpaceDN w:val="0"/>
              <w:contextualSpacing/>
              <w:rPr>
                <w:sz w:val="20"/>
                <w:szCs w:val="22"/>
              </w:rPr>
            </w:pPr>
            <w:r w:rsidRPr="00572BC2">
              <w:rPr>
                <w:sz w:val="20"/>
                <w:szCs w:val="22"/>
              </w:rPr>
              <w:t>Примечание</w:t>
            </w:r>
          </w:p>
        </w:tc>
      </w:tr>
      <w:tr w:rsidR="00572BC2" w:rsidRPr="00572BC2" w:rsidTr="00D02576">
        <w:tc>
          <w:tcPr>
            <w:tcW w:w="2892" w:type="dxa"/>
            <w:gridSpan w:val="2"/>
          </w:tcPr>
          <w:p w:rsidR="00572BC2" w:rsidRPr="00572BC2" w:rsidRDefault="00572BC2" w:rsidP="000518C0">
            <w:pPr>
              <w:widowControl w:val="0"/>
              <w:autoSpaceDE w:val="0"/>
              <w:autoSpaceDN w:val="0"/>
              <w:contextualSpacing/>
              <w:rPr>
                <w:sz w:val="20"/>
                <w:szCs w:val="22"/>
              </w:rPr>
            </w:pPr>
            <w:r w:rsidRPr="00572BC2">
              <w:rPr>
                <w:sz w:val="20"/>
                <w:szCs w:val="22"/>
              </w:rPr>
              <w:t>1</w:t>
            </w:r>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2</w:t>
            </w:r>
          </w:p>
        </w:tc>
        <w:tc>
          <w:tcPr>
            <w:tcW w:w="4989" w:type="dxa"/>
          </w:tcPr>
          <w:p w:rsidR="00572BC2" w:rsidRPr="00572BC2" w:rsidRDefault="00572BC2" w:rsidP="000518C0">
            <w:pPr>
              <w:widowControl w:val="0"/>
              <w:autoSpaceDE w:val="0"/>
              <w:autoSpaceDN w:val="0"/>
              <w:contextualSpacing/>
              <w:rPr>
                <w:sz w:val="20"/>
                <w:szCs w:val="22"/>
              </w:rPr>
            </w:pPr>
            <w:r w:rsidRPr="00572BC2">
              <w:rPr>
                <w:sz w:val="20"/>
                <w:szCs w:val="22"/>
              </w:rPr>
              <w:t>3</w:t>
            </w:r>
          </w:p>
        </w:tc>
      </w:tr>
      <w:tr w:rsidR="00572BC2" w:rsidRPr="00572BC2" w:rsidTr="00D02576">
        <w:tc>
          <w:tcPr>
            <w:tcW w:w="9072" w:type="dxa"/>
            <w:gridSpan w:val="4"/>
          </w:tcPr>
          <w:p w:rsidR="00572BC2" w:rsidRPr="00572BC2" w:rsidRDefault="00572BC2" w:rsidP="000518C0">
            <w:pPr>
              <w:widowControl w:val="0"/>
              <w:autoSpaceDE w:val="0"/>
              <w:autoSpaceDN w:val="0"/>
              <w:contextualSpacing/>
              <w:rPr>
                <w:sz w:val="20"/>
                <w:szCs w:val="22"/>
              </w:rPr>
            </w:pPr>
            <w:r w:rsidRPr="00572BC2">
              <w:rPr>
                <w:sz w:val="20"/>
                <w:szCs w:val="22"/>
              </w:rPr>
              <w:t>Мясные продукты</w:t>
            </w:r>
          </w:p>
        </w:tc>
      </w:tr>
      <w:tr w:rsidR="00572BC2" w:rsidRPr="00572BC2" w:rsidTr="00D02576">
        <w:tc>
          <w:tcPr>
            <w:tcW w:w="624" w:type="dxa"/>
          </w:tcPr>
          <w:p w:rsidR="00572BC2" w:rsidRPr="00572BC2" w:rsidRDefault="00572BC2" w:rsidP="000518C0">
            <w:pPr>
              <w:widowControl w:val="0"/>
              <w:autoSpaceDE w:val="0"/>
              <w:autoSpaceDN w:val="0"/>
              <w:contextualSpacing/>
              <w:rPr>
                <w:sz w:val="20"/>
                <w:szCs w:val="22"/>
              </w:rPr>
            </w:pPr>
            <w:r w:rsidRPr="00572BC2">
              <w:rPr>
                <w:sz w:val="20"/>
                <w:szCs w:val="22"/>
              </w:rPr>
              <w:t>1.</w:t>
            </w:r>
          </w:p>
        </w:tc>
        <w:tc>
          <w:tcPr>
            <w:tcW w:w="2268" w:type="dxa"/>
          </w:tcPr>
          <w:p w:rsidR="00572BC2" w:rsidRPr="00572BC2" w:rsidRDefault="00572BC2" w:rsidP="000518C0">
            <w:pPr>
              <w:widowControl w:val="0"/>
              <w:autoSpaceDE w:val="0"/>
              <w:autoSpaceDN w:val="0"/>
              <w:contextualSpacing/>
              <w:rPr>
                <w:sz w:val="20"/>
                <w:szCs w:val="22"/>
              </w:rPr>
            </w:pPr>
            <w:r w:rsidRPr="00572BC2">
              <w:rPr>
                <w:sz w:val="20"/>
                <w:szCs w:val="22"/>
              </w:rPr>
              <w:t>Колбасные изделия (средний коэффициент)</w:t>
            </w:r>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1,37</w:t>
            </w:r>
          </w:p>
        </w:tc>
        <w:tc>
          <w:tcPr>
            <w:tcW w:w="4989" w:type="dxa"/>
          </w:tcPr>
          <w:p w:rsidR="00572BC2" w:rsidRPr="00572BC2" w:rsidRDefault="00D62176" w:rsidP="000518C0">
            <w:pPr>
              <w:widowControl w:val="0"/>
              <w:autoSpaceDE w:val="0"/>
              <w:autoSpaceDN w:val="0"/>
              <w:contextualSpacing/>
              <w:rPr>
                <w:sz w:val="20"/>
                <w:szCs w:val="22"/>
              </w:rPr>
            </w:pPr>
            <w:hyperlink r:id="rId141" w:tooltip="Постановление Росстата от 25.12.2006 N 82 (ред. от 21.10.2013) &quot;Об утверждении Методических указаний по составлению годовых балансов продовольственных ресурсов&quot; {КонсультантПлюс}">
              <w:r w:rsidR="00572BC2" w:rsidRPr="00572BC2">
                <w:rPr>
                  <w:sz w:val="20"/>
                  <w:szCs w:val="22"/>
                </w:rPr>
                <w:t>Постановление</w:t>
              </w:r>
            </w:hyperlink>
            <w:r w:rsidR="00572BC2" w:rsidRPr="00572BC2">
              <w:rPr>
                <w:sz w:val="20"/>
                <w:szCs w:val="22"/>
              </w:rPr>
              <w:t xml:space="preserve"> Федеральной службы государственной статистики от 25.12.2006 № 82 «Об утверждении методических указаний по составлению годовых балансов продовольственных ресурсов»</w:t>
            </w:r>
          </w:p>
        </w:tc>
      </w:tr>
      <w:tr w:rsidR="00572BC2" w:rsidRPr="00572BC2" w:rsidTr="00D02576">
        <w:tc>
          <w:tcPr>
            <w:tcW w:w="624" w:type="dxa"/>
          </w:tcPr>
          <w:p w:rsidR="00572BC2" w:rsidRPr="00572BC2" w:rsidRDefault="00572BC2" w:rsidP="000518C0">
            <w:pPr>
              <w:widowControl w:val="0"/>
              <w:autoSpaceDE w:val="0"/>
              <w:autoSpaceDN w:val="0"/>
              <w:contextualSpacing/>
              <w:rPr>
                <w:sz w:val="20"/>
                <w:szCs w:val="22"/>
              </w:rPr>
            </w:pPr>
            <w:r w:rsidRPr="00572BC2">
              <w:rPr>
                <w:sz w:val="20"/>
                <w:szCs w:val="22"/>
              </w:rPr>
              <w:t>2.</w:t>
            </w:r>
          </w:p>
        </w:tc>
        <w:tc>
          <w:tcPr>
            <w:tcW w:w="2268" w:type="dxa"/>
          </w:tcPr>
          <w:p w:rsidR="00572BC2" w:rsidRPr="00572BC2" w:rsidRDefault="00572BC2" w:rsidP="000518C0">
            <w:pPr>
              <w:widowControl w:val="0"/>
              <w:autoSpaceDE w:val="0"/>
              <w:autoSpaceDN w:val="0"/>
              <w:contextualSpacing/>
              <w:rPr>
                <w:sz w:val="20"/>
                <w:szCs w:val="22"/>
              </w:rPr>
            </w:pPr>
            <w:r w:rsidRPr="00572BC2">
              <w:rPr>
                <w:sz w:val="20"/>
                <w:szCs w:val="22"/>
              </w:rPr>
              <w:t>Колбасы вареные, сосиски, сардельки</w:t>
            </w:r>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1,2</w:t>
            </w:r>
          </w:p>
        </w:tc>
        <w:tc>
          <w:tcPr>
            <w:tcW w:w="4989" w:type="dxa"/>
          </w:tcPr>
          <w:p w:rsidR="00572BC2" w:rsidRPr="00572BC2" w:rsidRDefault="00D62176" w:rsidP="000518C0">
            <w:pPr>
              <w:widowControl w:val="0"/>
              <w:autoSpaceDE w:val="0"/>
              <w:autoSpaceDN w:val="0"/>
              <w:contextualSpacing/>
              <w:rPr>
                <w:sz w:val="20"/>
                <w:szCs w:val="22"/>
              </w:rPr>
            </w:pPr>
            <w:hyperlink r:id="rId142" w:tooltip="Постановление Росстата от 25.12.2006 N 82 (ред. от 21.10.2013) &quot;Об утверждении Методических указаний по составлению годовых балансов продовольственных ресурсов&quot; {КонсультантПлюс}">
              <w:r w:rsidR="00572BC2" w:rsidRPr="00572BC2">
                <w:rPr>
                  <w:sz w:val="20"/>
                  <w:szCs w:val="22"/>
                </w:rPr>
                <w:t>Постановление</w:t>
              </w:r>
            </w:hyperlink>
            <w:r w:rsidR="00572BC2" w:rsidRPr="00572BC2">
              <w:rPr>
                <w:sz w:val="20"/>
                <w:szCs w:val="22"/>
              </w:rPr>
              <w:t xml:space="preserve"> Федеральной службы государственной статистики от 25.12.2006 № 82 «Об утверждении методических указаний по составлению годовых балансов продовольственных ресурсов»</w:t>
            </w:r>
          </w:p>
        </w:tc>
      </w:tr>
      <w:tr w:rsidR="00572BC2" w:rsidRPr="00572BC2" w:rsidTr="00D02576">
        <w:tc>
          <w:tcPr>
            <w:tcW w:w="624" w:type="dxa"/>
          </w:tcPr>
          <w:p w:rsidR="00572BC2" w:rsidRPr="00572BC2" w:rsidRDefault="00572BC2" w:rsidP="000518C0">
            <w:pPr>
              <w:widowControl w:val="0"/>
              <w:autoSpaceDE w:val="0"/>
              <w:autoSpaceDN w:val="0"/>
              <w:contextualSpacing/>
              <w:rPr>
                <w:sz w:val="20"/>
                <w:szCs w:val="22"/>
              </w:rPr>
            </w:pPr>
            <w:r w:rsidRPr="00572BC2">
              <w:rPr>
                <w:sz w:val="20"/>
                <w:szCs w:val="22"/>
              </w:rPr>
              <w:t>3.</w:t>
            </w:r>
          </w:p>
        </w:tc>
        <w:tc>
          <w:tcPr>
            <w:tcW w:w="2268" w:type="dxa"/>
          </w:tcPr>
          <w:p w:rsidR="00572BC2" w:rsidRPr="00572BC2" w:rsidRDefault="00572BC2" w:rsidP="000518C0">
            <w:pPr>
              <w:widowControl w:val="0"/>
              <w:autoSpaceDE w:val="0"/>
              <w:autoSpaceDN w:val="0"/>
              <w:contextualSpacing/>
              <w:rPr>
                <w:sz w:val="20"/>
                <w:szCs w:val="22"/>
              </w:rPr>
            </w:pPr>
            <w:r w:rsidRPr="00572BC2">
              <w:rPr>
                <w:sz w:val="20"/>
                <w:szCs w:val="22"/>
              </w:rPr>
              <w:t xml:space="preserve">Колбасы </w:t>
            </w:r>
            <w:proofErr w:type="spellStart"/>
            <w:r w:rsidRPr="00572BC2">
              <w:rPr>
                <w:sz w:val="20"/>
                <w:szCs w:val="22"/>
              </w:rPr>
              <w:t>полукопченые</w:t>
            </w:r>
            <w:proofErr w:type="spellEnd"/>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1,7</w:t>
            </w:r>
          </w:p>
        </w:tc>
        <w:tc>
          <w:tcPr>
            <w:tcW w:w="4989" w:type="dxa"/>
          </w:tcPr>
          <w:p w:rsidR="00572BC2" w:rsidRPr="00572BC2" w:rsidRDefault="00D62176" w:rsidP="000518C0">
            <w:pPr>
              <w:widowControl w:val="0"/>
              <w:autoSpaceDE w:val="0"/>
              <w:autoSpaceDN w:val="0"/>
              <w:contextualSpacing/>
              <w:rPr>
                <w:sz w:val="20"/>
                <w:szCs w:val="22"/>
              </w:rPr>
            </w:pPr>
            <w:hyperlink r:id="rId143" w:tooltip="Постановление Росстата от 25.12.2006 N 82 (ред. от 21.10.2013) &quot;Об утверждении Методических указаний по составлению годовых балансов продовольственных ресурсов&quot; {КонсультантПлюс}">
              <w:r w:rsidR="00572BC2" w:rsidRPr="00572BC2">
                <w:rPr>
                  <w:sz w:val="20"/>
                  <w:szCs w:val="22"/>
                </w:rPr>
                <w:t>Постановление</w:t>
              </w:r>
            </w:hyperlink>
            <w:r w:rsidR="00572BC2" w:rsidRPr="00572BC2">
              <w:rPr>
                <w:sz w:val="20"/>
                <w:szCs w:val="22"/>
              </w:rPr>
              <w:t xml:space="preserve"> Федеральной службы государственной статистики от 25.12.2006 № 82 «Об утверждении методических указаний по составлению годовых балансов продовольственных ресурсов»</w:t>
            </w:r>
          </w:p>
        </w:tc>
      </w:tr>
      <w:tr w:rsidR="00572BC2" w:rsidRPr="00572BC2" w:rsidTr="00D02576">
        <w:tc>
          <w:tcPr>
            <w:tcW w:w="624" w:type="dxa"/>
          </w:tcPr>
          <w:p w:rsidR="00572BC2" w:rsidRPr="00572BC2" w:rsidRDefault="00572BC2" w:rsidP="000518C0">
            <w:pPr>
              <w:widowControl w:val="0"/>
              <w:autoSpaceDE w:val="0"/>
              <w:autoSpaceDN w:val="0"/>
              <w:contextualSpacing/>
              <w:rPr>
                <w:sz w:val="20"/>
                <w:szCs w:val="22"/>
              </w:rPr>
            </w:pPr>
            <w:r w:rsidRPr="00572BC2">
              <w:rPr>
                <w:sz w:val="20"/>
                <w:szCs w:val="22"/>
              </w:rPr>
              <w:t>4.</w:t>
            </w:r>
          </w:p>
        </w:tc>
        <w:tc>
          <w:tcPr>
            <w:tcW w:w="2268" w:type="dxa"/>
          </w:tcPr>
          <w:p w:rsidR="00572BC2" w:rsidRPr="00572BC2" w:rsidRDefault="00572BC2" w:rsidP="000518C0">
            <w:pPr>
              <w:widowControl w:val="0"/>
              <w:autoSpaceDE w:val="0"/>
              <w:autoSpaceDN w:val="0"/>
              <w:contextualSpacing/>
              <w:rPr>
                <w:sz w:val="20"/>
                <w:szCs w:val="22"/>
              </w:rPr>
            </w:pPr>
            <w:r w:rsidRPr="00572BC2">
              <w:rPr>
                <w:sz w:val="20"/>
                <w:szCs w:val="22"/>
              </w:rPr>
              <w:t>Колбасы варено-копченые</w:t>
            </w:r>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2,0</w:t>
            </w:r>
          </w:p>
        </w:tc>
        <w:tc>
          <w:tcPr>
            <w:tcW w:w="4989" w:type="dxa"/>
          </w:tcPr>
          <w:p w:rsidR="00572BC2" w:rsidRPr="00572BC2" w:rsidRDefault="00D62176" w:rsidP="000518C0">
            <w:pPr>
              <w:widowControl w:val="0"/>
              <w:autoSpaceDE w:val="0"/>
              <w:autoSpaceDN w:val="0"/>
              <w:contextualSpacing/>
              <w:rPr>
                <w:sz w:val="20"/>
                <w:szCs w:val="22"/>
              </w:rPr>
            </w:pPr>
            <w:hyperlink r:id="rId144" w:tooltip="Постановление Росстата от 25.12.2006 N 82 (ред. от 21.10.2013) &quot;Об утверждении Методических указаний по составлению годовых балансов продовольственных ресурсов&quot; {КонсультантПлюс}">
              <w:r w:rsidR="00572BC2" w:rsidRPr="00572BC2">
                <w:rPr>
                  <w:sz w:val="20"/>
                  <w:szCs w:val="22"/>
                </w:rPr>
                <w:t>Постановление</w:t>
              </w:r>
            </w:hyperlink>
            <w:r w:rsidR="00572BC2" w:rsidRPr="00572BC2">
              <w:rPr>
                <w:sz w:val="20"/>
                <w:szCs w:val="22"/>
              </w:rPr>
              <w:t xml:space="preserve"> Федеральной службы государственной статистики от 25.12.2006 № 82 «Об утверждении методических указаний по составлению годовых балансов продовольственных ресурсов»</w:t>
            </w:r>
          </w:p>
        </w:tc>
      </w:tr>
      <w:tr w:rsidR="00572BC2" w:rsidRPr="00572BC2" w:rsidTr="00D02576">
        <w:tc>
          <w:tcPr>
            <w:tcW w:w="624" w:type="dxa"/>
          </w:tcPr>
          <w:p w:rsidR="00572BC2" w:rsidRPr="00572BC2" w:rsidRDefault="00572BC2" w:rsidP="000518C0">
            <w:pPr>
              <w:widowControl w:val="0"/>
              <w:autoSpaceDE w:val="0"/>
              <w:autoSpaceDN w:val="0"/>
              <w:contextualSpacing/>
              <w:rPr>
                <w:sz w:val="20"/>
                <w:szCs w:val="22"/>
              </w:rPr>
            </w:pPr>
            <w:r w:rsidRPr="00572BC2">
              <w:rPr>
                <w:sz w:val="20"/>
                <w:szCs w:val="22"/>
              </w:rPr>
              <w:t>5.</w:t>
            </w:r>
          </w:p>
        </w:tc>
        <w:tc>
          <w:tcPr>
            <w:tcW w:w="2268" w:type="dxa"/>
          </w:tcPr>
          <w:p w:rsidR="00572BC2" w:rsidRPr="00572BC2" w:rsidRDefault="00572BC2" w:rsidP="000518C0">
            <w:pPr>
              <w:widowControl w:val="0"/>
              <w:autoSpaceDE w:val="0"/>
              <w:autoSpaceDN w:val="0"/>
              <w:contextualSpacing/>
              <w:rPr>
                <w:sz w:val="20"/>
                <w:szCs w:val="22"/>
              </w:rPr>
            </w:pPr>
            <w:r w:rsidRPr="00572BC2">
              <w:rPr>
                <w:sz w:val="20"/>
                <w:szCs w:val="22"/>
              </w:rPr>
              <w:t>Колбасы сырокопченые</w:t>
            </w:r>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2,5</w:t>
            </w:r>
          </w:p>
        </w:tc>
        <w:tc>
          <w:tcPr>
            <w:tcW w:w="4989" w:type="dxa"/>
          </w:tcPr>
          <w:p w:rsidR="00572BC2" w:rsidRPr="00572BC2" w:rsidRDefault="00D62176" w:rsidP="000518C0">
            <w:pPr>
              <w:widowControl w:val="0"/>
              <w:autoSpaceDE w:val="0"/>
              <w:autoSpaceDN w:val="0"/>
              <w:contextualSpacing/>
              <w:rPr>
                <w:sz w:val="20"/>
                <w:szCs w:val="22"/>
              </w:rPr>
            </w:pPr>
            <w:hyperlink r:id="rId145" w:tooltip="Постановление Росстата от 25.12.2006 N 82 (ред. от 21.10.2013) &quot;Об утверждении Методических указаний по составлению годовых балансов продовольственных ресурсов&quot; {КонсультантПлюс}">
              <w:r w:rsidR="00572BC2" w:rsidRPr="00572BC2">
                <w:rPr>
                  <w:sz w:val="20"/>
                  <w:szCs w:val="22"/>
                </w:rPr>
                <w:t>Постановление</w:t>
              </w:r>
            </w:hyperlink>
            <w:r w:rsidR="00572BC2" w:rsidRPr="00572BC2">
              <w:rPr>
                <w:sz w:val="20"/>
                <w:szCs w:val="22"/>
              </w:rPr>
              <w:t xml:space="preserve"> Федеральной службы государственной статистики от 25.12.2006 № 82 «Об утверждении методических указаний по составлению годовых балансов продовольственных ресурсов»</w:t>
            </w:r>
          </w:p>
        </w:tc>
      </w:tr>
      <w:tr w:rsidR="00572BC2" w:rsidRPr="00572BC2" w:rsidTr="00D02576">
        <w:tc>
          <w:tcPr>
            <w:tcW w:w="624" w:type="dxa"/>
          </w:tcPr>
          <w:p w:rsidR="00572BC2" w:rsidRPr="00572BC2" w:rsidRDefault="00572BC2" w:rsidP="000518C0">
            <w:pPr>
              <w:widowControl w:val="0"/>
              <w:autoSpaceDE w:val="0"/>
              <w:autoSpaceDN w:val="0"/>
              <w:contextualSpacing/>
              <w:rPr>
                <w:sz w:val="20"/>
                <w:szCs w:val="22"/>
              </w:rPr>
            </w:pPr>
            <w:r w:rsidRPr="00572BC2">
              <w:rPr>
                <w:sz w:val="20"/>
                <w:szCs w:val="22"/>
              </w:rPr>
              <w:t>6.</w:t>
            </w:r>
          </w:p>
        </w:tc>
        <w:tc>
          <w:tcPr>
            <w:tcW w:w="2268" w:type="dxa"/>
          </w:tcPr>
          <w:p w:rsidR="00572BC2" w:rsidRPr="00572BC2" w:rsidRDefault="00572BC2" w:rsidP="000518C0">
            <w:pPr>
              <w:widowControl w:val="0"/>
              <w:autoSpaceDE w:val="0"/>
              <w:autoSpaceDN w:val="0"/>
              <w:contextualSpacing/>
              <w:rPr>
                <w:sz w:val="20"/>
                <w:szCs w:val="22"/>
              </w:rPr>
            </w:pPr>
            <w:r w:rsidRPr="00572BC2">
              <w:rPr>
                <w:sz w:val="20"/>
                <w:szCs w:val="22"/>
              </w:rPr>
              <w:t>Пельмени</w:t>
            </w:r>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0,387</w:t>
            </w:r>
          </w:p>
        </w:tc>
        <w:tc>
          <w:tcPr>
            <w:tcW w:w="4989" w:type="dxa"/>
          </w:tcPr>
          <w:p w:rsidR="00572BC2" w:rsidRPr="00572BC2" w:rsidRDefault="00572BC2" w:rsidP="000518C0">
            <w:pPr>
              <w:widowControl w:val="0"/>
              <w:autoSpaceDE w:val="0"/>
              <w:autoSpaceDN w:val="0"/>
              <w:contextualSpacing/>
              <w:rPr>
                <w:sz w:val="20"/>
                <w:szCs w:val="22"/>
              </w:rPr>
            </w:pPr>
            <w:r w:rsidRPr="00572BC2">
              <w:rPr>
                <w:sz w:val="20"/>
                <w:szCs w:val="22"/>
              </w:rPr>
              <w:t>Технологическая инструкция НИИ мясной промышленности от 12.07.2000</w:t>
            </w:r>
          </w:p>
        </w:tc>
      </w:tr>
      <w:tr w:rsidR="00572BC2" w:rsidRPr="00572BC2" w:rsidTr="00D02576">
        <w:tc>
          <w:tcPr>
            <w:tcW w:w="624" w:type="dxa"/>
          </w:tcPr>
          <w:p w:rsidR="00572BC2" w:rsidRPr="00572BC2" w:rsidRDefault="00572BC2" w:rsidP="000518C0">
            <w:pPr>
              <w:widowControl w:val="0"/>
              <w:autoSpaceDE w:val="0"/>
              <w:autoSpaceDN w:val="0"/>
              <w:contextualSpacing/>
              <w:rPr>
                <w:sz w:val="20"/>
                <w:szCs w:val="22"/>
              </w:rPr>
            </w:pPr>
            <w:r w:rsidRPr="00572BC2">
              <w:rPr>
                <w:sz w:val="20"/>
                <w:szCs w:val="22"/>
              </w:rPr>
              <w:t>7.</w:t>
            </w:r>
          </w:p>
        </w:tc>
        <w:tc>
          <w:tcPr>
            <w:tcW w:w="2268" w:type="dxa"/>
          </w:tcPr>
          <w:p w:rsidR="00572BC2" w:rsidRPr="00572BC2" w:rsidRDefault="00572BC2" w:rsidP="000518C0">
            <w:pPr>
              <w:widowControl w:val="0"/>
              <w:autoSpaceDE w:val="0"/>
              <w:autoSpaceDN w:val="0"/>
              <w:contextualSpacing/>
              <w:rPr>
                <w:sz w:val="20"/>
                <w:szCs w:val="22"/>
              </w:rPr>
            </w:pPr>
            <w:r w:rsidRPr="00572BC2">
              <w:rPr>
                <w:sz w:val="20"/>
                <w:szCs w:val="22"/>
              </w:rPr>
              <w:t>Манты</w:t>
            </w:r>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0,768</w:t>
            </w:r>
          </w:p>
        </w:tc>
        <w:tc>
          <w:tcPr>
            <w:tcW w:w="4989" w:type="dxa"/>
          </w:tcPr>
          <w:p w:rsidR="00572BC2" w:rsidRPr="00572BC2" w:rsidRDefault="00572BC2" w:rsidP="000518C0">
            <w:pPr>
              <w:widowControl w:val="0"/>
              <w:autoSpaceDE w:val="0"/>
              <w:autoSpaceDN w:val="0"/>
              <w:contextualSpacing/>
              <w:rPr>
                <w:sz w:val="20"/>
                <w:szCs w:val="22"/>
              </w:rPr>
            </w:pPr>
            <w:r w:rsidRPr="00572BC2">
              <w:rPr>
                <w:sz w:val="20"/>
                <w:szCs w:val="22"/>
              </w:rPr>
              <w:t>Технологическая инструкция НИИ мясной промышленности от 12.07.2000</w:t>
            </w:r>
          </w:p>
        </w:tc>
      </w:tr>
      <w:tr w:rsidR="00572BC2" w:rsidRPr="00572BC2" w:rsidTr="00D02576">
        <w:tc>
          <w:tcPr>
            <w:tcW w:w="624" w:type="dxa"/>
          </w:tcPr>
          <w:p w:rsidR="00572BC2" w:rsidRPr="00572BC2" w:rsidRDefault="00572BC2" w:rsidP="000518C0">
            <w:pPr>
              <w:widowControl w:val="0"/>
              <w:autoSpaceDE w:val="0"/>
              <w:autoSpaceDN w:val="0"/>
              <w:contextualSpacing/>
              <w:rPr>
                <w:sz w:val="20"/>
                <w:szCs w:val="22"/>
              </w:rPr>
            </w:pPr>
            <w:r w:rsidRPr="00572BC2">
              <w:rPr>
                <w:sz w:val="20"/>
                <w:szCs w:val="22"/>
              </w:rPr>
              <w:t>8.</w:t>
            </w:r>
          </w:p>
        </w:tc>
        <w:tc>
          <w:tcPr>
            <w:tcW w:w="2268" w:type="dxa"/>
          </w:tcPr>
          <w:p w:rsidR="00572BC2" w:rsidRPr="00572BC2" w:rsidRDefault="00572BC2" w:rsidP="000518C0">
            <w:pPr>
              <w:widowControl w:val="0"/>
              <w:autoSpaceDE w:val="0"/>
              <w:autoSpaceDN w:val="0"/>
              <w:contextualSpacing/>
              <w:rPr>
                <w:sz w:val="20"/>
                <w:szCs w:val="22"/>
              </w:rPr>
            </w:pPr>
            <w:r w:rsidRPr="00572BC2">
              <w:rPr>
                <w:sz w:val="20"/>
                <w:szCs w:val="22"/>
              </w:rPr>
              <w:t>Котлеты мясные</w:t>
            </w:r>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0,75</w:t>
            </w:r>
          </w:p>
        </w:tc>
        <w:tc>
          <w:tcPr>
            <w:tcW w:w="4989" w:type="dxa"/>
          </w:tcPr>
          <w:p w:rsidR="00572BC2" w:rsidRPr="00572BC2" w:rsidRDefault="00D62176" w:rsidP="000518C0">
            <w:pPr>
              <w:widowControl w:val="0"/>
              <w:autoSpaceDE w:val="0"/>
              <w:autoSpaceDN w:val="0"/>
              <w:contextualSpacing/>
              <w:rPr>
                <w:sz w:val="20"/>
                <w:szCs w:val="22"/>
              </w:rPr>
            </w:pPr>
            <w:hyperlink r:id="rId146" w:tooltip="Постановление Росстата от 25.12.2006 N 82 (ред. от 21.10.2013) &quot;Об утверждении Методических указаний по составлению годовых балансов продовольственных ресурсов&quot; {КонсультантПлюс}">
              <w:r w:rsidR="00572BC2" w:rsidRPr="00572BC2">
                <w:rPr>
                  <w:sz w:val="20"/>
                  <w:szCs w:val="22"/>
                </w:rPr>
                <w:t>Постановление</w:t>
              </w:r>
            </w:hyperlink>
            <w:r w:rsidR="00572BC2" w:rsidRPr="00572BC2">
              <w:rPr>
                <w:sz w:val="20"/>
                <w:szCs w:val="22"/>
              </w:rPr>
              <w:t xml:space="preserve"> Федеральной службы государственной статистики от 25.12.2006 № 82 «Об утверждении методических указаний по составлению годовых балансов продовольственных ресурсов»</w:t>
            </w:r>
          </w:p>
        </w:tc>
      </w:tr>
      <w:tr w:rsidR="00572BC2" w:rsidRPr="00572BC2" w:rsidTr="00D02576">
        <w:tc>
          <w:tcPr>
            <w:tcW w:w="624" w:type="dxa"/>
          </w:tcPr>
          <w:p w:rsidR="00572BC2" w:rsidRPr="00572BC2" w:rsidRDefault="00572BC2" w:rsidP="000518C0">
            <w:pPr>
              <w:widowControl w:val="0"/>
              <w:autoSpaceDE w:val="0"/>
              <w:autoSpaceDN w:val="0"/>
              <w:contextualSpacing/>
              <w:rPr>
                <w:sz w:val="20"/>
                <w:szCs w:val="22"/>
              </w:rPr>
            </w:pPr>
            <w:r w:rsidRPr="00572BC2">
              <w:rPr>
                <w:sz w:val="20"/>
                <w:szCs w:val="22"/>
              </w:rPr>
              <w:t>9.</w:t>
            </w:r>
          </w:p>
        </w:tc>
        <w:tc>
          <w:tcPr>
            <w:tcW w:w="2268" w:type="dxa"/>
          </w:tcPr>
          <w:p w:rsidR="00572BC2" w:rsidRPr="00572BC2" w:rsidRDefault="00572BC2" w:rsidP="000518C0">
            <w:pPr>
              <w:widowControl w:val="0"/>
              <w:autoSpaceDE w:val="0"/>
              <w:autoSpaceDN w:val="0"/>
              <w:contextualSpacing/>
              <w:rPr>
                <w:sz w:val="20"/>
                <w:szCs w:val="22"/>
              </w:rPr>
            </w:pPr>
            <w:r w:rsidRPr="00572BC2">
              <w:rPr>
                <w:sz w:val="20"/>
                <w:szCs w:val="22"/>
              </w:rPr>
              <w:t>Котлеты мясорастительные</w:t>
            </w:r>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0,5</w:t>
            </w:r>
          </w:p>
        </w:tc>
        <w:tc>
          <w:tcPr>
            <w:tcW w:w="4989" w:type="dxa"/>
          </w:tcPr>
          <w:p w:rsidR="00572BC2" w:rsidRPr="00572BC2" w:rsidRDefault="00D62176" w:rsidP="000518C0">
            <w:pPr>
              <w:widowControl w:val="0"/>
              <w:autoSpaceDE w:val="0"/>
              <w:autoSpaceDN w:val="0"/>
              <w:contextualSpacing/>
              <w:rPr>
                <w:sz w:val="20"/>
                <w:szCs w:val="22"/>
              </w:rPr>
            </w:pPr>
            <w:hyperlink r:id="rId147" w:tooltip="Постановление Росстата от 25.12.2006 N 82 (ред. от 21.10.2013) &quot;Об утверждении Методических указаний по составлению годовых балансов продовольственных ресурсов&quot; {КонсультантПлюс}">
              <w:r w:rsidR="00572BC2" w:rsidRPr="00572BC2">
                <w:rPr>
                  <w:sz w:val="20"/>
                  <w:szCs w:val="22"/>
                </w:rPr>
                <w:t>Постановление</w:t>
              </w:r>
            </w:hyperlink>
            <w:r w:rsidR="00572BC2" w:rsidRPr="00572BC2">
              <w:rPr>
                <w:sz w:val="20"/>
                <w:szCs w:val="22"/>
              </w:rPr>
              <w:t xml:space="preserve"> Федеральной службы государственной статистики от 25.12.2006 № 82 «Об утверждении методических указаний по составлению годовых балансов продовольственных ресурсов»</w:t>
            </w:r>
          </w:p>
        </w:tc>
      </w:tr>
      <w:tr w:rsidR="00572BC2" w:rsidRPr="00572BC2" w:rsidTr="00D02576">
        <w:tc>
          <w:tcPr>
            <w:tcW w:w="624" w:type="dxa"/>
          </w:tcPr>
          <w:p w:rsidR="00572BC2" w:rsidRPr="00572BC2" w:rsidRDefault="00572BC2" w:rsidP="000518C0">
            <w:pPr>
              <w:widowControl w:val="0"/>
              <w:autoSpaceDE w:val="0"/>
              <w:autoSpaceDN w:val="0"/>
              <w:contextualSpacing/>
              <w:rPr>
                <w:sz w:val="20"/>
                <w:szCs w:val="22"/>
              </w:rPr>
            </w:pPr>
          </w:p>
        </w:tc>
        <w:tc>
          <w:tcPr>
            <w:tcW w:w="2268" w:type="dxa"/>
          </w:tcPr>
          <w:p w:rsidR="00572BC2" w:rsidRPr="00572BC2" w:rsidRDefault="00572BC2" w:rsidP="000518C0">
            <w:pPr>
              <w:widowControl w:val="0"/>
              <w:autoSpaceDE w:val="0"/>
              <w:autoSpaceDN w:val="0"/>
              <w:contextualSpacing/>
              <w:rPr>
                <w:sz w:val="20"/>
                <w:szCs w:val="22"/>
              </w:rPr>
            </w:pPr>
            <w:r w:rsidRPr="00572BC2">
              <w:rPr>
                <w:sz w:val="20"/>
                <w:szCs w:val="22"/>
              </w:rPr>
              <w:t>Консервы мясные</w:t>
            </w:r>
          </w:p>
        </w:tc>
        <w:tc>
          <w:tcPr>
            <w:tcW w:w="1191" w:type="dxa"/>
          </w:tcPr>
          <w:p w:rsidR="00572BC2" w:rsidRPr="00572BC2" w:rsidRDefault="00572BC2" w:rsidP="000518C0">
            <w:pPr>
              <w:widowControl w:val="0"/>
              <w:autoSpaceDE w:val="0"/>
              <w:autoSpaceDN w:val="0"/>
              <w:contextualSpacing/>
              <w:rPr>
                <w:sz w:val="20"/>
                <w:szCs w:val="22"/>
              </w:rPr>
            </w:pPr>
          </w:p>
        </w:tc>
        <w:tc>
          <w:tcPr>
            <w:tcW w:w="4989" w:type="dxa"/>
          </w:tcPr>
          <w:p w:rsidR="00572BC2" w:rsidRPr="00572BC2" w:rsidRDefault="00572BC2" w:rsidP="000518C0">
            <w:pPr>
              <w:widowControl w:val="0"/>
              <w:autoSpaceDE w:val="0"/>
              <w:autoSpaceDN w:val="0"/>
              <w:contextualSpacing/>
              <w:rPr>
                <w:sz w:val="20"/>
                <w:szCs w:val="22"/>
              </w:rPr>
            </w:pPr>
          </w:p>
        </w:tc>
      </w:tr>
      <w:tr w:rsidR="00572BC2" w:rsidRPr="00572BC2" w:rsidTr="00D02576">
        <w:tc>
          <w:tcPr>
            <w:tcW w:w="624" w:type="dxa"/>
          </w:tcPr>
          <w:p w:rsidR="00572BC2" w:rsidRPr="00572BC2" w:rsidRDefault="00572BC2" w:rsidP="000518C0">
            <w:pPr>
              <w:widowControl w:val="0"/>
              <w:autoSpaceDE w:val="0"/>
              <w:autoSpaceDN w:val="0"/>
              <w:contextualSpacing/>
              <w:rPr>
                <w:sz w:val="20"/>
                <w:szCs w:val="22"/>
              </w:rPr>
            </w:pPr>
            <w:r w:rsidRPr="00572BC2">
              <w:rPr>
                <w:sz w:val="20"/>
                <w:szCs w:val="22"/>
              </w:rPr>
              <w:t>10.</w:t>
            </w:r>
          </w:p>
        </w:tc>
        <w:tc>
          <w:tcPr>
            <w:tcW w:w="2268" w:type="dxa"/>
          </w:tcPr>
          <w:p w:rsidR="00572BC2" w:rsidRPr="00572BC2" w:rsidRDefault="00572BC2" w:rsidP="000518C0">
            <w:pPr>
              <w:widowControl w:val="0"/>
              <w:autoSpaceDE w:val="0"/>
              <w:autoSpaceDN w:val="0"/>
              <w:contextualSpacing/>
              <w:rPr>
                <w:sz w:val="20"/>
                <w:szCs w:val="22"/>
              </w:rPr>
            </w:pPr>
            <w:r w:rsidRPr="00572BC2">
              <w:rPr>
                <w:sz w:val="20"/>
                <w:szCs w:val="22"/>
              </w:rPr>
              <w:t>для пересчета из условных банок</w:t>
            </w:r>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0,5</w:t>
            </w:r>
          </w:p>
        </w:tc>
        <w:tc>
          <w:tcPr>
            <w:tcW w:w="4989" w:type="dxa"/>
          </w:tcPr>
          <w:p w:rsidR="00572BC2" w:rsidRPr="00572BC2" w:rsidRDefault="00D62176" w:rsidP="000518C0">
            <w:pPr>
              <w:widowControl w:val="0"/>
              <w:autoSpaceDE w:val="0"/>
              <w:autoSpaceDN w:val="0"/>
              <w:contextualSpacing/>
              <w:rPr>
                <w:sz w:val="20"/>
                <w:szCs w:val="22"/>
              </w:rPr>
            </w:pPr>
            <w:hyperlink r:id="rId148" w:tooltip="Постановление Росстата от 25.12.2006 N 82 (ред. от 21.10.2013) &quot;Об утверждении Методических указаний по составлению годовых балансов продовольственных ресурсов&quot; {КонсультантПлюс}">
              <w:r w:rsidR="00572BC2" w:rsidRPr="00572BC2">
                <w:rPr>
                  <w:sz w:val="20"/>
                  <w:szCs w:val="22"/>
                </w:rPr>
                <w:t>Постановление</w:t>
              </w:r>
            </w:hyperlink>
            <w:r w:rsidR="00572BC2" w:rsidRPr="00572BC2">
              <w:rPr>
                <w:sz w:val="20"/>
                <w:szCs w:val="22"/>
              </w:rPr>
              <w:t xml:space="preserve"> Федеральной службы государственной статистики от 25.12.2006 № 82 «Об утверждении методических указаний по составлению годовых балансов продовольственных ресурсов»</w:t>
            </w:r>
          </w:p>
        </w:tc>
      </w:tr>
      <w:tr w:rsidR="00572BC2" w:rsidRPr="00572BC2" w:rsidTr="00D02576">
        <w:tc>
          <w:tcPr>
            <w:tcW w:w="624" w:type="dxa"/>
          </w:tcPr>
          <w:p w:rsidR="00572BC2" w:rsidRPr="00572BC2" w:rsidRDefault="00572BC2" w:rsidP="000518C0">
            <w:pPr>
              <w:widowControl w:val="0"/>
              <w:autoSpaceDE w:val="0"/>
              <w:autoSpaceDN w:val="0"/>
              <w:contextualSpacing/>
              <w:rPr>
                <w:sz w:val="20"/>
                <w:szCs w:val="22"/>
              </w:rPr>
            </w:pPr>
            <w:r w:rsidRPr="00572BC2">
              <w:rPr>
                <w:sz w:val="20"/>
                <w:szCs w:val="22"/>
              </w:rPr>
              <w:t>11.</w:t>
            </w:r>
          </w:p>
        </w:tc>
        <w:tc>
          <w:tcPr>
            <w:tcW w:w="2268" w:type="dxa"/>
          </w:tcPr>
          <w:p w:rsidR="00572BC2" w:rsidRPr="00572BC2" w:rsidRDefault="00572BC2" w:rsidP="000518C0">
            <w:pPr>
              <w:widowControl w:val="0"/>
              <w:autoSpaceDE w:val="0"/>
              <w:autoSpaceDN w:val="0"/>
              <w:contextualSpacing/>
              <w:rPr>
                <w:sz w:val="20"/>
                <w:szCs w:val="22"/>
              </w:rPr>
            </w:pPr>
            <w:r w:rsidRPr="00572BC2">
              <w:rPr>
                <w:sz w:val="20"/>
                <w:szCs w:val="22"/>
              </w:rPr>
              <w:t>для пересчета из веса (тонн)</w:t>
            </w:r>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1,4</w:t>
            </w:r>
          </w:p>
        </w:tc>
        <w:tc>
          <w:tcPr>
            <w:tcW w:w="4989" w:type="dxa"/>
          </w:tcPr>
          <w:p w:rsidR="00572BC2" w:rsidRPr="00572BC2" w:rsidRDefault="00D62176" w:rsidP="000518C0">
            <w:pPr>
              <w:widowControl w:val="0"/>
              <w:autoSpaceDE w:val="0"/>
              <w:autoSpaceDN w:val="0"/>
              <w:contextualSpacing/>
              <w:rPr>
                <w:sz w:val="20"/>
                <w:szCs w:val="22"/>
              </w:rPr>
            </w:pPr>
            <w:hyperlink r:id="rId149" w:tooltip="Постановление Росстата от 25.12.2006 N 82 (ред. от 21.10.2013) &quot;Об утверждении Методических указаний по составлению годовых балансов продовольственных ресурсов&quot; {КонсультантПлюс}">
              <w:r w:rsidR="00572BC2" w:rsidRPr="00572BC2">
                <w:rPr>
                  <w:sz w:val="20"/>
                  <w:szCs w:val="22"/>
                </w:rPr>
                <w:t>Постановление</w:t>
              </w:r>
            </w:hyperlink>
            <w:r w:rsidR="00572BC2" w:rsidRPr="00572BC2">
              <w:rPr>
                <w:sz w:val="20"/>
                <w:szCs w:val="22"/>
              </w:rPr>
              <w:t xml:space="preserve"> Федеральной службы государственной статистики от 25.12.2006 № 82 «Об утверждении методических указаний по составлению годовых балансов продовольственных ресурсов»</w:t>
            </w:r>
          </w:p>
        </w:tc>
      </w:tr>
      <w:tr w:rsidR="00572BC2" w:rsidRPr="00572BC2" w:rsidTr="00D02576">
        <w:tc>
          <w:tcPr>
            <w:tcW w:w="624" w:type="dxa"/>
          </w:tcPr>
          <w:p w:rsidR="00572BC2" w:rsidRPr="00572BC2" w:rsidRDefault="00572BC2" w:rsidP="000518C0">
            <w:pPr>
              <w:widowControl w:val="0"/>
              <w:autoSpaceDE w:val="0"/>
              <w:autoSpaceDN w:val="0"/>
              <w:contextualSpacing/>
              <w:rPr>
                <w:sz w:val="20"/>
                <w:szCs w:val="22"/>
              </w:rPr>
            </w:pPr>
            <w:r w:rsidRPr="00572BC2">
              <w:rPr>
                <w:sz w:val="20"/>
                <w:szCs w:val="22"/>
              </w:rPr>
              <w:t>12.</w:t>
            </w:r>
          </w:p>
        </w:tc>
        <w:tc>
          <w:tcPr>
            <w:tcW w:w="2268" w:type="dxa"/>
          </w:tcPr>
          <w:p w:rsidR="00572BC2" w:rsidRPr="00572BC2" w:rsidRDefault="00572BC2" w:rsidP="000518C0">
            <w:pPr>
              <w:widowControl w:val="0"/>
              <w:autoSpaceDE w:val="0"/>
              <w:autoSpaceDN w:val="0"/>
              <w:contextualSpacing/>
              <w:rPr>
                <w:sz w:val="20"/>
                <w:szCs w:val="22"/>
              </w:rPr>
            </w:pPr>
            <w:r w:rsidRPr="00572BC2">
              <w:rPr>
                <w:sz w:val="20"/>
                <w:szCs w:val="22"/>
              </w:rPr>
              <w:t>Консервы мясорастительные</w:t>
            </w:r>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0,18</w:t>
            </w:r>
          </w:p>
        </w:tc>
        <w:tc>
          <w:tcPr>
            <w:tcW w:w="4989" w:type="dxa"/>
          </w:tcPr>
          <w:p w:rsidR="00572BC2" w:rsidRPr="00572BC2" w:rsidRDefault="00D62176" w:rsidP="000518C0">
            <w:pPr>
              <w:widowControl w:val="0"/>
              <w:autoSpaceDE w:val="0"/>
              <w:autoSpaceDN w:val="0"/>
              <w:contextualSpacing/>
              <w:rPr>
                <w:sz w:val="20"/>
                <w:szCs w:val="22"/>
              </w:rPr>
            </w:pPr>
            <w:hyperlink r:id="rId150" w:tooltip="Постановление Росстата от 25.12.2006 N 82 (ред. от 21.10.2013) &quot;Об утверждении Методических указаний по составлению годовых балансов продовольственных ресурсов&quot; {КонсультантПлюс}">
              <w:r w:rsidR="00572BC2" w:rsidRPr="00572BC2">
                <w:rPr>
                  <w:sz w:val="20"/>
                  <w:szCs w:val="22"/>
                </w:rPr>
                <w:t>Постановление</w:t>
              </w:r>
            </w:hyperlink>
            <w:r w:rsidR="00572BC2" w:rsidRPr="00572BC2">
              <w:rPr>
                <w:sz w:val="20"/>
                <w:szCs w:val="22"/>
              </w:rPr>
              <w:t xml:space="preserve"> Федеральной службы государственной статистики от 25.12.2006 № 82 «Об утверждении методических указаний по составлению годовых балансов продовольственных ресурсов»</w:t>
            </w:r>
          </w:p>
        </w:tc>
      </w:tr>
      <w:tr w:rsidR="00572BC2" w:rsidRPr="00572BC2" w:rsidTr="00D02576">
        <w:tc>
          <w:tcPr>
            <w:tcW w:w="624" w:type="dxa"/>
          </w:tcPr>
          <w:p w:rsidR="00572BC2" w:rsidRPr="00572BC2" w:rsidRDefault="00572BC2" w:rsidP="000518C0">
            <w:pPr>
              <w:widowControl w:val="0"/>
              <w:autoSpaceDE w:val="0"/>
              <w:autoSpaceDN w:val="0"/>
              <w:contextualSpacing/>
              <w:rPr>
                <w:sz w:val="20"/>
                <w:szCs w:val="22"/>
              </w:rPr>
            </w:pPr>
            <w:r w:rsidRPr="00572BC2">
              <w:rPr>
                <w:sz w:val="20"/>
                <w:szCs w:val="22"/>
              </w:rPr>
              <w:t>13.</w:t>
            </w:r>
          </w:p>
        </w:tc>
        <w:tc>
          <w:tcPr>
            <w:tcW w:w="2268" w:type="dxa"/>
          </w:tcPr>
          <w:p w:rsidR="00572BC2" w:rsidRPr="00572BC2" w:rsidRDefault="00572BC2" w:rsidP="000518C0">
            <w:pPr>
              <w:widowControl w:val="0"/>
              <w:autoSpaceDE w:val="0"/>
              <w:autoSpaceDN w:val="0"/>
              <w:contextualSpacing/>
              <w:rPr>
                <w:sz w:val="20"/>
                <w:szCs w:val="22"/>
              </w:rPr>
            </w:pPr>
            <w:r w:rsidRPr="00572BC2">
              <w:rPr>
                <w:sz w:val="20"/>
                <w:szCs w:val="22"/>
              </w:rPr>
              <w:t>Фрикадельки</w:t>
            </w:r>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1,0</w:t>
            </w:r>
          </w:p>
        </w:tc>
        <w:tc>
          <w:tcPr>
            <w:tcW w:w="4989" w:type="dxa"/>
          </w:tcPr>
          <w:p w:rsidR="00572BC2" w:rsidRPr="00572BC2" w:rsidRDefault="00D62176" w:rsidP="000518C0">
            <w:pPr>
              <w:widowControl w:val="0"/>
              <w:autoSpaceDE w:val="0"/>
              <w:autoSpaceDN w:val="0"/>
              <w:contextualSpacing/>
              <w:rPr>
                <w:sz w:val="20"/>
                <w:szCs w:val="22"/>
              </w:rPr>
            </w:pPr>
            <w:hyperlink r:id="rId151" w:tooltip="Постановление Росстата от 25.12.2006 N 82 (ред. от 21.10.2013) &quot;Об утверждении Методических указаний по составлению годовых балансов продовольственных ресурсов&quot; {КонсультантПлюс}">
              <w:r w:rsidR="00572BC2" w:rsidRPr="00572BC2">
                <w:rPr>
                  <w:sz w:val="20"/>
                  <w:szCs w:val="22"/>
                </w:rPr>
                <w:t>Постановление</w:t>
              </w:r>
            </w:hyperlink>
            <w:r w:rsidR="00572BC2" w:rsidRPr="00572BC2">
              <w:rPr>
                <w:sz w:val="20"/>
                <w:szCs w:val="22"/>
              </w:rPr>
              <w:t xml:space="preserve"> Федеральной службы государственной статистики от 25.12.2006 № 82 «Об утверждении методических указаний по составлению годовых балансов продовольственных ресурсов»</w:t>
            </w:r>
          </w:p>
        </w:tc>
      </w:tr>
      <w:tr w:rsidR="00572BC2" w:rsidRPr="00572BC2" w:rsidTr="00D02576">
        <w:tc>
          <w:tcPr>
            <w:tcW w:w="624" w:type="dxa"/>
          </w:tcPr>
          <w:p w:rsidR="00572BC2" w:rsidRPr="00572BC2" w:rsidRDefault="00572BC2" w:rsidP="000518C0">
            <w:pPr>
              <w:widowControl w:val="0"/>
              <w:autoSpaceDE w:val="0"/>
              <w:autoSpaceDN w:val="0"/>
              <w:contextualSpacing/>
              <w:rPr>
                <w:sz w:val="20"/>
                <w:szCs w:val="22"/>
              </w:rPr>
            </w:pPr>
            <w:r w:rsidRPr="00572BC2">
              <w:rPr>
                <w:sz w:val="20"/>
                <w:szCs w:val="22"/>
              </w:rPr>
              <w:t>14..</w:t>
            </w:r>
          </w:p>
        </w:tc>
        <w:tc>
          <w:tcPr>
            <w:tcW w:w="2268" w:type="dxa"/>
          </w:tcPr>
          <w:p w:rsidR="00572BC2" w:rsidRPr="00572BC2" w:rsidRDefault="00572BC2" w:rsidP="000518C0">
            <w:pPr>
              <w:widowControl w:val="0"/>
              <w:autoSpaceDE w:val="0"/>
              <w:autoSpaceDN w:val="0"/>
              <w:contextualSpacing/>
              <w:rPr>
                <w:sz w:val="20"/>
                <w:szCs w:val="22"/>
              </w:rPr>
            </w:pPr>
            <w:r w:rsidRPr="00572BC2">
              <w:rPr>
                <w:sz w:val="20"/>
                <w:szCs w:val="22"/>
              </w:rPr>
              <w:t>Суповые наборы, рагу</w:t>
            </w:r>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0,6</w:t>
            </w:r>
          </w:p>
        </w:tc>
        <w:tc>
          <w:tcPr>
            <w:tcW w:w="4989" w:type="dxa"/>
          </w:tcPr>
          <w:p w:rsidR="00572BC2" w:rsidRPr="00572BC2" w:rsidRDefault="00D62176" w:rsidP="000518C0">
            <w:pPr>
              <w:widowControl w:val="0"/>
              <w:autoSpaceDE w:val="0"/>
              <w:autoSpaceDN w:val="0"/>
              <w:contextualSpacing/>
              <w:rPr>
                <w:sz w:val="20"/>
                <w:szCs w:val="22"/>
              </w:rPr>
            </w:pPr>
            <w:hyperlink r:id="rId152" w:tooltip="Постановление Росстата от 25.12.2006 N 82 (ред. от 21.10.2013) &quot;Об утверждении Методических указаний по составлению годовых балансов продовольственных ресурсов&quot; {КонсультантПлюс}">
              <w:r w:rsidR="00572BC2" w:rsidRPr="00572BC2">
                <w:rPr>
                  <w:sz w:val="20"/>
                  <w:szCs w:val="22"/>
                </w:rPr>
                <w:t>Постановление</w:t>
              </w:r>
            </w:hyperlink>
            <w:r w:rsidR="00572BC2" w:rsidRPr="00572BC2">
              <w:rPr>
                <w:sz w:val="20"/>
                <w:szCs w:val="22"/>
              </w:rPr>
              <w:t xml:space="preserve"> Федеральной службы государственной статистики от 25.12.2006 № 82 «Об утверждении методических указаний по составлению годовых балансов продовольственных ресурсов»</w:t>
            </w:r>
          </w:p>
        </w:tc>
      </w:tr>
      <w:tr w:rsidR="00572BC2" w:rsidRPr="00572BC2" w:rsidTr="00D02576">
        <w:tc>
          <w:tcPr>
            <w:tcW w:w="624" w:type="dxa"/>
          </w:tcPr>
          <w:p w:rsidR="00572BC2" w:rsidRPr="00572BC2" w:rsidRDefault="00572BC2" w:rsidP="000518C0">
            <w:pPr>
              <w:widowControl w:val="0"/>
              <w:autoSpaceDE w:val="0"/>
              <w:autoSpaceDN w:val="0"/>
              <w:contextualSpacing/>
              <w:rPr>
                <w:sz w:val="20"/>
                <w:szCs w:val="22"/>
              </w:rPr>
            </w:pPr>
            <w:r w:rsidRPr="00572BC2">
              <w:rPr>
                <w:sz w:val="20"/>
                <w:szCs w:val="22"/>
              </w:rPr>
              <w:t>15.</w:t>
            </w:r>
          </w:p>
        </w:tc>
        <w:tc>
          <w:tcPr>
            <w:tcW w:w="2268" w:type="dxa"/>
          </w:tcPr>
          <w:p w:rsidR="00572BC2" w:rsidRPr="00572BC2" w:rsidRDefault="00572BC2" w:rsidP="000518C0">
            <w:pPr>
              <w:widowControl w:val="0"/>
              <w:autoSpaceDE w:val="0"/>
              <w:autoSpaceDN w:val="0"/>
              <w:contextualSpacing/>
              <w:rPr>
                <w:sz w:val="20"/>
                <w:szCs w:val="22"/>
              </w:rPr>
            </w:pPr>
            <w:proofErr w:type="spellStart"/>
            <w:r w:rsidRPr="00572BC2">
              <w:rPr>
                <w:sz w:val="20"/>
                <w:szCs w:val="22"/>
              </w:rPr>
              <w:t>Свинокопчености</w:t>
            </w:r>
            <w:proofErr w:type="spellEnd"/>
            <w:r w:rsidRPr="00572BC2">
              <w:rPr>
                <w:sz w:val="20"/>
                <w:szCs w:val="22"/>
              </w:rPr>
              <w:t xml:space="preserve"> и шпик соленый</w:t>
            </w:r>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1,5</w:t>
            </w:r>
          </w:p>
        </w:tc>
        <w:tc>
          <w:tcPr>
            <w:tcW w:w="4989" w:type="dxa"/>
          </w:tcPr>
          <w:p w:rsidR="00572BC2" w:rsidRPr="00572BC2" w:rsidRDefault="00D62176" w:rsidP="000518C0">
            <w:pPr>
              <w:widowControl w:val="0"/>
              <w:autoSpaceDE w:val="0"/>
              <w:autoSpaceDN w:val="0"/>
              <w:contextualSpacing/>
              <w:rPr>
                <w:sz w:val="20"/>
                <w:szCs w:val="22"/>
              </w:rPr>
            </w:pPr>
            <w:hyperlink r:id="rId153" w:tooltip="Постановление Росстата от 25.12.2006 N 82 (ред. от 21.10.2013) &quot;Об утверждении Методических указаний по составлению годовых балансов продовольственных ресурсов&quot; {КонсультантПлюс}">
              <w:r w:rsidR="00572BC2" w:rsidRPr="00572BC2">
                <w:rPr>
                  <w:sz w:val="20"/>
                  <w:szCs w:val="22"/>
                </w:rPr>
                <w:t>Постановление</w:t>
              </w:r>
            </w:hyperlink>
            <w:r w:rsidR="00572BC2" w:rsidRPr="00572BC2">
              <w:rPr>
                <w:sz w:val="20"/>
                <w:szCs w:val="22"/>
              </w:rPr>
              <w:t xml:space="preserve"> Федеральной службы государственной статистики от 25.12.2006 № 82 «Об утверждении методических указаний по составлению годовых балансов продовольственных ресурсов»</w:t>
            </w:r>
          </w:p>
        </w:tc>
      </w:tr>
      <w:tr w:rsidR="00572BC2" w:rsidRPr="00572BC2" w:rsidTr="00D02576">
        <w:tc>
          <w:tcPr>
            <w:tcW w:w="624" w:type="dxa"/>
          </w:tcPr>
          <w:p w:rsidR="00572BC2" w:rsidRPr="00572BC2" w:rsidRDefault="00572BC2" w:rsidP="000518C0">
            <w:pPr>
              <w:widowControl w:val="0"/>
              <w:autoSpaceDE w:val="0"/>
              <w:autoSpaceDN w:val="0"/>
              <w:contextualSpacing/>
              <w:rPr>
                <w:sz w:val="20"/>
                <w:szCs w:val="22"/>
              </w:rPr>
            </w:pPr>
            <w:r w:rsidRPr="00572BC2">
              <w:rPr>
                <w:sz w:val="20"/>
                <w:szCs w:val="22"/>
              </w:rPr>
              <w:t>16.</w:t>
            </w:r>
          </w:p>
        </w:tc>
        <w:tc>
          <w:tcPr>
            <w:tcW w:w="2268" w:type="dxa"/>
          </w:tcPr>
          <w:p w:rsidR="00572BC2" w:rsidRPr="00572BC2" w:rsidRDefault="00572BC2" w:rsidP="000518C0">
            <w:pPr>
              <w:widowControl w:val="0"/>
              <w:autoSpaceDE w:val="0"/>
              <w:autoSpaceDN w:val="0"/>
              <w:contextualSpacing/>
              <w:rPr>
                <w:sz w:val="20"/>
                <w:szCs w:val="22"/>
              </w:rPr>
            </w:pPr>
            <w:r w:rsidRPr="00572BC2">
              <w:rPr>
                <w:sz w:val="20"/>
                <w:szCs w:val="22"/>
              </w:rPr>
              <w:t>Копчености в оболочке</w:t>
            </w:r>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1,7</w:t>
            </w:r>
          </w:p>
        </w:tc>
        <w:tc>
          <w:tcPr>
            <w:tcW w:w="4989" w:type="dxa"/>
          </w:tcPr>
          <w:p w:rsidR="00572BC2" w:rsidRPr="00572BC2" w:rsidRDefault="00D62176" w:rsidP="000518C0">
            <w:pPr>
              <w:widowControl w:val="0"/>
              <w:autoSpaceDE w:val="0"/>
              <w:autoSpaceDN w:val="0"/>
              <w:contextualSpacing/>
              <w:rPr>
                <w:sz w:val="20"/>
                <w:szCs w:val="22"/>
              </w:rPr>
            </w:pPr>
            <w:hyperlink r:id="rId154" w:tooltip="Постановление Росстата от 25.12.2006 N 82 (ред. от 21.10.2013) &quot;Об утверждении Методических указаний по составлению годовых балансов продовольственных ресурсов&quot; {КонсультантПлюс}">
              <w:r w:rsidR="00572BC2" w:rsidRPr="00572BC2">
                <w:rPr>
                  <w:sz w:val="20"/>
                  <w:szCs w:val="22"/>
                </w:rPr>
                <w:t>Постановление</w:t>
              </w:r>
            </w:hyperlink>
            <w:r w:rsidR="00572BC2" w:rsidRPr="00572BC2">
              <w:rPr>
                <w:sz w:val="20"/>
                <w:szCs w:val="22"/>
              </w:rPr>
              <w:t xml:space="preserve"> Федеральной службы государственной статистики от 25.12.2006 № 82 «Об утверждении методических указаний по составлению годовых балансов продовольственных ресурсов»</w:t>
            </w:r>
          </w:p>
        </w:tc>
      </w:tr>
      <w:tr w:rsidR="00572BC2" w:rsidRPr="00572BC2" w:rsidTr="00D02576">
        <w:tc>
          <w:tcPr>
            <w:tcW w:w="624" w:type="dxa"/>
          </w:tcPr>
          <w:p w:rsidR="00572BC2" w:rsidRPr="00572BC2" w:rsidRDefault="00572BC2" w:rsidP="000518C0">
            <w:pPr>
              <w:widowControl w:val="0"/>
              <w:autoSpaceDE w:val="0"/>
              <w:autoSpaceDN w:val="0"/>
              <w:contextualSpacing/>
              <w:rPr>
                <w:sz w:val="20"/>
                <w:szCs w:val="22"/>
              </w:rPr>
            </w:pPr>
            <w:r w:rsidRPr="00572BC2">
              <w:rPr>
                <w:sz w:val="20"/>
                <w:szCs w:val="22"/>
              </w:rPr>
              <w:t>17.</w:t>
            </w:r>
          </w:p>
        </w:tc>
        <w:tc>
          <w:tcPr>
            <w:tcW w:w="2268" w:type="dxa"/>
          </w:tcPr>
          <w:p w:rsidR="00572BC2" w:rsidRPr="00572BC2" w:rsidRDefault="00572BC2" w:rsidP="000518C0">
            <w:pPr>
              <w:widowControl w:val="0"/>
              <w:autoSpaceDE w:val="0"/>
              <w:autoSpaceDN w:val="0"/>
              <w:contextualSpacing/>
              <w:rPr>
                <w:sz w:val="20"/>
                <w:szCs w:val="22"/>
              </w:rPr>
            </w:pPr>
            <w:r w:rsidRPr="00572BC2">
              <w:rPr>
                <w:sz w:val="20"/>
                <w:szCs w:val="22"/>
              </w:rPr>
              <w:t>Кулинарные изделия из птицы</w:t>
            </w:r>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1,5</w:t>
            </w:r>
          </w:p>
        </w:tc>
        <w:tc>
          <w:tcPr>
            <w:tcW w:w="4989" w:type="dxa"/>
          </w:tcPr>
          <w:p w:rsidR="00572BC2" w:rsidRPr="00572BC2" w:rsidRDefault="00D62176" w:rsidP="000518C0">
            <w:pPr>
              <w:widowControl w:val="0"/>
              <w:autoSpaceDE w:val="0"/>
              <w:autoSpaceDN w:val="0"/>
              <w:contextualSpacing/>
              <w:rPr>
                <w:sz w:val="20"/>
                <w:szCs w:val="22"/>
              </w:rPr>
            </w:pPr>
            <w:hyperlink r:id="rId155" w:tooltip="Постановление Росстата от 25.12.2006 N 82 (ред. от 21.10.2013) &quot;Об утверждении Методических указаний по составлению годовых балансов продовольственных ресурсов&quot; {КонсультантПлюс}">
              <w:r w:rsidR="00572BC2" w:rsidRPr="00572BC2">
                <w:rPr>
                  <w:sz w:val="20"/>
                  <w:szCs w:val="22"/>
                </w:rPr>
                <w:t>Постановление</w:t>
              </w:r>
            </w:hyperlink>
            <w:r w:rsidR="00572BC2" w:rsidRPr="00572BC2">
              <w:rPr>
                <w:sz w:val="20"/>
                <w:szCs w:val="22"/>
              </w:rPr>
              <w:t xml:space="preserve"> Федеральной службы государственной статистики от 25.12.2006 № 82 «Об утверждении методических указаний по составлению годовых балансов продовольственных ресурсов»</w:t>
            </w:r>
          </w:p>
        </w:tc>
      </w:tr>
      <w:tr w:rsidR="00572BC2" w:rsidRPr="00572BC2" w:rsidTr="00D02576">
        <w:tc>
          <w:tcPr>
            <w:tcW w:w="624" w:type="dxa"/>
          </w:tcPr>
          <w:p w:rsidR="00572BC2" w:rsidRPr="00572BC2" w:rsidRDefault="00572BC2" w:rsidP="000518C0">
            <w:pPr>
              <w:widowControl w:val="0"/>
              <w:autoSpaceDE w:val="0"/>
              <w:autoSpaceDN w:val="0"/>
              <w:contextualSpacing/>
              <w:rPr>
                <w:sz w:val="20"/>
                <w:szCs w:val="22"/>
              </w:rPr>
            </w:pPr>
            <w:r w:rsidRPr="00572BC2">
              <w:rPr>
                <w:sz w:val="20"/>
                <w:szCs w:val="22"/>
              </w:rPr>
              <w:t>18.</w:t>
            </w:r>
          </w:p>
        </w:tc>
        <w:tc>
          <w:tcPr>
            <w:tcW w:w="2268" w:type="dxa"/>
          </w:tcPr>
          <w:p w:rsidR="00572BC2" w:rsidRPr="00572BC2" w:rsidRDefault="00572BC2" w:rsidP="000518C0">
            <w:pPr>
              <w:widowControl w:val="0"/>
              <w:autoSpaceDE w:val="0"/>
              <w:autoSpaceDN w:val="0"/>
              <w:contextualSpacing/>
              <w:rPr>
                <w:sz w:val="20"/>
                <w:szCs w:val="22"/>
              </w:rPr>
            </w:pPr>
            <w:r w:rsidRPr="00572BC2">
              <w:rPr>
                <w:sz w:val="20"/>
                <w:szCs w:val="22"/>
              </w:rPr>
              <w:t>Субпродукты II категории</w:t>
            </w:r>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1,0</w:t>
            </w:r>
          </w:p>
        </w:tc>
        <w:tc>
          <w:tcPr>
            <w:tcW w:w="4989" w:type="dxa"/>
          </w:tcPr>
          <w:p w:rsidR="00572BC2" w:rsidRPr="00572BC2" w:rsidRDefault="00D62176" w:rsidP="000518C0">
            <w:pPr>
              <w:widowControl w:val="0"/>
              <w:autoSpaceDE w:val="0"/>
              <w:autoSpaceDN w:val="0"/>
              <w:contextualSpacing/>
              <w:rPr>
                <w:sz w:val="20"/>
                <w:szCs w:val="22"/>
              </w:rPr>
            </w:pPr>
            <w:hyperlink r:id="rId156" w:tooltip="Постановление Росстата от 25.12.2006 N 82 (ред. от 21.10.2013) &quot;Об утверждении Методических указаний по составлению годовых балансов продовольственных ресурсов&quot; {КонсультантПлюс}">
              <w:r w:rsidR="00572BC2" w:rsidRPr="00572BC2">
                <w:rPr>
                  <w:sz w:val="20"/>
                  <w:szCs w:val="22"/>
                </w:rPr>
                <w:t>Постановление</w:t>
              </w:r>
            </w:hyperlink>
            <w:r w:rsidR="00572BC2" w:rsidRPr="00572BC2">
              <w:rPr>
                <w:sz w:val="20"/>
                <w:szCs w:val="22"/>
              </w:rPr>
              <w:t xml:space="preserve"> Федеральной службы государственной статистики от 25.12.2006 № 82 «Об утверждении методических указаний по составлению годовых балансов продовольственных ресурсов»</w:t>
            </w:r>
          </w:p>
        </w:tc>
      </w:tr>
      <w:tr w:rsidR="00572BC2" w:rsidRPr="00572BC2" w:rsidTr="00D02576">
        <w:tc>
          <w:tcPr>
            <w:tcW w:w="624" w:type="dxa"/>
          </w:tcPr>
          <w:p w:rsidR="00572BC2" w:rsidRPr="00572BC2" w:rsidRDefault="00572BC2" w:rsidP="000518C0">
            <w:pPr>
              <w:widowControl w:val="0"/>
              <w:autoSpaceDE w:val="0"/>
              <w:autoSpaceDN w:val="0"/>
              <w:contextualSpacing/>
              <w:rPr>
                <w:sz w:val="20"/>
                <w:szCs w:val="22"/>
              </w:rPr>
            </w:pPr>
            <w:r w:rsidRPr="00572BC2">
              <w:rPr>
                <w:sz w:val="20"/>
                <w:szCs w:val="22"/>
              </w:rPr>
              <w:t>19.</w:t>
            </w:r>
          </w:p>
        </w:tc>
        <w:tc>
          <w:tcPr>
            <w:tcW w:w="2268" w:type="dxa"/>
          </w:tcPr>
          <w:p w:rsidR="00572BC2" w:rsidRPr="00572BC2" w:rsidRDefault="00572BC2" w:rsidP="000518C0">
            <w:pPr>
              <w:widowControl w:val="0"/>
              <w:autoSpaceDE w:val="0"/>
              <w:autoSpaceDN w:val="0"/>
              <w:contextualSpacing/>
              <w:rPr>
                <w:sz w:val="20"/>
                <w:szCs w:val="22"/>
              </w:rPr>
            </w:pPr>
            <w:r w:rsidRPr="00572BC2">
              <w:rPr>
                <w:sz w:val="20"/>
                <w:szCs w:val="22"/>
              </w:rPr>
              <w:t>Сало пищевое топленое</w:t>
            </w:r>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1,4</w:t>
            </w:r>
          </w:p>
        </w:tc>
        <w:tc>
          <w:tcPr>
            <w:tcW w:w="4989" w:type="dxa"/>
          </w:tcPr>
          <w:p w:rsidR="00572BC2" w:rsidRPr="00572BC2" w:rsidRDefault="00D62176" w:rsidP="000518C0">
            <w:pPr>
              <w:widowControl w:val="0"/>
              <w:autoSpaceDE w:val="0"/>
              <w:autoSpaceDN w:val="0"/>
              <w:contextualSpacing/>
              <w:rPr>
                <w:sz w:val="20"/>
                <w:szCs w:val="22"/>
              </w:rPr>
            </w:pPr>
            <w:hyperlink r:id="rId157" w:tooltip="Постановление Росстата от 25.12.2006 N 82 (ред. от 21.10.2013) &quot;Об утверждении Методических указаний по составлению годовых балансов продовольственных ресурсов&quot; {КонсультантПлюс}">
              <w:r w:rsidR="00572BC2" w:rsidRPr="00572BC2">
                <w:rPr>
                  <w:sz w:val="20"/>
                  <w:szCs w:val="22"/>
                </w:rPr>
                <w:t>Постановление</w:t>
              </w:r>
            </w:hyperlink>
            <w:r w:rsidR="00572BC2" w:rsidRPr="00572BC2">
              <w:rPr>
                <w:sz w:val="20"/>
                <w:szCs w:val="22"/>
              </w:rPr>
              <w:t xml:space="preserve"> Федеральной службы государственной статистики от 25.12.2006 № 82 «Об утверждении методических указаний по составлению годовых балансов продовольственных ресурсов»</w:t>
            </w:r>
          </w:p>
        </w:tc>
      </w:tr>
      <w:tr w:rsidR="00572BC2" w:rsidRPr="00572BC2" w:rsidTr="00D02576">
        <w:tc>
          <w:tcPr>
            <w:tcW w:w="624" w:type="dxa"/>
          </w:tcPr>
          <w:p w:rsidR="00572BC2" w:rsidRPr="00572BC2" w:rsidRDefault="00572BC2" w:rsidP="000518C0">
            <w:pPr>
              <w:widowControl w:val="0"/>
              <w:autoSpaceDE w:val="0"/>
              <w:autoSpaceDN w:val="0"/>
              <w:contextualSpacing/>
              <w:rPr>
                <w:sz w:val="20"/>
                <w:szCs w:val="22"/>
              </w:rPr>
            </w:pPr>
            <w:r w:rsidRPr="00572BC2">
              <w:rPr>
                <w:sz w:val="20"/>
                <w:szCs w:val="22"/>
              </w:rPr>
              <w:t>20.</w:t>
            </w:r>
          </w:p>
        </w:tc>
        <w:tc>
          <w:tcPr>
            <w:tcW w:w="2268" w:type="dxa"/>
          </w:tcPr>
          <w:p w:rsidR="00572BC2" w:rsidRPr="00572BC2" w:rsidRDefault="00572BC2" w:rsidP="000518C0">
            <w:pPr>
              <w:widowControl w:val="0"/>
              <w:autoSpaceDE w:val="0"/>
              <w:autoSpaceDN w:val="0"/>
              <w:contextualSpacing/>
              <w:rPr>
                <w:sz w:val="20"/>
                <w:szCs w:val="22"/>
              </w:rPr>
            </w:pPr>
            <w:proofErr w:type="spellStart"/>
            <w:r w:rsidRPr="00572BC2">
              <w:rPr>
                <w:sz w:val="20"/>
                <w:szCs w:val="22"/>
              </w:rPr>
              <w:t>Сырокопчености</w:t>
            </w:r>
            <w:proofErr w:type="spellEnd"/>
            <w:r w:rsidRPr="00572BC2">
              <w:rPr>
                <w:sz w:val="20"/>
                <w:szCs w:val="22"/>
              </w:rPr>
              <w:t xml:space="preserve"> и консервированные ветчины</w:t>
            </w:r>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0,8</w:t>
            </w:r>
          </w:p>
        </w:tc>
        <w:tc>
          <w:tcPr>
            <w:tcW w:w="4989" w:type="dxa"/>
          </w:tcPr>
          <w:p w:rsidR="00572BC2" w:rsidRPr="00572BC2" w:rsidRDefault="00D62176" w:rsidP="000518C0">
            <w:pPr>
              <w:widowControl w:val="0"/>
              <w:autoSpaceDE w:val="0"/>
              <w:autoSpaceDN w:val="0"/>
              <w:contextualSpacing/>
              <w:rPr>
                <w:sz w:val="20"/>
                <w:szCs w:val="22"/>
              </w:rPr>
            </w:pPr>
            <w:hyperlink r:id="rId158" w:tooltip="Постановление Росстата от 25.12.2006 N 82 (ред. от 21.10.2013) &quot;Об утверждении Методических указаний по составлению годовых балансов продовольственных ресурсов&quot; {КонсультантПлюс}">
              <w:r w:rsidR="00572BC2" w:rsidRPr="00572BC2">
                <w:rPr>
                  <w:sz w:val="20"/>
                  <w:szCs w:val="22"/>
                </w:rPr>
                <w:t>Постановление</w:t>
              </w:r>
            </w:hyperlink>
            <w:r w:rsidR="00572BC2" w:rsidRPr="00572BC2">
              <w:rPr>
                <w:sz w:val="20"/>
                <w:szCs w:val="22"/>
              </w:rPr>
              <w:t xml:space="preserve"> Федеральной службы государственной статистики от 25.12.2006 № 82 «Об утверждении методических указаний по составлению годовых балансов продовольственных ресурсов»</w:t>
            </w:r>
          </w:p>
        </w:tc>
      </w:tr>
      <w:tr w:rsidR="00572BC2" w:rsidRPr="00572BC2" w:rsidTr="00D02576">
        <w:tc>
          <w:tcPr>
            <w:tcW w:w="624" w:type="dxa"/>
          </w:tcPr>
          <w:p w:rsidR="00572BC2" w:rsidRPr="00572BC2" w:rsidRDefault="00572BC2" w:rsidP="000518C0">
            <w:pPr>
              <w:widowControl w:val="0"/>
              <w:autoSpaceDE w:val="0"/>
              <w:autoSpaceDN w:val="0"/>
              <w:contextualSpacing/>
              <w:rPr>
                <w:sz w:val="20"/>
                <w:szCs w:val="22"/>
              </w:rPr>
            </w:pPr>
            <w:r w:rsidRPr="00572BC2">
              <w:rPr>
                <w:sz w:val="20"/>
                <w:szCs w:val="22"/>
              </w:rPr>
              <w:t>21.</w:t>
            </w:r>
          </w:p>
        </w:tc>
        <w:tc>
          <w:tcPr>
            <w:tcW w:w="2268" w:type="dxa"/>
          </w:tcPr>
          <w:p w:rsidR="00572BC2" w:rsidRPr="00572BC2" w:rsidRDefault="00572BC2" w:rsidP="000518C0">
            <w:pPr>
              <w:widowControl w:val="0"/>
              <w:autoSpaceDE w:val="0"/>
              <w:autoSpaceDN w:val="0"/>
              <w:contextualSpacing/>
              <w:rPr>
                <w:sz w:val="20"/>
                <w:szCs w:val="22"/>
              </w:rPr>
            </w:pPr>
            <w:r w:rsidRPr="00572BC2">
              <w:rPr>
                <w:sz w:val="20"/>
                <w:szCs w:val="22"/>
              </w:rPr>
              <w:t>Полуфабрикаты мякотные, порционные</w:t>
            </w:r>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1,6</w:t>
            </w:r>
          </w:p>
        </w:tc>
        <w:tc>
          <w:tcPr>
            <w:tcW w:w="4989" w:type="dxa"/>
          </w:tcPr>
          <w:p w:rsidR="00572BC2" w:rsidRPr="00572BC2" w:rsidRDefault="00D62176" w:rsidP="000518C0">
            <w:pPr>
              <w:widowControl w:val="0"/>
              <w:autoSpaceDE w:val="0"/>
              <w:autoSpaceDN w:val="0"/>
              <w:contextualSpacing/>
              <w:rPr>
                <w:sz w:val="20"/>
                <w:szCs w:val="22"/>
              </w:rPr>
            </w:pPr>
            <w:hyperlink r:id="rId159" w:tooltip="Постановление Росстата от 25.12.2006 N 82 (ред. от 21.10.2013) &quot;Об утверждении Методических указаний по составлению годовых балансов продовольственных ресурсов&quot; {КонсультантПлюс}">
              <w:r w:rsidR="00572BC2" w:rsidRPr="00572BC2">
                <w:rPr>
                  <w:sz w:val="20"/>
                  <w:szCs w:val="22"/>
                </w:rPr>
                <w:t>Постановление</w:t>
              </w:r>
            </w:hyperlink>
            <w:r w:rsidR="00572BC2" w:rsidRPr="00572BC2">
              <w:rPr>
                <w:sz w:val="20"/>
                <w:szCs w:val="22"/>
              </w:rPr>
              <w:t xml:space="preserve"> Федеральной службы государственной статистики от 25.12.2006 № 82 «Об утверждении методических указаний по составлению годовых балансов продовольственных ресурсов»</w:t>
            </w:r>
          </w:p>
        </w:tc>
      </w:tr>
      <w:tr w:rsidR="00572BC2" w:rsidRPr="00572BC2" w:rsidTr="00D02576">
        <w:tc>
          <w:tcPr>
            <w:tcW w:w="9072" w:type="dxa"/>
            <w:gridSpan w:val="4"/>
          </w:tcPr>
          <w:p w:rsidR="00572BC2" w:rsidRPr="00572BC2" w:rsidRDefault="00572BC2" w:rsidP="000518C0">
            <w:pPr>
              <w:widowControl w:val="0"/>
              <w:autoSpaceDE w:val="0"/>
              <w:autoSpaceDN w:val="0"/>
              <w:contextualSpacing/>
              <w:rPr>
                <w:sz w:val="20"/>
                <w:szCs w:val="22"/>
              </w:rPr>
            </w:pPr>
            <w:r w:rsidRPr="00572BC2">
              <w:rPr>
                <w:sz w:val="20"/>
                <w:szCs w:val="22"/>
              </w:rPr>
              <w:t>Полуфабрикаты крупнокусковые и блоки:</w:t>
            </w:r>
          </w:p>
        </w:tc>
      </w:tr>
      <w:tr w:rsidR="00572BC2" w:rsidRPr="00572BC2" w:rsidTr="00D02576">
        <w:tc>
          <w:tcPr>
            <w:tcW w:w="624" w:type="dxa"/>
          </w:tcPr>
          <w:p w:rsidR="00572BC2" w:rsidRPr="00572BC2" w:rsidRDefault="00572BC2" w:rsidP="000518C0">
            <w:pPr>
              <w:widowControl w:val="0"/>
              <w:autoSpaceDE w:val="0"/>
              <w:autoSpaceDN w:val="0"/>
              <w:contextualSpacing/>
              <w:rPr>
                <w:sz w:val="20"/>
                <w:szCs w:val="22"/>
              </w:rPr>
            </w:pPr>
            <w:r w:rsidRPr="00572BC2">
              <w:rPr>
                <w:sz w:val="20"/>
                <w:szCs w:val="22"/>
              </w:rPr>
              <w:t>22.</w:t>
            </w:r>
          </w:p>
        </w:tc>
        <w:tc>
          <w:tcPr>
            <w:tcW w:w="2268" w:type="dxa"/>
          </w:tcPr>
          <w:p w:rsidR="00572BC2" w:rsidRPr="00572BC2" w:rsidRDefault="00572BC2" w:rsidP="000518C0">
            <w:pPr>
              <w:widowControl w:val="0"/>
              <w:autoSpaceDE w:val="0"/>
              <w:autoSpaceDN w:val="0"/>
              <w:contextualSpacing/>
              <w:rPr>
                <w:sz w:val="20"/>
                <w:szCs w:val="22"/>
              </w:rPr>
            </w:pPr>
            <w:r w:rsidRPr="00572BC2">
              <w:rPr>
                <w:sz w:val="20"/>
                <w:szCs w:val="22"/>
              </w:rPr>
              <w:t>из говядины</w:t>
            </w:r>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1,35</w:t>
            </w:r>
          </w:p>
        </w:tc>
        <w:tc>
          <w:tcPr>
            <w:tcW w:w="4989" w:type="dxa"/>
          </w:tcPr>
          <w:p w:rsidR="00572BC2" w:rsidRPr="00572BC2" w:rsidRDefault="00D62176" w:rsidP="000518C0">
            <w:pPr>
              <w:widowControl w:val="0"/>
              <w:autoSpaceDE w:val="0"/>
              <w:autoSpaceDN w:val="0"/>
              <w:contextualSpacing/>
              <w:rPr>
                <w:sz w:val="20"/>
                <w:szCs w:val="22"/>
              </w:rPr>
            </w:pPr>
            <w:hyperlink r:id="rId160" w:tooltip="Постановление Росстата от 25.12.2006 N 82 (ред. от 21.10.2013) &quot;Об утверждении Методических указаний по составлению годовых балансов продовольственных ресурсов&quot; {КонсультантПлюс}">
              <w:r w:rsidR="00572BC2" w:rsidRPr="00572BC2">
                <w:rPr>
                  <w:sz w:val="20"/>
                  <w:szCs w:val="22"/>
                </w:rPr>
                <w:t>Постановление</w:t>
              </w:r>
            </w:hyperlink>
            <w:r w:rsidR="00572BC2" w:rsidRPr="00572BC2">
              <w:rPr>
                <w:sz w:val="20"/>
                <w:szCs w:val="22"/>
              </w:rPr>
              <w:t xml:space="preserve"> Федеральной службы государственной статистики от 25.12.2006 № 82 «Об утверждении методических указаний по составлению годовых балансов продовольственных ресурсов»</w:t>
            </w:r>
          </w:p>
        </w:tc>
      </w:tr>
      <w:tr w:rsidR="00572BC2" w:rsidRPr="00572BC2" w:rsidTr="00D02576">
        <w:tc>
          <w:tcPr>
            <w:tcW w:w="624" w:type="dxa"/>
          </w:tcPr>
          <w:p w:rsidR="00572BC2" w:rsidRPr="00572BC2" w:rsidRDefault="00572BC2" w:rsidP="000518C0">
            <w:pPr>
              <w:widowControl w:val="0"/>
              <w:autoSpaceDE w:val="0"/>
              <w:autoSpaceDN w:val="0"/>
              <w:contextualSpacing/>
              <w:rPr>
                <w:sz w:val="20"/>
                <w:szCs w:val="22"/>
              </w:rPr>
            </w:pPr>
            <w:r w:rsidRPr="00572BC2">
              <w:rPr>
                <w:sz w:val="20"/>
                <w:szCs w:val="22"/>
              </w:rPr>
              <w:t>23.</w:t>
            </w:r>
          </w:p>
        </w:tc>
        <w:tc>
          <w:tcPr>
            <w:tcW w:w="2268" w:type="dxa"/>
          </w:tcPr>
          <w:p w:rsidR="00572BC2" w:rsidRPr="00572BC2" w:rsidRDefault="00572BC2" w:rsidP="000518C0">
            <w:pPr>
              <w:widowControl w:val="0"/>
              <w:autoSpaceDE w:val="0"/>
              <w:autoSpaceDN w:val="0"/>
              <w:contextualSpacing/>
              <w:rPr>
                <w:sz w:val="20"/>
                <w:szCs w:val="22"/>
              </w:rPr>
            </w:pPr>
            <w:r w:rsidRPr="00572BC2">
              <w:rPr>
                <w:sz w:val="20"/>
                <w:szCs w:val="22"/>
              </w:rPr>
              <w:t>из свинины</w:t>
            </w:r>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1,2</w:t>
            </w:r>
          </w:p>
        </w:tc>
        <w:tc>
          <w:tcPr>
            <w:tcW w:w="4989" w:type="dxa"/>
          </w:tcPr>
          <w:p w:rsidR="00572BC2" w:rsidRPr="00572BC2" w:rsidRDefault="00D62176" w:rsidP="000518C0">
            <w:pPr>
              <w:widowControl w:val="0"/>
              <w:autoSpaceDE w:val="0"/>
              <w:autoSpaceDN w:val="0"/>
              <w:contextualSpacing/>
              <w:rPr>
                <w:sz w:val="20"/>
                <w:szCs w:val="22"/>
              </w:rPr>
            </w:pPr>
            <w:hyperlink r:id="rId161" w:tooltip="Постановление Росстата от 25.12.2006 N 82 (ред. от 21.10.2013) &quot;Об утверждении Методических указаний по составлению годовых балансов продовольственных ресурсов&quot; {КонсультантПлюс}">
              <w:r w:rsidR="00572BC2" w:rsidRPr="00572BC2">
                <w:rPr>
                  <w:sz w:val="20"/>
                  <w:szCs w:val="22"/>
                </w:rPr>
                <w:t>Постановление</w:t>
              </w:r>
            </w:hyperlink>
            <w:r w:rsidR="00572BC2" w:rsidRPr="00572BC2">
              <w:rPr>
                <w:sz w:val="20"/>
                <w:szCs w:val="22"/>
              </w:rPr>
              <w:t xml:space="preserve"> Федеральной службы государственной статистики от 25.12.2006 № 82 «Об утверждении методических указаний по составлению годовых балансов продовольственных ресурсов»</w:t>
            </w:r>
          </w:p>
        </w:tc>
      </w:tr>
      <w:tr w:rsidR="00572BC2" w:rsidRPr="00572BC2" w:rsidTr="00D02576">
        <w:tc>
          <w:tcPr>
            <w:tcW w:w="624" w:type="dxa"/>
          </w:tcPr>
          <w:p w:rsidR="00572BC2" w:rsidRPr="00572BC2" w:rsidRDefault="00572BC2" w:rsidP="000518C0">
            <w:pPr>
              <w:widowControl w:val="0"/>
              <w:autoSpaceDE w:val="0"/>
              <w:autoSpaceDN w:val="0"/>
              <w:contextualSpacing/>
              <w:rPr>
                <w:sz w:val="20"/>
                <w:szCs w:val="22"/>
              </w:rPr>
            </w:pPr>
            <w:r w:rsidRPr="00572BC2">
              <w:rPr>
                <w:sz w:val="20"/>
                <w:szCs w:val="22"/>
              </w:rPr>
              <w:t>24.</w:t>
            </w:r>
          </w:p>
        </w:tc>
        <w:tc>
          <w:tcPr>
            <w:tcW w:w="2268" w:type="dxa"/>
          </w:tcPr>
          <w:p w:rsidR="00572BC2" w:rsidRPr="00572BC2" w:rsidRDefault="00572BC2" w:rsidP="000518C0">
            <w:pPr>
              <w:widowControl w:val="0"/>
              <w:autoSpaceDE w:val="0"/>
              <w:autoSpaceDN w:val="0"/>
              <w:contextualSpacing/>
              <w:rPr>
                <w:sz w:val="20"/>
                <w:szCs w:val="22"/>
              </w:rPr>
            </w:pPr>
            <w:r w:rsidRPr="00572BC2">
              <w:rPr>
                <w:sz w:val="20"/>
                <w:szCs w:val="22"/>
              </w:rPr>
              <w:t>Фарш мясной натуральный</w:t>
            </w:r>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1,2</w:t>
            </w:r>
          </w:p>
        </w:tc>
        <w:tc>
          <w:tcPr>
            <w:tcW w:w="4989" w:type="dxa"/>
          </w:tcPr>
          <w:p w:rsidR="00572BC2" w:rsidRPr="00572BC2" w:rsidRDefault="00D62176" w:rsidP="000518C0">
            <w:pPr>
              <w:widowControl w:val="0"/>
              <w:autoSpaceDE w:val="0"/>
              <w:autoSpaceDN w:val="0"/>
              <w:contextualSpacing/>
              <w:rPr>
                <w:sz w:val="20"/>
                <w:szCs w:val="22"/>
              </w:rPr>
            </w:pPr>
            <w:hyperlink r:id="rId162" w:tooltip="Постановление Росстата от 25.12.2006 N 82 (ред. от 21.10.2013) &quot;Об утверждении Методических указаний по составлению годовых балансов продовольственных ресурсов&quot; {КонсультантПлюс}">
              <w:r w:rsidR="00572BC2" w:rsidRPr="00572BC2">
                <w:rPr>
                  <w:sz w:val="20"/>
                  <w:szCs w:val="22"/>
                </w:rPr>
                <w:t>Постановление</w:t>
              </w:r>
            </w:hyperlink>
            <w:r w:rsidR="00572BC2" w:rsidRPr="00572BC2">
              <w:rPr>
                <w:sz w:val="20"/>
                <w:szCs w:val="22"/>
              </w:rPr>
              <w:t xml:space="preserve"> Федеральной службы государственной статистики от 25.12.2006 № 82 «Об утверждении методических указаний по составлению годовых балансов продовольственных ресурсов»</w:t>
            </w:r>
          </w:p>
        </w:tc>
      </w:tr>
      <w:tr w:rsidR="00572BC2" w:rsidRPr="00572BC2" w:rsidTr="00D02576">
        <w:tc>
          <w:tcPr>
            <w:tcW w:w="624" w:type="dxa"/>
          </w:tcPr>
          <w:p w:rsidR="00572BC2" w:rsidRPr="00572BC2" w:rsidRDefault="00572BC2" w:rsidP="000518C0">
            <w:pPr>
              <w:widowControl w:val="0"/>
              <w:autoSpaceDE w:val="0"/>
              <w:autoSpaceDN w:val="0"/>
              <w:contextualSpacing/>
              <w:rPr>
                <w:sz w:val="20"/>
                <w:szCs w:val="22"/>
              </w:rPr>
            </w:pPr>
            <w:r w:rsidRPr="00572BC2">
              <w:rPr>
                <w:sz w:val="20"/>
                <w:szCs w:val="22"/>
              </w:rPr>
              <w:t>25.</w:t>
            </w:r>
          </w:p>
        </w:tc>
        <w:tc>
          <w:tcPr>
            <w:tcW w:w="2268" w:type="dxa"/>
          </w:tcPr>
          <w:p w:rsidR="00572BC2" w:rsidRPr="00572BC2" w:rsidRDefault="00572BC2" w:rsidP="000518C0">
            <w:pPr>
              <w:widowControl w:val="0"/>
              <w:autoSpaceDE w:val="0"/>
              <w:autoSpaceDN w:val="0"/>
              <w:contextualSpacing/>
              <w:rPr>
                <w:sz w:val="20"/>
                <w:szCs w:val="22"/>
              </w:rPr>
            </w:pPr>
            <w:r w:rsidRPr="00572BC2">
              <w:rPr>
                <w:sz w:val="20"/>
                <w:szCs w:val="22"/>
              </w:rPr>
              <w:t>Мясо сублимационной сушки</w:t>
            </w:r>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9,7</w:t>
            </w:r>
          </w:p>
        </w:tc>
        <w:tc>
          <w:tcPr>
            <w:tcW w:w="4989" w:type="dxa"/>
          </w:tcPr>
          <w:p w:rsidR="00572BC2" w:rsidRPr="00572BC2" w:rsidRDefault="00D62176" w:rsidP="000518C0">
            <w:pPr>
              <w:widowControl w:val="0"/>
              <w:autoSpaceDE w:val="0"/>
              <w:autoSpaceDN w:val="0"/>
              <w:contextualSpacing/>
              <w:rPr>
                <w:sz w:val="20"/>
                <w:szCs w:val="22"/>
              </w:rPr>
            </w:pPr>
            <w:hyperlink r:id="rId163" w:tooltip="Постановление Росстата от 25.12.2006 N 82 (ред. от 21.10.2013) &quot;Об утверждении Методических указаний по составлению годовых балансов продовольственных ресурсов&quot; {КонсультантПлюс}">
              <w:r w:rsidR="00572BC2" w:rsidRPr="00572BC2">
                <w:rPr>
                  <w:sz w:val="20"/>
                  <w:szCs w:val="22"/>
                </w:rPr>
                <w:t>Постановление</w:t>
              </w:r>
            </w:hyperlink>
            <w:r w:rsidR="00572BC2" w:rsidRPr="00572BC2">
              <w:rPr>
                <w:sz w:val="20"/>
                <w:szCs w:val="22"/>
              </w:rPr>
              <w:t xml:space="preserve"> Федеральной службы государственной статистики от 25.12.2006 № 82 «Об утверждении методических указаний по составлению годовых балансов продовольственных ресурсов»</w:t>
            </w:r>
          </w:p>
        </w:tc>
      </w:tr>
      <w:tr w:rsidR="00572BC2" w:rsidRPr="00572BC2" w:rsidTr="00D02576">
        <w:tc>
          <w:tcPr>
            <w:tcW w:w="624" w:type="dxa"/>
          </w:tcPr>
          <w:p w:rsidR="00572BC2" w:rsidRPr="00572BC2" w:rsidRDefault="00572BC2" w:rsidP="000518C0">
            <w:pPr>
              <w:widowControl w:val="0"/>
              <w:autoSpaceDE w:val="0"/>
              <w:autoSpaceDN w:val="0"/>
              <w:contextualSpacing/>
              <w:rPr>
                <w:sz w:val="20"/>
                <w:szCs w:val="22"/>
              </w:rPr>
            </w:pPr>
            <w:r w:rsidRPr="00572BC2">
              <w:rPr>
                <w:sz w:val="20"/>
                <w:szCs w:val="22"/>
              </w:rPr>
              <w:t>26</w:t>
            </w:r>
          </w:p>
        </w:tc>
        <w:tc>
          <w:tcPr>
            <w:tcW w:w="2268" w:type="dxa"/>
          </w:tcPr>
          <w:p w:rsidR="00572BC2" w:rsidRPr="00572BC2" w:rsidRDefault="00572BC2" w:rsidP="000518C0">
            <w:pPr>
              <w:widowControl w:val="0"/>
              <w:autoSpaceDE w:val="0"/>
              <w:autoSpaceDN w:val="0"/>
              <w:contextualSpacing/>
              <w:rPr>
                <w:sz w:val="20"/>
                <w:szCs w:val="22"/>
              </w:rPr>
            </w:pPr>
            <w:r w:rsidRPr="00572BC2">
              <w:rPr>
                <w:sz w:val="20"/>
                <w:szCs w:val="22"/>
              </w:rPr>
              <w:t>Быстрозамороженные полуфабрикаты с гарниром</w:t>
            </w:r>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0,5</w:t>
            </w:r>
          </w:p>
        </w:tc>
        <w:tc>
          <w:tcPr>
            <w:tcW w:w="4989" w:type="dxa"/>
          </w:tcPr>
          <w:p w:rsidR="00572BC2" w:rsidRPr="00572BC2" w:rsidRDefault="00D62176" w:rsidP="000518C0">
            <w:pPr>
              <w:widowControl w:val="0"/>
              <w:autoSpaceDE w:val="0"/>
              <w:autoSpaceDN w:val="0"/>
              <w:contextualSpacing/>
              <w:rPr>
                <w:sz w:val="20"/>
                <w:szCs w:val="22"/>
              </w:rPr>
            </w:pPr>
            <w:hyperlink r:id="rId164" w:tooltip="Постановление Росстата от 25.12.2006 N 82 (ред. от 21.10.2013) &quot;Об утверждении Методических указаний по составлению годовых балансов продовольственных ресурсов&quot; {КонсультантПлюс}">
              <w:r w:rsidR="00572BC2" w:rsidRPr="00572BC2">
                <w:rPr>
                  <w:sz w:val="20"/>
                  <w:szCs w:val="22"/>
                </w:rPr>
                <w:t>Постановление</w:t>
              </w:r>
            </w:hyperlink>
            <w:r w:rsidR="00572BC2" w:rsidRPr="00572BC2">
              <w:rPr>
                <w:sz w:val="20"/>
                <w:szCs w:val="22"/>
              </w:rPr>
              <w:t xml:space="preserve"> Федеральной службы государственной статистики от 25.12.2006 № 82 «Об утверждении методических указаний по составлению годовых балансов продовольственных ресурсов»</w:t>
            </w:r>
          </w:p>
        </w:tc>
      </w:tr>
      <w:tr w:rsidR="00572BC2" w:rsidRPr="00572BC2" w:rsidTr="00D02576">
        <w:tc>
          <w:tcPr>
            <w:tcW w:w="9072" w:type="dxa"/>
            <w:gridSpan w:val="4"/>
          </w:tcPr>
          <w:p w:rsidR="00572BC2" w:rsidRPr="00572BC2" w:rsidRDefault="00572BC2" w:rsidP="000518C0">
            <w:pPr>
              <w:widowControl w:val="0"/>
              <w:autoSpaceDE w:val="0"/>
              <w:autoSpaceDN w:val="0"/>
              <w:contextualSpacing/>
              <w:rPr>
                <w:sz w:val="20"/>
                <w:szCs w:val="22"/>
              </w:rPr>
            </w:pPr>
            <w:r w:rsidRPr="00572BC2">
              <w:rPr>
                <w:sz w:val="20"/>
                <w:szCs w:val="22"/>
              </w:rPr>
              <w:t>Коэффициенты перевода мяса сельскохозяйственных животных в живой вес</w:t>
            </w:r>
          </w:p>
        </w:tc>
      </w:tr>
      <w:tr w:rsidR="00572BC2" w:rsidRPr="00572BC2" w:rsidTr="00D02576">
        <w:tc>
          <w:tcPr>
            <w:tcW w:w="624" w:type="dxa"/>
          </w:tcPr>
          <w:p w:rsidR="00572BC2" w:rsidRPr="00572BC2" w:rsidRDefault="00572BC2" w:rsidP="000518C0">
            <w:pPr>
              <w:widowControl w:val="0"/>
              <w:autoSpaceDE w:val="0"/>
              <w:autoSpaceDN w:val="0"/>
              <w:contextualSpacing/>
              <w:rPr>
                <w:sz w:val="20"/>
                <w:szCs w:val="22"/>
              </w:rPr>
            </w:pPr>
            <w:r w:rsidRPr="00572BC2">
              <w:rPr>
                <w:sz w:val="20"/>
                <w:szCs w:val="22"/>
              </w:rPr>
              <w:t>1.</w:t>
            </w:r>
          </w:p>
        </w:tc>
        <w:tc>
          <w:tcPr>
            <w:tcW w:w="2268" w:type="dxa"/>
          </w:tcPr>
          <w:p w:rsidR="00572BC2" w:rsidRPr="00572BC2" w:rsidRDefault="00572BC2" w:rsidP="000518C0">
            <w:pPr>
              <w:widowControl w:val="0"/>
              <w:autoSpaceDE w:val="0"/>
              <w:autoSpaceDN w:val="0"/>
              <w:contextualSpacing/>
              <w:rPr>
                <w:sz w:val="20"/>
                <w:szCs w:val="22"/>
              </w:rPr>
            </w:pPr>
            <w:r w:rsidRPr="00572BC2">
              <w:rPr>
                <w:sz w:val="20"/>
                <w:szCs w:val="22"/>
              </w:rPr>
              <w:t>Крупный рогатый скот, лошади</w:t>
            </w:r>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взрослый</w:t>
            </w:r>
          </w:p>
        </w:tc>
        <w:tc>
          <w:tcPr>
            <w:tcW w:w="4989" w:type="dxa"/>
          </w:tcPr>
          <w:p w:rsidR="00572BC2" w:rsidRPr="00572BC2" w:rsidRDefault="00572BC2" w:rsidP="000518C0">
            <w:pPr>
              <w:widowControl w:val="0"/>
              <w:autoSpaceDE w:val="0"/>
              <w:autoSpaceDN w:val="0"/>
              <w:contextualSpacing/>
              <w:rPr>
                <w:sz w:val="20"/>
                <w:szCs w:val="22"/>
              </w:rPr>
            </w:pPr>
            <w:r w:rsidRPr="00572BC2">
              <w:rPr>
                <w:sz w:val="20"/>
                <w:szCs w:val="22"/>
              </w:rPr>
              <w:t>молодняк</w:t>
            </w:r>
          </w:p>
        </w:tc>
      </w:tr>
      <w:tr w:rsidR="00572BC2" w:rsidRPr="00572BC2" w:rsidTr="00D02576">
        <w:tc>
          <w:tcPr>
            <w:tcW w:w="2892" w:type="dxa"/>
            <w:gridSpan w:val="2"/>
          </w:tcPr>
          <w:p w:rsidR="00572BC2" w:rsidRPr="00572BC2" w:rsidRDefault="00572BC2" w:rsidP="000518C0">
            <w:pPr>
              <w:widowControl w:val="0"/>
              <w:autoSpaceDE w:val="0"/>
              <w:autoSpaceDN w:val="0"/>
              <w:contextualSpacing/>
              <w:rPr>
                <w:sz w:val="20"/>
                <w:szCs w:val="22"/>
              </w:rPr>
            </w:pPr>
            <w:r w:rsidRPr="00572BC2">
              <w:rPr>
                <w:sz w:val="20"/>
                <w:szCs w:val="22"/>
              </w:rPr>
              <w:t>высший</w:t>
            </w:r>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2,16</w:t>
            </w:r>
          </w:p>
        </w:tc>
        <w:tc>
          <w:tcPr>
            <w:tcW w:w="4989" w:type="dxa"/>
          </w:tcPr>
          <w:p w:rsidR="00572BC2" w:rsidRPr="00572BC2" w:rsidRDefault="00572BC2" w:rsidP="000518C0">
            <w:pPr>
              <w:widowControl w:val="0"/>
              <w:autoSpaceDE w:val="0"/>
              <w:autoSpaceDN w:val="0"/>
              <w:contextualSpacing/>
              <w:rPr>
                <w:sz w:val="20"/>
                <w:szCs w:val="22"/>
              </w:rPr>
            </w:pPr>
            <w:r w:rsidRPr="00572BC2">
              <w:rPr>
                <w:sz w:val="20"/>
                <w:szCs w:val="22"/>
              </w:rPr>
              <w:t>2,14</w:t>
            </w:r>
          </w:p>
        </w:tc>
      </w:tr>
      <w:tr w:rsidR="00572BC2" w:rsidRPr="00572BC2" w:rsidTr="00D02576">
        <w:tc>
          <w:tcPr>
            <w:tcW w:w="2892" w:type="dxa"/>
            <w:gridSpan w:val="2"/>
          </w:tcPr>
          <w:p w:rsidR="00572BC2" w:rsidRPr="00572BC2" w:rsidRDefault="00572BC2" w:rsidP="000518C0">
            <w:pPr>
              <w:widowControl w:val="0"/>
              <w:autoSpaceDE w:val="0"/>
              <w:autoSpaceDN w:val="0"/>
              <w:contextualSpacing/>
              <w:rPr>
                <w:sz w:val="20"/>
                <w:szCs w:val="22"/>
              </w:rPr>
            </w:pPr>
            <w:r w:rsidRPr="00572BC2">
              <w:rPr>
                <w:sz w:val="20"/>
                <w:szCs w:val="22"/>
              </w:rPr>
              <w:t>средний</w:t>
            </w:r>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2,30</w:t>
            </w:r>
          </w:p>
        </w:tc>
        <w:tc>
          <w:tcPr>
            <w:tcW w:w="4989" w:type="dxa"/>
          </w:tcPr>
          <w:p w:rsidR="00572BC2" w:rsidRPr="00572BC2" w:rsidRDefault="00572BC2" w:rsidP="000518C0">
            <w:pPr>
              <w:widowControl w:val="0"/>
              <w:autoSpaceDE w:val="0"/>
              <w:autoSpaceDN w:val="0"/>
              <w:contextualSpacing/>
              <w:rPr>
                <w:sz w:val="20"/>
                <w:szCs w:val="22"/>
              </w:rPr>
            </w:pPr>
            <w:r w:rsidRPr="00572BC2">
              <w:rPr>
                <w:sz w:val="20"/>
                <w:szCs w:val="22"/>
              </w:rPr>
              <w:t>2,26</w:t>
            </w:r>
          </w:p>
        </w:tc>
      </w:tr>
      <w:tr w:rsidR="00572BC2" w:rsidRPr="00572BC2" w:rsidTr="00D02576">
        <w:tc>
          <w:tcPr>
            <w:tcW w:w="2892" w:type="dxa"/>
            <w:gridSpan w:val="2"/>
          </w:tcPr>
          <w:p w:rsidR="00572BC2" w:rsidRPr="00572BC2" w:rsidRDefault="00572BC2" w:rsidP="000518C0">
            <w:pPr>
              <w:widowControl w:val="0"/>
              <w:autoSpaceDE w:val="0"/>
              <w:autoSpaceDN w:val="0"/>
              <w:contextualSpacing/>
              <w:rPr>
                <w:sz w:val="20"/>
                <w:szCs w:val="22"/>
              </w:rPr>
            </w:pPr>
            <w:r w:rsidRPr="00572BC2">
              <w:rPr>
                <w:sz w:val="20"/>
                <w:szCs w:val="22"/>
              </w:rPr>
              <w:t>н/средний</w:t>
            </w:r>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2,47</w:t>
            </w:r>
          </w:p>
        </w:tc>
        <w:tc>
          <w:tcPr>
            <w:tcW w:w="4989" w:type="dxa"/>
          </w:tcPr>
          <w:p w:rsidR="00572BC2" w:rsidRPr="00572BC2" w:rsidRDefault="00572BC2" w:rsidP="000518C0">
            <w:pPr>
              <w:widowControl w:val="0"/>
              <w:autoSpaceDE w:val="0"/>
              <w:autoSpaceDN w:val="0"/>
              <w:contextualSpacing/>
              <w:rPr>
                <w:sz w:val="20"/>
                <w:szCs w:val="22"/>
              </w:rPr>
            </w:pPr>
            <w:r w:rsidRPr="00572BC2">
              <w:rPr>
                <w:sz w:val="20"/>
                <w:szCs w:val="22"/>
              </w:rPr>
              <w:t>2,44</w:t>
            </w:r>
          </w:p>
        </w:tc>
      </w:tr>
      <w:tr w:rsidR="00572BC2" w:rsidRPr="00572BC2" w:rsidTr="00D02576">
        <w:tc>
          <w:tcPr>
            <w:tcW w:w="2892" w:type="dxa"/>
            <w:gridSpan w:val="2"/>
          </w:tcPr>
          <w:p w:rsidR="00572BC2" w:rsidRPr="00572BC2" w:rsidRDefault="00572BC2" w:rsidP="000518C0">
            <w:pPr>
              <w:widowControl w:val="0"/>
              <w:autoSpaceDE w:val="0"/>
              <w:autoSpaceDN w:val="0"/>
              <w:contextualSpacing/>
              <w:rPr>
                <w:sz w:val="20"/>
                <w:szCs w:val="22"/>
              </w:rPr>
            </w:pPr>
            <w:proofErr w:type="spellStart"/>
            <w:r w:rsidRPr="00572BC2">
              <w:rPr>
                <w:sz w:val="20"/>
                <w:szCs w:val="22"/>
              </w:rPr>
              <w:t>тощак</w:t>
            </w:r>
            <w:proofErr w:type="spellEnd"/>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2,63</w:t>
            </w:r>
          </w:p>
        </w:tc>
        <w:tc>
          <w:tcPr>
            <w:tcW w:w="4989" w:type="dxa"/>
          </w:tcPr>
          <w:p w:rsidR="00572BC2" w:rsidRPr="00572BC2" w:rsidRDefault="00572BC2" w:rsidP="000518C0">
            <w:pPr>
              <w:widowControl w:val="0"/>
              <w:autoSpaceDE w:val="0"/>
              <w:autoSpaceDN w:val="0"/>
              <w:contextualSpacing/>
              <w:rPr>
                <w:sz w:val="20"/>
                <w:szCs w:val="22"/>
              </w:rPr>
            </w:pPr>
            <w:r w:rsidRPr="00572BC2">
              <w:rPr>
                <w:sz w:val="20"/>
                <w:szCs w:val="22"/>
              </w:rPr>
              <w:t>2,59</w:t>
            </w:r>
          </w:p>
        </w:tc>
      </w:tr>
      <w:tr w:rsidR="00572BC2" w:rsidRPr="00572BC2" w:rsidTr="00D02576">
        <w:tc>
          <w:tcPr>
            <w:tcW w:w="624" w:type="dxa"/>
          </w:tcPr>
          <w:p w:rsidR="00572BC2" w:rsidRPr="00572BC2" w:rsidRDefault="00572BC2" w:rsidP="000518C0">
            <w:pPr>
              <w:widowControl w:val="0"/>
              <w:autoSpaceDE w:val="0"/>
              <w:autoSpaceDN w:val="0"/>
              <w:contextualSpacing/>
              <w:rPr>
                <w:sz w:val="20"/>
                <w:szCs w:val="22"/>
              </w:rPr>
            </w:pPr>
            <w:r w:rsidRPr="00572BC2">
              <w:rPr>
                <w:sz w:val="20"/>
                <w:szCs w:val="22"/>
              </w:rPr>
              <w:t>2.</w:t>
            </w:r>
          </w:p>
        </w:tc>
        <w:tc>
          <w:tcPr>
            <w:tcW w:w="2268" w:type="dxa"/>
          </w:tcPr>
          <w:p w:rsidR="00572BC2" w:rsidRPr="00572BC2" w:rsidRDefault="00572BC2" w:rsidP="000518C0">
            <w:pPr>
              <w:widowControl w:val="0"/>
              <w:autoSpaceDE w:val="0"/>
              <w:autoSpaceDN w:val="0"/>
              <w:contextualSpacing/>
              <w:rPr>
                <w:sz w:val="20"/>
                <w:szCs w:val="22"/>
              </w:rPr>
            </w:pPr>
            <w:r w:rsidRPr="00572BC2">
              <w:rPr>
                <w:sz w:val="20"/>
                <w:szCs w:val="22"/>
              </w:rPr>
              <w:t>Птица потрошеная:</w:t>
            </w:r>
          </w:p>
        </w:tc>
        <w:tc>
          <w:tcPr>
            <w:tcW w:w="1191" w:type="dxa"/>
          </w:tcPr>
          <w:p w:rsidR="00572BC2" w:rsidRPr="00572BC2" w:rsidRDefault="00572BC2" w:rsidP="000518C0">
            <w:pPr>
              <w:widowControl w:val="0"/>
              <w:autoSpaceDE w:val="0"/>
              <w:autoSpaceDN w:val="0"/>
              <w:contextualSpacing/>
              <w:rPr>
                <w:sz w:val="20"/>
                <w:szCs w:val="22"/>
              </w:rPr>
            </w:pPr>
          </w:p>
        </w:tc>
        <w:tc>
          <w:tcPr>
            <w:tcW w:w="4989" w:type="dxa"/>
          </w:tcPr>
          <w:p w:rsidR="00572BC2" w:rsidRPr="00572BC2" w:rsidRDefault="00572BC2" w:rsidP="000518C0">
            <w:pPr>
              <w:widowControl w:val="0"/>
              <w:autoSpaceDE w:val="0"/>
              <w:autoSpaceDN w:val="0"/>
              <w:contextualSpacing/>
              <w:rPr>
                <w:sz w:val="20"/>
                <w:szCs w:val="22"/>
              </w:rPr>
            </w:pPr>
          </w:p>
        </w:tc>
      </w:tr>
      <w:tr w:rsidR="00572BC2" w:rsidRPr="00572BC2" w:rsidTr="00D02576">
        <w:tc>
          <w:tcPr>
            <w:tcW w:w="2892" w:type="dxa"/>
            <w:gridSpan w:val="2"/>
          </w:tcPr>
          <w:p w:rsidR="00572BC2" w:rsidRPr="00572BC2" w:rsidRDefault="00572BC2" w:rsidP="000518C0">
            <w:pPr>
              <w:widowControl w:val="0"/>
              <w:autoSpaceDE w:val="0"/>
              <w:autoSpaceDN w:val="0"/>
              <w:contextualSpacing/>
              <w:rPr>
                <w:sz w:val="20"/>
                <w:szCs w:val="22"/>
              </w:rPr>
            </w:pPr>
            <w:r w:rsidRPr="00572BC2">
              <w:rPr>
                <w:sz w:val="20"/>
                <w:szCs w:val="22"/>
              </w:rPr>
              <w:t>куры</w:t>
            </w:r>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1,61</w:t>
            </w:r>
          </w:p>
        </w:tc>
        <w:tc>
          <w:tcPr>
            <w:tcW w:w="4989" w:type="dxa"/>
          </w:tcPr>
          <w:p w:rsidR="00572BC2" w:rsidRPr="00572BC2" w:rsidRDefault="00572BC2" w:rsidP="000518C0">
            <w:pPr>
              <w:widowControl w:val="0"/>
              <w:autoSpaceDE w:val="0"/>
              <w:autoSpaceDN w:val="0"/>
              <w:contextualSpacing/>
              <w:rPr>
                <w:sz w:val="20"/>
                <w:szCs w:val="22"/>
              </w:rPr>
            </w:pPr>
          </w:p>
        </w:tc>
      </w:tr>
      <w:tr w:rsidR="00572BC2" w:rsidRPr="00572BC2" w:rsidTr="00D02576">
        <w:tc>
          <w:tcPr>
            <w:tcW w:w="2892" w:type="dxa"/>
            <w:gridSpan w:val="2"/>
          </w:tcPr>
          <w:p w:rsidR="00572BC2" w:rsidRPr="00572BC2" w:rsidRDefault="00572BC2" w:rsidP="000518C0">
            <w:pPr>
              <w:widowControl w:val="0"/>
              <w:autoSpaceDE w:val="0"/>
              <w:autoSpaceDN w:val="0"/>
              <w:contextualSpacing/>
              <w:rPr>
                <w:sz w:val="20"/>
                <w:szCs w:val="22"/>
              </w:rPr>
            </w:pPr>
            <w:r w:rsidRPr="00572BC2">
              <w:rPr>
                <w:sz w:val="20"/>
                <w:szCs w:val="22"/>
              </w:rPr>
              <w:t>цыплята, утки</w:t>
            </w:r>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1,67</w:t>
            </w:r>
          </w:p>
        </w:tc>
        <w:tc>
          <w:tcPr>
            <w:tcW w:w="4989" w:type="dxa"/>
          </w:tcPr>
          <w:p w:rsidR="00572BC2" w:rsidRPr="00572BC2" w:rsidRDefault="00572BC2" w:rsidP="000518C0">
            <w:pPr>
              <w:widowControl w:val="0"/>
              <w:autoSpaceDE w:val="0"/>
              <w:autoSpaceDN w:val="0"/>
              <w:contextualSpacing/>
              <w:rPr>
                <w:sz w:val="20"/>
                <w:szCs w:val="22"/>
              </w:rPr>
            </w:pPr>
          </w:p>
        </w:tc>
      </w:tr>
      <w:tr w:rsidR="00572BC2" w:rsidRPr="00572BC2" w:rsidTr="00D02576">
        <w:tc>
          <w:tcPr>
            <w:tcW w:w="2892" w:type="dxa"/>
            <w:gridSpan w:val="2"/>
          </w:tcPr>
          <w:p w:rsidR="00572BC2" w:rsidRPr="00572BC2" w:rsidRDefault="00572BC2" w:rsidP="000518C0">
            <w:pPr>
              <w:widowControl w:val="0"/>
              <w:autoSpaceDE w:val="0"/>
              <w:autoSpaceDN w:val="0"/>
              <w:contextualSpacing/>
              <w:rPr>
                <w:sz w:val="20"/>
                <w:szCs w:val="22"/>
              </w:rPr>
            </w:pPr>
            <w:r w:rsidRPr="00572BC2">
              <w:rPr>
                <w:sz w:val="20"/>
                <w:szCs w:val="22"/>
              </w:rPr>
              <w:t>утята</w:t>
            </w:r>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1,69</w:t>
            </w:r>
          </w:p>
        </w:tc>
        <w:tc>
          <w:tcPr>
            <w:tcW w:w="4989" w:type="dxa"/>
          </w:tcPr>
          <w:p w:rsidR="00572BC2" w:rsidRPr="00572BC2" w:rsidRDefault="00572BC2" w:rsidP="000518C0">
            <w:pPr>
              <w:widowControl w:val="0"/>
              <w:autoSpaceDE w:val="0"/>
              <w:autoSpaceDN w:val="0"/>
              <w:contextualSpacing/>
              <w:rPr>
                <w:sz w:val="20"/>
                <w:szCs w:val="22"/>
              </w:rPr>
            </w:pPr>
          </w:p>
        </w:tc>
      </w:tr>
      <w:tr w:rsidR="00572BC2" w:rsidRPr="00572BC2" w:rsidTr="00D02576">
        <w:tc>
          <w:tcPr>
            <w:tcW w:w="2892" w:type="dxa"/>
            <w:gridSpan w:val="2"/>
          </w:tcPr>
          <w:p w:rsidR="00572BC2" w:rsidRPr="00572BC2" w:rsidRDefault="00572BC2" w:rsidP="000518C0">
            <w:pPr>
              <w:widowControl w:val="0"/>
              <w:autoSpaceDE w:val="0"/>
              <w:autoSpaceDN w:val="0"/>
              <w:contextualSpacing/>
              <w:rPr>
                <w:sz w:val="20"/>
                <w:szCs w:val="22"/>
              </w:rPr>
            </w:pPr>
            <w:r w:rsidRPr="00572BC2">
              <w:rPr>
                <w:sz w:val="20"/>
                <w:szCs w:val="22"/>
              </w:rPr>
              <w:t>бройлеры</w:t>
            </w:r>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1,60</w:t>
            </w:r>
          </w:p>
        </w:tc>
        <w:tc>
          <w:tcPr>
            <w:tcW w:w="4989" w:type="dxa"/>
          </w:tcPr>
          <w:p w:rsidR="00572BC2" w:rsidRPr="00572BC2" w:rsidRDefault="00572BC2" w:rsidP="000518C0">
            <w:pPr>
              <w:widowControl w:val="0"/>
              <w:autoSpaceDE w:val="0"/>
              <w:autoSpaceDN w:val="0"/>
              <w:contextualSpacing/>
              <w:rPr>
                <w:sz w:val="20"/>
                <w:szCs w:val="22"/>
              </w:rPr>
            </w:pPr>
          </w:p>
        </w:tc>
      </w:tr>
      <w:tr w:rsidR="00572BC2" w:rsidRPr="00572BC2" w:rsidTr="00D02576">
        <w:tc>
          <w:tcPr>
            <w:tcW w:w="2892" w:type="dxa"/>
            <w:gridSpan w:val="2"/>
          </w:tcPr>
          <w:p w:rsidR="00572BC2" w:rsidRPr="00572BC2" w:rsidRDefault="00572BC2" w:rsidP="000518C0">
            <w:pPr>
              <w:widowControl w:val="0"/>
              <w:autoSpaceDE w:val="0"/>
              <w:autoSpaceDN w:val="0"/>
              <w:contextualSpacing/>
              <w:rPr>
                <w:sz w:val="20"/>
                <w:szCs w:val="22"/>
              </w:rPr>
            </w:pPr>
            <w:r w:rsidRPr="00572BC2">
              <w:rPr>
                <w:sz w:val="20"/>
                <w:szCs w:val="22"/>
              </w:rPr>
              <w:t>гуси</w:t>
            </w:r>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1,66</w:t>
            </w:r>
          </w:p>
        </w:tc>
        <w:tc>
          <w:tcPr>
            <w:tcW w:w="4989" w:type="dxa"/>
          </w:tcPr>
          <w:p w:rsidR="00572BC2" w:rsidRPr="00572BC2" w:rsidRDefault="00572BC2" w:rsidP="000518C0">
            <w:pPr>
              <w:widowControl w:val="0"/>
              <w:autoSpaceDE w:val="0"/>
              <w:autoSpaceDN w:val="0"/>
              <w:contextualSpacing/>
              <w:rPr>
                <w:sz w:val="20"/>
                <w:szCs w:val="22"/>
              </w:rPr>
            </w:pPr>
          </w:p>
        </w:tc>
      </w:tr>
      <w:tr w:rsidR="00572BC2" w:rsidRPr="00572BC2" w:rsidTr="00D02576">
        <w:tc>
          <w:tcPr>
            <w:tcW w:w="2892" w:type="dxa"/>
            <w:gridSpan w:val="2"/>
          </w:tcPr>
          <w:p w:rsidR="00572BC2" w:rsidRPr="00572BC2" w:rsidRDefault="00572BC2" w:rsidP="000518C0">
            <w:pPr>
              <w:widowControl w:val="0"/>
              <w:autoSpaceDE w:val="0"/>
              <w:autoSpaceDN w:val="0"/>
              <w:contextualSpacing/>
              <w:rPr>
                <w:sz w:val="20"/>
                <w:szCs w:val="22"/>
              </w:rPr>
            </w:pPr>
            <w:r w:rsidRPr="00572BC2">
              <w:rPr>
                <w:sz w:val="20"/>
                <w:szCs w:val="22"/>
              </w:rPr>
              <w:t>индейки</w:t>
            </w:r>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1,52</w:t>
            </w:r>
          </w:p>
        </w:tc>
        <w:tc>
          <w:tcPr>
            <w:tcW w:w="4989" w:type="dxa"/>
          </w:tcPr>
          <w:p w:rsidR="00572BC2" w:rsidRPr="00572BC2" w:rsidRDefault="00572BC2" w:rsidP="000518C0">
            <w:pPr>
              <w:widowControl w:val="0"/>
              <w:autoSpaceDE w:val="0"/>
              <w:autoSpaceDN w:val="0"/>
              <w:contextualSpacing/>
              <w:rPr>
                <w:sz w:val="20"/>
                <w:szCs w:val="22"/>
              </w:rPr>
            </w:pPr>
          </w:p>
        </w:tc>
      </w:tr>
      <w:tr w:rsidR="00572BC2" w:rsidRPr="00572BC2" w:rsidTr="00D02576">
        <w:tc>
          <w:tcPr>
            <w:tcW w:w="2892" w:type="dxa"/>
            <w:gridSpan w:val="2"/>
          </w:tcPr>
          <w:p w:rsidR="00572BC2" w:rsidRPr="00572BC2" w:rsidRDefault="00572BC2" w:rsidP="000518C0">
            <w:pPr>
              <w:widowControl w:val="0"/>
              <w:autoSpaceDE w:val="0"/>
              <w:autoSpaceDN w:val="0"/>
              <w:contextualSpacing/>
              <w:rPr>
                <w:sz w:val="20"/>
                <w:szCs w:val="22"/>
              </w:rPr>
            </w:pPr>
            <w:r w:rsidRPr="00572BC2">
              <w:rPr>
                <w:sz w:val="20"/>
                <w:szCs w:val="22"/>
              </w:rPr>
              <w:t xml:space="preserve">Птица </w:t>
            </w:r>
            <w:proofErr w:type="spellStart"/>
            <w:r w:rsidRPr="00572BC2">
              <w:rPr>
                <w:sz w:val="20"/>
                <w:szCs w:val="22"/>
              </w:rPr>
              <w:t>полупотрошеная</w:t>
            </w:r>
            <w:proofErr w:type="spellEnd"/>
            <w:r w:rsidRPr="00572BC2">
              <w:rPr>
                <w:sz w:val="20"/>
                <w:szCs w:val="22"/>
              </w:rPr>
              <w:t>:</w:t>
            </w:r>
          </w:p>
        </w:tc>
        <w:tc>
          <w:tcPr>
            <w:tcW w:w="1191" w:type="dxa"/>
          </w:tcPr>
          <w:p w:rsidR="00572BC2" w:rsidRPr="00572BC2" w:rsidRDefault="00572BC2" w:rsidP="000518C0">
            <w:pPr>
              <w:widowControl w:val="0"/>
              <w:autoSpaceDE w:val="0"/>
              <w:autoSpaceDN w:val="0"/>
              <w:contextualSpacing/>
              <w:rPr>
                <w:sz w:val="20"/>
                <w:szCs w:val="22"/>
              </w:rPr>
            </w:pPr>
          </w:p>
        </w:tc>
        <w:tc>
          <w:tcPr>
            <w:tcW w:w="4989" w:type="dxa"/>
          </w:tcPr>
          <w:p w:rsidR="00572BC2" w:rsidRPr="00572BC2" w:rsidRDefault="00572BC2" w:rsidP="000518C0">
            <w:pPr>
              <w:widowControl w:val="0"/>
              <w:autoSpaceDE w:val="0"/>
              <w:autoSpaceDN w:val="0"/>
              <w:contextualSpacing/>
              <w:rPr>
                <w:sz w:val="20"/>
                <w:szCs w:val="22"/>
              </w:rPr>
            </w:pPr>
          </w:p>
        </w:tc>
      </w:tr>
      <w:tr w:rsidR="00572BC2" w:rsidRPr="00572BC2" w:rsidTr="00D02576">
        <w:tc>
          <w:tcPr>
            <w:tcW w:w="2892" w:type="dxa"/>
            <w:gridSpan w:val="2"/>
          </w:tcPr>
          <w:p w:rsidR="00572BC2" w:rsidRPr="00572BC2" w:rsidRDefault="00572BC2" w:rsidP="000518C0">
            <w:pPr>
              <w:widowControl w:val="0"/>
              <w:autoSpaceDE w:val="0"/>
              <w:autoSpaceDN w:val="0"/>
              <w:contextualSpacing/>
              <w:rPr>
                <w:sz w:val="20"/>
                <w:szCs w:val="22"/>
              </w:rPr>
            </w:pPr>
            <w:r w:rsidRPr="00572BC2">
              <w:rPr>
                <w:sz w:val="20"/>
                <w:szCs w:val="22"/>
              </w:rPr>
              <w:t>Куры, перепела, цыплята, утята</w:t>
            </w:r>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1,24</w:t>
            </w:r>
          </w:p>
        </w:tc>
        <w:tc>
          <w:tcPr>
            <w:tcW w:w="4989" w:type="dxa"/>
          </w:tcPr>
          <w:p w:rsidR="00572BC2" w:rsidRPr="00572BC2" w:rsidRDefault="00572BC2" w:rsidP="000518C0">
            <w:pPr>
              <w:widowControl w:val="0"/>
              <w:autoSpaceDE w:val="0"/>
              <w:autoSpaceDN w:val="0"/>
              <w:contextualSpacing/>
              <w:rPr>
                <w:sz w:val="20"/>
                <w:szCs w:val="22"/>
              </w:rPr>
            </w:pPr>
          </w:p>
        </w:tc>
      </w:tr>
      <w:tr w:rsidR="00572BC2" w:rsidRPr="00572BC2" w:rsidTr="00D02576">
        <w:tc>
          <w:tcPr>
            <w:tcW w:w="2892" w:type="dxa"/>
            <w:gridSpan w:val="2"/>
          </w:tcPr>
          <w:p w:rsidR="00572BC2" w:rsidRPr="00572BC2" w:rsidRDefault="00572BC2" w:rsidP="000518C0">
            <w:pPr>
              <w:widowControl w:val="0"/>
              <w:autoSpaceDE w:val="0"/>
              <w:autoSpaceDN w:val="0"/>
              <w:contextualSpacing/>
              <w:rPr>
                <w:sz w:val="20"/>
                <w:szCs w:val="22"/>
              </w:rPr>
            </w:pPr>
            <w:r w:rsidRPr="00572BC2">
              <w:rPr>
                <w:sz w:val="20"/>
                <w:szCs w:val="22"/>
              </w:rPr>
              <w:t>бройлеры</w:t>
            </w:r>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1,22</w:t>
            </w:r>
          </w:p>
        </w:tc>
        <w:tc>
          <w:tcPr>
            <w:tcW w:w="4989" w:type="dxa"/>
          </w:tcPr>
          <w:p w:rsidR="00572BC2" w:rsidRPr="00572BC2" w:rsidRDefault="00572BC2" w:rsidP="000518C0">
            <w:pPr>
              <w:widowControl w:val="0"/>
              <w:autoSpaceDE w:val="0"/>
              <w:autoSpaceDN w:val="0"/>
              <w:contextualSpacing/>
              <w:rPr>
                <w:sz w:val="20"/>
                <w:szCs w:val="22"/>
              </w:rPr>
            </w:pPr>
          </w:p>
        </w:tc>
      </w:tr>
      <w:tr w:rsidR="00572BC2" w:rsidRPr="00572BC2" w:rsidTr="00D02576">
        <w:tc>
          <w:tcPr>
            <w:tcW w:w="2892" w:type="dxa"/>
            <w:gridSpan w:val="2"/>
          </w:tcPr>
          <w:p w:rsidR="00572BC2" w:rsidRPr="00572BC2" w:rsidRDefault="00572BC2" w:rsidP="000518C0">
            <w:pPr>
              <w:widowControl w:val="0"/>
              <w:autoSpaceDE w:val="0"/>
              <w:autoSpaceDN w:val="0"/>
              <w:contextualSpacing/>
              <w:rPr>
                <w:sz w:val="20"/>
                <w:szCs w:val="22"/>
              </w:rPr>
            </w:pPr>
            <w:r w:rsidRPr="00572BC2">
              <w:rPr>
                <w:sz w:val="20"/>
                <w:szCs w:val="22"/>
              </w:rPr>
              <w:t>гуси</w:t>
            </w:r>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1,26</w:t>
            </w:r>
          </w:p>
        </w:tc>
        <w:tc>
          <w:tcPr>
            <w:tcW w:w="4989" w:type="dxa"/>
          </w:tcPr>
          <w:p w:rsidR="00572BC2" w:rsidRPr="00572BC2" w:rsidRDefault="00572BC2" w:rsidP="000518C0">
            <w:pPr>
              <w:widowControl w:val="0"/>
              <w:autoSpaceDE w:val="0"/>
              <w:autoSpaceDN w:val="0"/>
              <w:contextualSpacing/>
              <w:rPr>
                <w:sz w:val="20"/>
                <w:szCs w:val="22"/>
              </w:rPr>
            </w:pPr>
          </w:p>
        </w:tc>
      </w:tr>
      <w:tr w:rsidR="00572BC2" w:rsidRPr="00572BC2" w:rsidTr="00D02576">
        <w:tc>
          <w:tcPr>
            <w:tcW w:w="2892" w:type="dxa"/>
            <w:gridSpan w:val="2"/>
          </w:tcPr>
          <w:p w:rsidR="00572BC2" w:rsidRPr="00572BC2" w:rsidRDefault="00572BC2" w:rsidP="000518C0">
            <w:pPr>
              <w:widowControl w:val="0"/>
              <w:autoSpaceDE w:val="0"/>
              <w:autoSpaceDN w:val="0"/>
              <w:contextualSpacing/>
              <w:rPr>
                <w:sz w:val="20"/>
                <w:szCs w:val="22"/>
              </w:rPr>
            </w:pPr>
            <w:r w:rsidRPr="00572BC2">
              <w:rPr>
                <w:sz w:val="20"/>
                <w:szCs w:val="22"/>
              </w:rPr>
              <w:t>утки</w:t>
            </w:r>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1,25</w:t>
            </w:r>
          </w:p>
        </w:tc>
        <w:tc>
          <w:tcPr>
            <w:tcW w:w="4989" w:type="dxa"/>
          </w:tcPr>
          <w:p w:rsidR="00572BC2" w:rsidRPr="00572BC2" w:rsidRDefault="00572BC2" w:rsidP="000518C0">
            <w:pPr>
              <w:widowControl w:val="0"/>
              <w:autoSpaceDE w:val="0"/>
              <w:autoSpaceDN w:val="0"/>
              <w:contextualSpacing/>
              <w:rPr>
                <w:sz w:val="20"/>
                <w:szCs w:val="22"/>
              </w:rPr>
            </w:pPr>
          </w:p>
        </w:tc>
      </w:tr>
      <w:tr w:rsidR="00572BC2" w:rsidRPr="00572BC2" w:rsidTr="00D02576">
        <w:tc>
          <w:tcPr>
            <w:tcW w:w="2892" w:type="dxa"/>
            <w:gridSpan w:val="2"/>
          </w:tcPr>
          <w:p w:rsidR="00572BC2" w:rsidRPr="00572BC2" w:rsidRDefault="00572BC2" w:rsidP="000518C0">
            <w:pPr>
              <w:widowControl w:val="0"/>
              <w:autoSpaceDE w:val="0"/>
              <w:autoSpaceDN w:val="0"/>
              <w:contextualSpacing/>
              <w:rPr>
                <w:sz w:val="20"/>
                <w:szCs w:val="22"/>
              </w:rPr>
            </w:pPr>
            <w:r w:rsidRPr="00572BC2">
              <w:rPr>
                <w:sz w:val="20"/>
                <w:szCs w:val="22"/>
              </w:rPr>
              <w:t>индейки</w:t>
            </w:r>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1,20</w:t>
            </w:r>
          </w:p>
        </w:tc>
        <w:tc>
          <w:tcPr>
            <w:tcW w:w="4989" w:type="dxa"/>
          </w:tcPr>
          <w:p w:rsidR="00572BC2" w:rsidRPr="00572BC2" w:rsidRDefault="00572BC2" w:rsidP="000518C0">
            <w:pPr>
              <w:widowControl w:val="0"/>
              <w:autoSpaceDE w:val="0"/>
              <w:autoSpaceDN w:val="0"/>
              <w:contextualSpacing/>
              <w:rPr>
                <w:sz w:val="20"/>
                <w:szCs w:val="22"/>
              </w:rPr>
            </w:pPr>
          </w:p>
        </w:tc>
      </w:tr>
      <w:tr w:rsidR="00572BC2" w:rsidRPr="00572BC2" w:rsidTr="00D02576">
        <w:tc>
          <w:tcPr>
            <w:tcW w:w="624" w:type="dxa"/>
          </w:tcPr>
          <w:p w:rsidR="00572BC2" w:rsidRPr="00572BC2" w:rsidRDefault="00572BC2" w:rsidP="000518C0">
            <w:pPr>
              <w:widowControl w:val="0"/>
              <w:autoSpaceDE w:val="0"/>
              <w:autoSpaceDN w:val="0"/>
              <w:contextualSpacing/>
              <w:rPr>
                <w:sz w:val="20"/>
                <w:szCs w:val="22"/>
              </w:rPr>
            </w:pPr>
            <w:r w:rsidRPr="00572BC2">
              <w:rPr>
                <w:sz w:val="20"/>
                <w:szCs w:val="22"/>
              </w:rPr>
              <w:t>3.</w:t>
            </w:r>
          </w:p>
        </w:tc>
        <w:tc>
          <w:tcPr>
            <w:tcW w:w="2268" w:type="dxa"/>
          </w:tcPr>
          <w:p w:rsidR="00572BC2" w:rsidRPr="00572BC2" w:rsidRDefault="00572BC2" w:rsidP="000518C0">
            <w:pPr>
              <w:widowControl w:val="0"/>
              <w:autoSpaceDE w:val="0"/>
              <w:autoSpaceDN w:val="0"/>
              <w:contextualSpacing/>
              <w:rPr>
                <w:sz w:val="20"/>
                <w:szCs w:val="22"/>
              </w:rPr>
            </w:pPr>
            <w:r w:rsidRPr="00572BC2">
              <w:rPr>
                <w:sz w:val="20"/>
                <w:szCs w:val="22"/>
              </w:rPr>
              <w:t>Баранина и козлятина первой категории</w:t>
            </w:r>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2,1</w:t>
            </w:r>
          </w:p>
        </w:tc>
        <w:tc>
          <w:tcPr>
            <w:tcW w:w="4989" w:type="dxa"/>
          </w:tcPr>
          <w:p w:rsidR="00572BC2" w:rsidRPr="00572BC2" w:rsidRDefault="00572BC2" w:rsidP="000518C0">
            <w:pPr>
              <w:widowControl w:val="0"/>
              <w:autoSpaceDE w:val="0"/>
              <w:autoSpaceDN w:val="0"/>
              <w:contextualSpacing/>
              <w:rPr>
                <w:sz w:val="20"/>
                <w:szCs w:val="22"/>
              </w:rPr>
            </w:pPr>
          </w:p>
        </w:tc>
      </w:tr>
      <w:tr w:rsidR="00572BC2" w:rsidRPr="00572BC2" w:rsidTr="00D02576">
        <w:tc>
          <w:tcPr>
            <w:tcW w:w="624" w:type="dxa"/>
          </w:tcPr>
          <w:p w:rsidR="00572BC2" w:rsidRPr="00572BC2" w:rsidRDefault="00572BC2" w:rsidP="000518C0">
            <w:pPr>
              <w:widowControl w:val="0"/>
              <w:autoSpaceDE w:val="0"/>
              <w:autoSpaceDN w:val="0"/>
              <w:contextualSpacing/>
              <w:rPr>
                <w:sz w:val="20"/>
                <w:szCs w:val="22"/>
              </w:rPr>
            </w:pPr>
          </w:p>
        </w:tc>
        <w:tc>
          <w:tcPr>
            <w:tcW w:w="2268" w:type="dxa"/>
          </w:tcPr>
          <w:p w:rsidR="00572BC2" w:rsidRPr="00572BC2" w:rsidRDefault="00572BC2" w:rsidP="000518C0">
            <w:pPr>
              <w:widowControl w:val="0"/>
              <w:autoSpaceDE w:val="0"/>
              <w:autoSpaceDN w:val="0"/>
              <w:contextualSpacing/>
              <w:rPr>
                <w:sz w:val="20"/>
                <w:szCs w:val="22"/>
              </w:rPr>
            </w:pPr>
            <w:r w:rsidRPr="00572BC2">
              <w:rPr>
                <w:sz w:val="20"/>
                <w:szCs w:val="22"/>
              </w:rPr>
              <w:t>Баранина и козлятина второй категории</w:t>
            </w:r>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2,2</w:t>
            </w:r>
          </w:p>
        </w:tc>
        <w:tc>
          <w:tcPr>
            <w:tcW w:w="4989" w:type="dxa"/>
          </w:tcPr>
          <w:p w:rsidR="00572BC2" w:rsidRPr="00572BC2" w:rsidRDefault="00572BC2" w:rsidP="000518C0">
            <w:pPr>
              <w:widowControl w:val="0"/>
              <w:autoSpaceDE w:val="0"/>
              <w:autoSpaceDN w:val="0"/>
              <w:contextualSpacing/>
              <w:rPr>
                <w:sz w:val="20"/>
                <w:szCs w:val="22"/>
              </w:rPr>
            </w:pPr>
          </w:p>
        </w:tc>
      </w:tr>
      <w:tr w:rsidR="00572BC2" w:rsidRPr="00572BC2" w:rsidTr="00D02576">
        <w:tc>
          <w:tcPr>
            <w:tcW w:w="624" w:type="dxa"/>
          </w:tcPr>
          <w:p w:rsidR="00572BC2" w:rsidRPr="00572BC2" w:rsidRDefault="00572BC2" w:rsidP="000518C0">
            <w:pPr>
              <w:widowControl w:val="0"/>
              <w:autoSpaceDE w:val="0"/>
              <w:autoSpaceDN w:val="0"/>
              <w:contextualSpacing/>
              <w:rPr>
                <w:sz w:val="20"/>
                <w:szCs w:val="22"/>
              </w:rPr>
            </w:pPr>
            <w:r w:rsidRPr="00572BC2">
              <w:rPr>
                <w:sz w:val="20"/>
                <w:szCs w:val="22"/>
              </w:rPr>
              <w:t>4.</w:t>
            </w:r>
          </w:p>
        </w:tc>
        <w:tc>
          <w:tcPr>
            <w:tcW w:w="2268" w:type="dxa"/>
          </w:tcPr>
          <w:p w:rsidR="00572BC2" w:rsidRPr="00572BC2" w:rsidRDefault="00572BC2" w:rsidP="000518C0">
            <w:pPr>
              <w:widowControl w:val="0"/>
              <w:autoSpaceDE w:val="0"/>
              <w:autoSpaceDN w:val="0"/>
              <w:contextualSpacing/>
              <w:rPr>
                <w:sz w:val="20"/>
                <w:szCs w:val="22"/>
              </w:rPr>
            </w:pPr>
            <w:r w:rsidRPr="00572BC2">
              <w:rPr>
                <w:sz w:val="20"/>
                <w:szCs w:val="22"/>
              </w:rPr>
              <w:t>Мясо кроликов первой категории</w:t>
            </w:r>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2,0</w:t>
            </w:r>
          </w:p>
        </w:tc>
        <w:tc>
          <w:tcPr>
            <w:tcW w:w="4989" w:type="dxa"/>
          </w:tcPr>
          <w:p w:rsidR="00572BC2" w:rsidRPr="00572BC2" w:rsidRDefault="00572BC2" w:rsidP="000518C0">
            <w:pPr>
              <w:widowControl w:val="0"/>
              <w:autoSpaceDE w:val="0"/>
              <w:autoSpaceDN w:val="0"/>
              <w:contextualSpacing/>
              <w:rPr>
                <w:sz w:val="20"/>
                <w:szCs w:val="22"/>
              </w:rPr>
            </w:pPr>
          </w:p>
        </w:tc>
      </w:tr>
      <w:tr w:rsidR="00572BC2" w:rsidRPr="00572BC2" w:rsidTr="00D02576">
        <w:tc>
          <w:tcPr>
            <w:tcW w:w="624" w:type="dxa"/>
          </w:tcPr>
          <w:p w:rsidR="00572BC2" w:rsidRPr="00572BC2" w:rsidRDefault="00572BC2" w:rsidP="000518C0">
            <w:pPr>
              <w:widowControl w:val="0"/>
              <w:autoSpaceDE w:val="0"/>
              <w:autoSpaceDN w:val="0"/>
              <w:contextualSpacing/>
              <w:rPr>
                <w:sz w:val="20"/>
                <w:szCs w:val="22"/>
              </w:rPr>
            </w:pPr>
          </w:p>
        </w:tc>
        <w:tc>
          <w:tcPr>
            <w:tcW w:w="2268" w:type="dxa"/>
          </w:tcPr>
          <w:p w:rsidR="00572BC2" w:rsidRPr="00572BC2" w:rsidRDefault="00572BC2" w:rsidP="000518C0">
            <w:pPr>
              <w:widowControl w:val="0"/>
              <w:autoSpaceDE w:val="0"/>
              <w:autoSpaceDN w:val="0"/>
              <w:contextualSpacing/>
              <w:rPr>
                <w:sz w:val="20"/>
                <w:szCs w:val="22"/>
              </w:rPr>
            </w:pPr>
            <w:r w:rsidRPr="00572BC2">
              <w:rPr>
                <w:sz w:val="20"/>
                <w:szCs w:val="22"/>
              </w:rPr>
              <w:t>Мясо кроликов второй категории</w:t>
            </w:r>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2,1</w:t>
            </w:r>
          </w:p>
        </w:tc>
        <w:tc>
          <w:tcPr>
            <w:tcW w:w="4989" w:type="dxa"/>
          </w:tcPr>
          <w:p w:rsidR="00572BC2" w:rsidRPr="00572BC2" w:rsidRDefault="00572BC2" w:rsidP="000518C0">
            <w:pPr>
              <w:widowControl w:val="0"/>
              <w:autoSpaceDE w:val="0"/>
              <w:autoSpaceDN w:val="0"/>
              <w:contextualSpacing/>
              <w:rPr>
                <w:sz w:val="20"/>
                <w:szCs w:val="22"/>
              </w:rPr>
            </w:pPr>
          </w:p>
        </w:tc>
      </w:tr>
      <w:tr w:rsidR="00572BC2" w:rsidRPr="00572BC2" w:rsidTr="00D02576">
        <w:tc>
          <w:tcPr>
            <w:tcW w:w="624" w:type="dxa"/>
          </w:tcPr>
          <w:p w:rsidR="00572BC2" w:rsidRPr="00572BC2" w:rsidRDefault="00572BC2" w:rsidP="000518C0">
            <w:pPr>
              <w:widowControl w:val="0"/>
              <w:autoSpaceDE w:val="0"/>
              <w:autoSpaceDN w:val="0"/>
              <w:contextualSpacing/>
              <w:rPr>
                <w:sz w:val="20"/>
                <w:szCs w:val="22"/>
              </w:rPr>
            </w:pPr>
            <w:r w:rsidRPr="00572BC2">
              <w:rPr>
                <w:sz w:val="20"/>
                <w:szCs w:val="22"/>
              </w:rPr>
              <w:t>5.</w:t>
            </w:r>
          </w:p>
        </w:tc>
        <w:tc>
          <w:tcPr>
            <w:tcW w:w="2268" w:type="dxa"/>
          </w:tcPr>
          <w:p w:rsidR="00572BC2" w:rsidRPr="00572BC2" w:rsidRDefault="00572BC2" w:rsidP="000518C0">
            <w:pPr>
              <w:widowControl w:val="0"/>
              <w:autoSpaceDE w:val="0"/>
              <w:autoSpaceDN w:val="0"/>
              <w:contextualSpacing/>
              <w:rPr>
                <w:sz w:val="20"/>
                <w:szCs w:val="22"/>
              </w:rPr>
            </w:pPr>
            <w:r w:rsidRPr="00572BC2">
              <w:rPr>
                <w:sz w:val="20"/>
                <w:szCs w:val="22"/>
              </w:rPr>
              <w:t>Свинина жирная</w:t>
            </w:r>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1,35</w:t>
            </w:r>
          </w:p>
        </w:tc>
        <w:tc>
          <w:tcPr>
            <w:tcW w:w="4989" w:type="dxa"/>
          </w:tcPr>
          <w:p w:rsidR="00572BC2" w:rsidRPr="00572BC2" w:rsidRDefault="00572BC2" w:rsidP="000518C0">
            <w:pPr>
              <w:widowControl w:val="0"/>
              <w:autoSpaceDE w:val="0"/>
              <w:autoSpaceDN w:val="0"/>
              <w:contextualSpacing/>
              <w:rPr>
                <w:sz w:val="20"/>
                <w:szCs w:val="22"/>
              </w:rPr>
            </w:pPr>
          </w:p>
        </w:tc>
      </w:tr>
      <w:tr w:rsidR="00572BC2" w:rsidRPr="00572BC2" w:rsidTr="00D02576">
        <w:tc>
          <w:tcPr>
            <w:tcW w:w="2892" w:type="dxa"/>
            <w:gridSpan w:val="2"/>
          </w:tcPr>
          <w:p w:rsidR="00572BC2" w:rsidRPr="00572BC2" w:rsidRDefault="00572BC2" w:rsidP="000518C0">
            <w:pPr>
              <w:widowControl w:val="0"/>
              <w:autoSpaceDE w:val="0"/>
              <w:autoSpaceDN w:val="0"/>
              <w:contextualSpacing/>
              <w:rPr>
                <w:sz w:val="20"/>
                <w:szCs w:val="22"/>
              </w:rPr>
            </w:pPr>
            <w:r w:rsidRPr="00572BC2">
              <w:rPr>
                <w:sz w:val="20"/>
                <w:szCs w:val="22"/>
              </w:rPr>
              <w:t>мясная</w:t>
            </w:r>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1,55</w:t>
            </w:r>
          </w:p>
        </w:tc>
        <w:tc>
          <w:tcPr>
            <w:tcW w:w="4989" w:type="dxa"/>
          </w:tcPr>
          <w:p w:rsidR="00572BC2" w:rsidRPr="00572BC2" w:rsidRDefault="00572BC2" w:rsidP="000518C0">
            <w:pPr>
              <w:widowControl w:val="0"/>
              <w:autoSpaceDE w:val="0"/>
              <w:autoSpaceDN w:val="0"/>
              <w:contextualSpacing/>
              <w:rPr>
                <w:sz w:val="20"/>
                <w:szCs w:val="22"/>
              </w:rPr>
            </w:pPr>
          </w:p>
        </w:tc>
      </w:tr>
    </w:tbl>
    <w:p w:rsidR="00572BC2" w:rsidRPr="00572BC2" w:rsidRDefault="00572BC2" w:rsidP="000518C0">
      <w:pPr>
        <w:widowControl w:val="0"/>
        <w:autoSpaceDE w:val="0"/>
        <w:autoSpaceDN w:val="0"/>
        <w:contextualSpacing/>
        <w:jc w:val="both"/>
        <w:rPr>
          <w:sz w:val="20"/>
          <w:szCs w:val="22"/>
        </w:rPr>
      </w:pPr>
    </w:p>
    <w:p w:rsidR="00572BC2" w:rsidRPr="00572BC2" w:rsidRDefault="00572BC2" w:rsidP="00572BC2">
      <w:pPr>
        <w:widowControl w:val="0"/>
        <w:autoSpaceDE w:val="0"/>
        <w:autoSpaceDN w:val="0"/>
        <w:jc w:val="right"/>
        <w:outlineLvl w:val="2"/>
        <w:rPr>
          <w:sz w:val="24"/>
          <w:szCs w:val="24"/>
        </w:rPr>
      </w:pPr>
      <w:r w:rsidRPr="00572BC2">
        <w:rPr>
          <w:sz w:val="24"/>
          <w:szCs w:val="24"/>
        </w:rPr>
        <w:t>Форма 4</w:t>
      </w:r>
    </w:p>
    <w:p w:rsidR="00572BC2" w:rsidRPr="00572BC2" w:rsidRDefault="00572BC2" w:rsidP="00572BC2">
      <w:pPr>
        <w:widowControl w:val="0"/>
        <w:autoSpaceDE w:val="0"/>
        <w:autoSpaceDN w:val="0"/>
        <w:jc w:val="center"/>
        <w:rPr>
          <w:sz w:val="24"/>
          <w:szCs w:val="24"/>
        </w:rPr>
      </w:pPr>
      <w:r w:rsidRPr="00572BC2">
        <w:rPr>
          <w:sz w:val="24"/>
          <w:szCs w:val="24"/>
        </w:rPr>
        <w:t>Справка-расчет</w:t>
      </w:r>
    </w:p>
    <w:p w:rsidR="00572BC2" w:rsidRPr="00572BC2" w:rsidRDefault="00572BC2" w:rsidP="00572BC2">
      <w:pPr>
        <w:widowControl w:val="0"/>
        <w:autoSpaceDE w:val="0"/>
        <w:autoSpaceDN w:val="0"/>
        <w:jc w:val="center"/>
        <w:rPr>
          <w:sz w:val="24"/>
          <w:szCs w:val="24"/>
        </w:rPr>
      </w:pPr>
      <w:r w:rsidRPr="00572BC2">
        <w:rPr>
          <w:sz w:val="24"/>
          <w:szCs w:val="24"/>
        </w:rPr>
        <w:t>субсидии на производство и реализацию продукции звероводства</w:t>
      </w:r>
    </w:p>
    <w:p w:rsidR="00572BC2" w:rsidRPr="00572BC2" w:rsidRDefault="00572BC2" w:rsidP="00572BC2">
      <w:pPr>
        <w:widowControl w:val="0"/>
        <w:autoSpaceDE w:val="0"/>
        <w:autoSpaceDN w:val="0"/>
        <w:jc w:val="center"/>
        <w:rPr>
          <w:sz w:val="24"/>
          <w:szCs w:val="24"/>
        </w:rPr>
      </w:pPr>
      <w:r w:rsidRPr="00572BC2">
        <w:rPr>
          <w:sz w:val="24"/>
          <w:szCs w:val="24"/>
        </w:rPr>
        <w:t>собственного производства</w:t>
      </w:r>
    </w:p>
    <w:p w:rsidR="00572BC2" w:rsidRPr="00572BC2" w:rsidRDefault="00572BC2" w:rsidP="00572BC2">
      <w:pPr>
        <w:widowControl w:val="0"/>
        <w:autoSpaceDE w:val="0"/>
        <w:autoSpaceDN w:val="0"/>
        <w:jc w:val="center"/>
        <w:rPr>
          <w:sz w:val="24"/>
          <w:szCs w:val="24"/>
        </w:rPr>
      </w:pPr>
      <w:r w:rsidRPr="00572BC2">
        <w:rPr>
          <w:sz w:val="24"/>
          <w:szCs w:val="24"/>
        </w:rPr>
        <w:t>за ___________________ 20_____ года</w:t>
      </w:r>
    </w:p>
    <w:p w:rsidR="00572BC2" w:rsidRPr="00572BC2" w:rsidRDefault="00572BC2" w:rsidP="00572BC2">
      <w:pPr>
        <w:widowControl w:val="0"/>
        <w:autoSpaceDE w:val="0"/>
        <w:autoSpaceDN w:val="0"/>
        <w:jc w:val="both"/>
        <w:rPr>
          <w:sz w:val="24"/>
          <w:szCs w:val="24"/>
        </w:rPr>
      </w:pPr>
    </w:p>
    <w:p w:rsidR="00572BC2" w:rsidRPr="00572BC2" w:rsidRDefault="00572BC2" w:rsidP="00572BC2">
      <w:pPr>
        <w:widowControl w:val="0"/>
        <w:autoSpaceDE w:val="0"/>
        <w:autoSpaceDN w:val="0"/>
        <w:jc w:val="center"/>
        <w:rPr>
          <w:sz w:val="24"/>
          <w:szCs w:val="24"/>
        </w:rPr>
      </w:pPr>
      <w:r w:rsidRPr="00572BC2">
        <w:rPr>
          <w:sz w:val="24"/>
          <w:szCs w:val="24"/>
        </w:rPr>
        <w:t>наименование юридического лица (за исключением</w:t>
      </w:r>
    </w:p>
    <w:p w:rsidR="00572BC2" w:rsidRPr="00572BC2" w:rsidRDefault="00572BC2" w:rsidP="00572BC2">
      <w:pPr>
        <w:widowControl w:val="0"/>
        <w:autoSpaceDE w:val="0"/>
        <w:autoSpaceDN w:val="0"/>
        <w:jc w:val="center"/>
        <w:rPr>
          <w:sz w:val="24"/>
          <w:szCs w:val="24"/>
        </w:rPr>
      </w:pPr>
      <w:r w:rsidRPr="00572BC2">
        <w:rPr>
          <w:sz w:val="24"/>
          <w:szCs w:val="24"/>
        </w:rPr>
        <w:t>государственных (муниципальных) учреждений), крестьянского</w:t>
      </w:r>
    </w:p>
    <w:p w:rsidR="00572BC2" w:rsidRPr="00572BC2" w:rsidRDefault="00572BC2" w:rsidP="00572BC2">
      <w:pPr>
        <w:widowControl w:val="0"/>
        <w:autoSpaceDE w:val="0"/>
        <w:autoSpaceDN w:val="0"/>
        <w:jc w:val="center"/>
        <w:rPr>
          <w:sz w:val="24"/>
          <w:szCs w:val="24"/>
        </w:rPr>
      </w:pPr>
      <w:r w:rsidRPr="00572BC2">
        <w:rPr>
          <w:sz w:val="24"/>
          <w:szCs w:val="24"/>
        </w:rPr>
        <w:t>(фермерского) хозяйства, индивидуальный предприниматель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1644"/>
        <w:gridCol w:w="1190"/>
        <w:gridCol w:w="1134"/>
        <w:gridCol w:w="1134"/>
        <w:gridCol w:w="1871"/>
        <w:gridCol w:w="1361"/>
      </w:tblGrid>
      <w:tr w:rsidR="00572BC2" w:rsidRPr="00572BC2" w:rsidTr="00D02576">
        <w:tc>
          <w:tcPr>
            <w:tcW w:w="1644" w:type="dxa"/>
          </w:tcPr>
          <w:p w:rsidR="00572BC2" w:rsidRPr="00572BC2" w:rsidRDefault="00572BC2" w:rsidP="00572BC2">
            <w:pPr>
              <w:widowControl w:val="0"/>
              <w:autoSpaceDE w:val="0"/>
              <w:autoSpaceDN w:val="0"/>
              <w:jc w:val="center"/>
              <w:rPr>
                <w:sz w:val="20"/>
                <w:szCs w:val="22"/>
              </w:rPr>
            </w:pPr>
            <w:r w:rsidRPr="00572BC2">
              <w:rPr>
                <w:sz w:val="20"/>
                <w:szCs w:val="22"/>
              </w:rPr>
              <w:t>Наименование покупателя</w:t>
            </w:r>
          </w:p>
        </w:tc>
        <w:tc>
          <w:tcPr>
            <w:tcW w:w="1644" w:type="dxa"/>
          </w:tcPr>
          <w:p w:rsidR="00572BC2" w:rsidRPr="00572BC2" w:rsidRDefault="00572BC2" w:rsidP="00572BC2">
            <w:pPr>
              <w:widowControl w:val="0"/>
              <w:autoSpaceDE w:val="0"/>
              <w:autoSpaceDN w:val="0"/>
              <w:jc w:val="center"/>
              <w:rPr>
                <w:sz w:val="20"/>
                <w:szCs w:val="22"/>
              </w:rPr>
            </w:pPr>
            <w:r w:rsidRPr="00572BC2">
              <w:rPr>
                <w:sz w:val="20"/>
                <w:szCs w:val="22"/>
              </w:rPr>
              <w:t>Наименование и номер документа</w:t>
            </w:r>
          </w:p>
        </w:tc>
        <w:tc>
          <w:tcPr>
            <w:tcW w:w="1190" w:type="dxa"/>
          </w:tcPr>
          <w:p w:rsidR="00572BC2" w:rsidRPr="00572BC2" w:rsidRDefault="00572BC2" w:rsidP="00572BC2">
            <w:pPr>
              <w:widowControl w:val="0"/>
              <w:autoSpaceDE w:val="0"/>
              <w:autoSpaceDN w:val="0"/>
              <w:jc w:val="center"/>
              <w:rPr>
                <w:sz w:val="20"/>
                <w:szCs w:val="22"/>
              </w:rPr>
            </w:pPr>
            <w:r w:rsidRPr="00572BC2">
              <w:rPr>
                <w:sz w:val="20"/>
                <w:szCs w:val="22"/>
              </w:rPr>
              <w:t>Вид продукции</w:t>
            </w:r>
          </w:p>
        </w:tc>
        <w:tc>
          <w:tcPr>
            <w:tcW w:w="1134" w:type="dxa"/>
          </w:tcPr>
          <w:p w:rsidR="00572BC2" w:rsidRPr="00572BC2" w:rsidRDefault="00572BC2" w:rsidP="00572BC2">
            <w:pPr>
              <w:widowControl w:val="0"/>
              <w:autoSpaceDE w:val="0"/>
              <w:autoSpaceDN w:val="0"/>
              <w:jc w:val="center"/>
              <w:rPr>
                <w:sz w:val="20"/>
                <w:szCs w:val="22"/>
              </w:rPr>
            </w:pPr>
            <w:r w:rsidRPr="00572BC2">
              <w:rPr>
                <w:sz w:val="20"/>
                <w:szCs w:val="22"/>
              </w:rPr>
              <w:t>Количество шкурок</w:t>
            </w:r>
          </w:p>
        </w:tc>
        <w:tc>
          <w:tcPr>
            <w:tcW w:w="1134" w:type="dxa"/>
          </w:tcPr>
          <w:p w:rsidR="00572BC2" w:rsidRPr="00572BC2" w:rsidRDefault="00572BC2" w:rsidP="00572BC2">
            <w:pPr>
              <w:widowControl w:val="0"/>
              <w:autoSpaceDE w:val="0"/>
              <w:autoSpaceDN w:val="0"/>
              <w:jc w:val="center"/>
              <w:rPr>
                <w:sz w:val="20"/>
                <w:szCs w:val="22"/>
              </w:rPr>
            </w:pPr>
            <w:r w:rsidRPr="00572BC2">
              <w:rPr>
                <w:sz w:val="20"/>
                <w:szCs w:val="22"/>
              </w:rPr>
              <w:t>Ставка субсидий</w:t>
            </w:r>
          </w:p>
          <w:p w:rsidR="00572BC2" w:rsidRPr="00572BC2" w:rsidRDefault="00572BC2" w:rsidP="00572BC2">
            <w:pPr>
              <w:widowControl w:val="0"/>
              <w:autoSpaceDE w:val="0"/>
              <w:autoSpaceDN w:val="0"/>
              <w:jc w:val="center"/>
              <w:rPr>
                <w:sz w:val="20"/>
                <w:szCs w:val="22"/>
              </w:rPr>
            </w:pPr>
            <w:r w:rsidRPr="00572BC2">
              <w:rPr>
                <w:sz w:val="20"/>
                <w:szCs w:val="22"/>
              </w:rPr>
              <w:t>руб.</w:t>
            </w:r>
          </w:p>
        </w:tc>
        <w:tc>
          <w:tcPr>
            <w:tcW w:w="1871" w:type="dxa"/>
          </w:tcPr>
          <w:p w:rsidR="00572BC2" w:rsidRPr="00572BC2" w:rsidRDefault="00572BC2" w:rsidP="00572BC2">
            <w:pPr>
              <w:widowControl w:val="0"/>
              <w:autoSpaceDE w:val="0"/>
              <w:autoSpaceDN w:val="0"/>
              <w:jc w:val="center"/>
              <w:rPr>
                <w:sz w:val="20"/>
                <w:szCs w:val="22"/>
              </w:rPr>
            </w:pPr>
            <w:r w:rsidRPr="00572BC2">
              <w:rPr>
                <w:sz w:val="20"/>
                <w:szCs w:val="22"/>
              </w:rPr>
              <w:t>Сумма субсидии к выплате, рублей</w:t>
            </w:r>
          </w:p>
          <w:p w:rsidR="00572BC2" w:rsidRPr="00572BC2" w:rsidRDefault="00572BC2" w:rsidP="00572BC2">
            <w:pPr>
              <w:widowControl w:val="0"/>
              <w:autoSpaceDE w:val="0"/>
              <w:autoSpaceDN w:val="0"/>
              <w:jc w:val="center"/>
              <w:rPr>
                <w:sz w:val="20"/>
                <w:szCs w:val="22"/>
              </w:rPr>
            </w:pPr>
            <w:r w:rsidRPr="00572BC2">
              <w:rPr>
                <w:sz w:val="20"/>
                <w:szCs w:val="22"/>
              </w:rPr>
              <w:t>(заполняется уполномоченным органом)</w:t>
            </w:r>
          </w:p>
        </w:tc>
        <w:tc>
          <w:tcPr>
            <w:tcW w:w="1361" w:type="dxa"/>
          </w:tcPr>
          <w:p w:rsidR="00572BC2" w:rsidRPr="00572BC2" w:rsidRDefault="00572BC2" w:rsidP="00572BC2">
            <w:pPr>
              <w:widowControl w:val="0"/>
              <w:autoSpaceDE w:val="0"/>
              <w:autoSpaceDN w:val="0"/>
              <w:jc w:val="center"/>
              <w:rPr>
                <w:sz w:val="20"/>
                <w:szCs w:val="22"/>
              </w:rPr>
            </w:pPr>
            <w:r w:rsidRPr="00572BC2">
              <w:rPr>
                <w:sz w:val="20"/>
                <w:szCs w:val="22"/>
              </w:rPr>
              <w:t>Сумма реализации, рублей</w:t>
            </w:r>
          </w:p>
        </w:tc>
      </w:tr>
      <w:tr w:rsidR="00572BC2" w:rsidRPr="00572BC2" w:rsidTr="00D02576">
        <w:tc>
          <w:tcPr>
            <w:tcW w:w="1644" w:type="dxa"/>
          </w:tcPr>
          <w:p w:rsidR="00572BC2" w:rsidRPr="00572BC2" w:rsidRDefault="00572BC2" w:rsidP="00572BC2">
            <w:pPr>
              <w:widowControl w:val="0"/>
              <w:autoSpaceDE w:val="0"/>
              <w:autoSpaceDN w:val="0"/>
              <w:rPr>
                <w:sz w:val="20"/>
                <w:szCs w:val="22"/>
              </w:rPr>
            </w:pPr>
          </w:p>
        </w:tc>
        <w:tc>
          <w:tcPr>
            <w:tcW w:w="1644" w:type="dxa"/>
          </w:tcPr>
          <w:p w:rsidR="00572BC2" w:rsidRPr="00572BC2" w:rsidRDefault="00572BC2" w:rsidP="00572BC2">
            <w:pPr>
              <w:widowControl w:val="0"/>
              <w:autoSpaceDE w:val="0"/>
              <w:autoSpaceDN w:val="0"/>
              <w:rPr>
                <w:sz w:val="20"/>
                <w:szCs w:val="22"/>
              </w:rPr>
            </w:pPr>
          </w:p>
        </w:tc>
        <w:tc>
          <w:tcPr>
            <w:tcW w:w="1190" w:type="dxa"/>
          </w:tcPr>
          <w:p w:rsidR="00572BC2" w:rsidRPr="00572BC2" w:rsidRDefault="00572BC2" w:rsidP="00572BC2">
            <w:pPr>
              <w:widowControl w:val="0"/>
              <w:autoSpaceDE w:val="0"/>
              <w:autoSpaceDN w:val="0"/>
              <w:rPr>
                <w:sz w:val="20"/>
                <w:szCs w:val="22"/>
              </w:rPr>
            </w:pPr>
          </w:p>
        </w:tc>
        <w:tc>
          <w:tcPr>
            <w:tcW w:w="1134" w:type="dxa"/>
          </w:tcPr>
          <w:p w:rsidR="00572BC2" w:rsidRPr="00572BC2" w:rsidRDefault="00572BC2" w:rsidP="00572BC2">
            <w:pPr>
              <w:widowControl w:val="0"/>
              <w:autoSpaceDE w:val="0"/>
              <w:autoSpaceDN w:val="0"/>
              <w:rPr>
                <w:sz w:val="20"/>
                <w:szCs w:val="22"/>
              </w:rPr>
            </w:pPr>
          </w:p>
        </w:tc>
        <w:tc>
          <w:tcPr>
            <w:tcW w:w="1134" w:type="dxa"/>
          </w:tcPr>
          <w:p w:rsidR="00572BC2" w:rsidRPr="00572BC2" w:rsidRDefault="00572BC2" w:rsidP="00572BC2">
            <w:pPr>
              <w:widowControl w:val="0"/>
              <w:autoSpaceDE w:val="0"/>
              <w:autoSpaceDN w:val="0"/>
              <w:rPr>
                <w:sz w:val="20"/>
                <w:szCs w:val="22"/>
              </w:rPr>
            </w:pPr>
          </w:p>
        </w:tc>
        <w:tc>
          <w:tcPr>
            <w:tcW w:w="1871" w:type="dxa"/>
          </w:tcPr>
          <w:p w:rsidR="00572BC2" w:rsidRPr="00572BC2" w:rsidRDefault="00572BC2" w:rsidP="00572BC2">
            <w:pPr>
              <w:widowControl w:val="0"/>
              <w:autoSpaceDE w:val="0"/>
              <w:autoSpaceDN w:val="0"/>
              <w:rPr>
                <w:sz w:val="20"/>
                <w:szCs w:val="22"/>
              </w:rPr>
            </w:pPr>
          </w:p>
        </w:tc>
        <w:tc>
          <w:tcPr>
            <w:tcW w:w="1361" w:type="dxa"/>
          </w:tcPr>
          <w:p w:rsidR="00572BC2" w:rsidRPr="00572BC2" w:rsidRDefault="00572BC2" w:rsidP="00572BC2">
            <w:pPr>
              <w:widowControl w:val="0"/>
              <w:autoSpaceDE w:val="0"/>
              <w:autoSpaceDN w:val="0"/>
              <w:rPr>
                <w:sz w:val="20"/>
                <w:szCs w:val="22"/>
              </w:rPr>
            </w:pPr>
          </w:p>
        </w:tc>
      </w:tr>
      <w:tr w:rsidR="00572BC2" w:rsidRPr="00572BC2" w:rsidTr="00D02576">
        <w:tc>
          <w:tcPr>
            <w:tcW w:w="1644" w:type="dxa"/>
          </w:tcPr>
          <w:p w:rsidR="00572BC2" w:rsidRPr="00572BC2" w:rsidRDefault="00572BC2" w:rsidP="00572BC2">
            <w:pPr>
              <w:widowControl w:val="0"/>
              <w:autoSpaceDE w:val="0"/>
              <w:autoSpaceDN w:val="0"/>
              <w:rPr>
                <w:sz w:val="20"/>
                <w:szCs w:val="22"/>
              </w:rPr>
            </w:pPr>
          </w:p>
        </w:tc>
        <w:tc>
          <w:tcPr>
            <w:tcW w:w="1644" w:type="dxa"/>
          </w:tcPr>
          <w:p w:rsidR="00572BC2" w:rsidRPr="00572BC2" w:rsidRDefault="00572BC2" w:rsidP="00572BC2">
            <w:pPr>
              <w:widowControl w:val="0"/>
              <w:autoSpaceDE w:val="0"/>
              <w:autoSpaceDN w:val="0"/>
              <w:rPr>
                <w:sz w:val="20"/>
                <w:szCs w:val="22"/>
              </w:rPr>
            </w:pPr>
          </w:p>
        </w:tc>
        <w:tc>
          <w:tcPr>
            <w:tcW w:w="1190" w:type="dxa"/>
          </w:tcPr>
          <w:p w:rsidR="00572BC2" w:rsidRPr="00572BC2" w:rsidRDefault="00572BC2" w:rsidP="00572BC2">
            <w:pPr>
              <w:widowControl w:val="0"/>
              <w:autoSpaceDE w:val="0"/>
              <w:autoSpaceDN w:val="0"/>
              <w:rPr>
                <w:sz w:val="20"/>
                <w:szCs w:val="22"/>
              </w:rPr>
            </w:pPr>
          </w:p>
        </w:tc>
        <w:tc>
          <w:tcPr>
            <w:tcW w:w="1134" w:type="dxa"/>
          </w:tcPr>
          <w:p w:rsidR="00572BC2" w:rsidRPr="00572BC2" w:rsidRDefault="00572BC2" w:rsidP="00572BC2">
            <w:pPr>
              <w:widowControl w:val="0"/>
              <w:autoSpaceDE w:val="0"/>
              <w:autoSpaceDN w:val="0"/>
              <w:rPr>
                <w:sz w:val="20"/>
                <w:szCs w:val="22"/>
              </w:rPr>
            </w:pPr>
          </w:p>
        </w:tc>
        <w:tc>
          <w:tcPr>
            <w:tcW w:w="1134" w:type="dxa"/>
          </w:tcPr>
          <w:p w:rsidR="00572BC2" w:rsidRPr="00572BC2" w:rsidRDefault="00572BC2" w:rsidP="00572BC2">
            <w:pPr>
              <w:widowControl w:val="0"/>
              <w:autoSpaceDE w:val="0"/>
              <w:autoSpaceDN w:val="0"/>
              <w:rPr>
                <w:sz w:val="20"/>
                <w:szCs w:val="22"/>
              </w:rPr>
            </w:pPr>
          </w:p>
        </w:tc>
        <w:tc>
          <w:tcPr>
            <w:tcW w:w="1871" w:type="dxa"/>
          </w:tcPr>
          <w:p w:rsidR="00572BC2" w:rsidRPr="00572BC2" w:rsidRDefault="00572BC2" w:rsidP="00572BC2">
            <w:pPr>
              <w:widowControl w:val="0"/>
              <w:autoSpaceDE w:val="0"/>
              <w:autoSpaceDN w:val="0"/>
              <w:rPr>
                <w:sz w:val="20"/>
                <w:szCs w:val="22"/>
              </w:rPr>
            </w:pPr>
          </w:p>
        </w:tc>
        <w:tc>
          <w:tcPr>
            <w:tcW w:w="1361" w:type="dxa"/>
          </w:tcPr>
          <w:p w:rsidR="00572BC2" w:rsidRPr="00572BC2" w:rsidRDefault="00572BC2" w:rsidP="00572BC2">
            <w:pPr>
              <w:widowControl w:val="0"/>
              <w:autoSpaceDE w:val="0"/>
              <w:autoSpaceDN w:val="0"/>
              <w:rPr>
                <w:sz w:val="20"/>
                <w:szCs w:val="22"/>
              </w:rPr>
            </w:pPr>
          </w:p>
        </w:tc>
      </w:tr>
      <w:tr w:rsidR="00572BC2" w:rsidRPr="00572BC2" w:rsidTr="00D02576">
        <w:tc>
          <w:tcPr>
            <w:tcW w:w="1644" w:type="dxa"/>
          </w:tcPr>
          <w:p w:rsidR="00572BC2" w:rsidRPr="00572BC2" w:rsidRDefault="00572BC2" w:rsidP="00572BC2">
            <w:pPr>
              <w:widowControl w:val="0"/>
              <w:autoSpaceDE w:val="0"/>
              <w:autoSpaceDN w:val="0"/>
              <w:rPr>
                <w:sz w:val="20"/>
                <w:szCs w:val="22"/>
              </w:rPr>
            </w:pPr>
          </w:p>
        </w:tc>
        <w:tc>
          <w:tcPr>
            <w:tcW w:w="1644" w:type="dxa"/>
          </w:tcPr>
          <w:p w:rsidR="00572BC2" w:rsidRPr="00572BC2" w:rsidRDefault="00572BC2" w:rsidP="00572BC2">
            <w:pPr>
              <w:widowControl w:val="0"/>
              <w:autoSpaceDE w:val="0"/>
              <w:autoSpaceDN w:val="0"/>
              <w:rPr>
                <w:sz w:val="20"/>
                <w:szCs w:val="22"/>
              </w:rPr>
            </w:pPr>
          </w:p>
        </w:tc>
        <w:tc>
          <w:tcPr>
            <w:tcW w:w="1190" w:type="dxa"/>
          </w:tcPr>
          <w:p w:rsidR="00572BC2" w:rsidRPr="00572BC2" w:rsidRDefault="00572BC2" w:rsidP="00572BC2">
            <w:pPr>
              <w:widowControl w:val="0"/>
              <w:autoSpaceDE w:val="0"/>
              <w:autoSpaceDN w:val="0"/>
              <w:rPr>
                <w:sz w:val="20"/>
                <w:szCs w:val="22"/>
              </w:rPr>
            </w:pPr>
          </w:p>
        </w:tc>
        <w:tc>
          <w:tcPr>
            <w:tcW w:w="1134" w:type="dxa"/>
          </w:tcPr>
          <w:p w:rsidR="00572BC2" w:rsidRPr="00572BC2" w:rsidRDefault="00572BC2" w:rsidP="00572BC2">
            <w:pPr>
              <w:widowControl w:val="0"/>
              <w:autoSpaceDE w:val="0"/>
              <w:autoSpaceDN w:val="0"/>
              <w:rPr>
                <w:sz w:val="20"/>
                <w:szCs w:val="22"/>
              </w:rPr>
            </w:pPr>
          </w:p>
        </w:tc>
        <w:tc>
          <w:tcPr>
            <w:tcW w:w="1134" w:type="dxa"/>
          </w:tcPr>
          <w:p w:rsidR="00572BC2" w:rsidRPr="00572BC2" w:rsidRDefault="00572BC2" w:rsidP="00572BC2">
            <w:pPr>
              <w:widowControl w:val="0"/>
              <w:autoSpaceDE w:val="0"/>
              <w:autoSpaceDN w:val="0"/>
              <w:rPr>
                <w:sz w:val="20"/>
                <w:szCs w:val="22"/>
              </w:rPr>
            </w:pPr>
          </w:p>
        </w:tc>
        <w:tc>
          <w:tcPr>
            <w:tcW w:w="1871" w:type="dxa"/>
          </w:tcPr>
          <w:p w:rsidR="00572BC2" w:rsidRPr="00572BC2" w:rsidRDefault="00572BC2" w:rsidP="00572BC2">
            <w:pPr>
              <w:widowControl w:val="0"/>
              <w:autoSpaceDE w:val="0"/>
              <w:autoSpaceDN w:val="0"/>
              <w:rPr>
                <w:sz w:val="20"/>
                <w:szCs w:val="22"/>
              </w:rPr>
            </w:pPr>
          </w:p>
        </w:tc>
        <w:tc>
          <w:tcPr>
            <w:tcW w:w="1361" w:type="dxa"/>
          </w:tcPr>
          <w:p w:rsidR="00572BC2" w:rsidRPr="00572BC2" w:rsidRDefault="00572BC2" w:rsidP="00572BC2">
            <w:pPr>
              <w:widowControl w:val="0"/>
              <w:autoSpaceDE w:val="0"/>
              <w:autoSpaceDN w:val="0"/>
              <w:rPr>
                <w:sz w:val="20"/>
                <w:szCs w:val="22"/>
              </w:rPr>
            </w:pPr>
          </w:p>
        </w:tc>
      </w:tr>
    </w:tbl>
    <w:p w:rsidR="00572BC2" w:rsidRPr="00572BC2" w:rsidRDefault="00572BC2" w:rsidP="00572BC2">
      <w:pPr>
        <w:widowControl w:val="0"/>
        <w:autoSpaceDE w:val="0"/>
        <w:autoSpaceDN w:val="0"/>
        <w:jc w:val="both"/>
        <w:rPr>
          <w:sz w:val="20"/>
          <w:szCs w:val="22"/>
        </w:rPr>
      </w:pPr>
    </w:p>
    <w:p w:rsidR="00572BC2" w:rsidRPr="00572BC2" w:rsidRDefault="00572BC2" w:rsidP="00572BC2">
      <w:pPr>
        <w:widowControl w:val="0"/>
        <w:autoSpaceDE w:val="0"/>
        <w:autoSpaceDN w:val="0"/>
        <w:jc w:val="both"/>
        <w:rPr>
          <w:sz w:val="20"/>
          <w:szCs w:val="22"/>
        </w:rPr>
      </w:pPr>
      <w:r w:rsidRPr="00572BC2">
        <w:rPr>
          <w:sz w:val="20"/>
          <w:szCs w:val="22"/>
        </w:rPr>
        <w:t xml:space="preserve">    Руководитель организации (глава К(Ф)Х, ИП) - получателя субсидии</w:t>
      </w:r>
    </w:p>
    <w:p w:rsidR="00572BC2" w:rsidRPr="00572BC2" w:rsidRDefault="00572BC2" w:rsidP="00572BC2">
      <w:pPr>
        <w:widowControl w:val="0"/>
        <w:autoSpaceDE w:val="0"/>
        <w:autoSpaceDN w:val="0"/>
        <w:jc w:val="both"/>
        <w:rPr>
          <w:sz w:val="20"/>
          <w:szCs w:val="22"/>
        </w:rPr>
      </w:pPr>
      <w:r w:rsidRPr="00572BC2">
        <w:rPr>
          <w:sz w:val="20"/>
          <w:szCs w:val="22"/>
        </w:rPr>
        <w:t xml:space="preserve">    _________________      ____________________________________</w:t>
      </w:r>
    </w:p>
    <w:p w:rsidR="00572BC2" w:rsidRPr="00572BC2" w:rsidRDefault="00572BC2" w:rsidP="00572BC2">
      <w:pPr>
        <w:widowControl w:val="0"/>
        <w:autoSpaceDE w:val="0"/>
        <w:autoSpaceDN w:val="0"/>
        <w:jc w:val="both"/>
        <w:rPr>
          <w:sz w:val="20"/>
          <w:szCs w:val="22"/>
        </w:rPr>
      </w:pPr>
      <w:r w:rsidRPr="00572BC2">
        <w:rPr>
          <w:sz w:val="20"/>
          <w:szCs w:val="22"/>
        </w:rPr>
        <w:t xml:space="preserve">    (</w:t>
      </w:r>
      <w:proofErr w:type="gramStart"/>
      <w:r w:rsidRPr="00572BC2">
        <w:rPr>
          <w:sz w:val="20"/>
          <w:szCs w:val="22"/>
        </w:rPr>
        <w:t xml:space="preserve">подпись)   </w:t>
      </w:r>
      <w:proofErr w:type="gramEnd"/>
      <w:r w:rsidRPr="00572BC2">
        <w:rPr>
          <w:sz w:val="20"/>
          <w:szCs w:val="22"/>
        </w:rPr>
        <w:t xml:space="preserve">               Ф.И.О.</w:t>
      </w:r>
    </w:p>
    <w:p w:rsidR="00572BC2" w:rsidRPr="00572BC2" w:rsidRDefault="00572BC2" w:rsidP="00572BC2">
      <w:pPr>
        <w:widowControl w:val="0"/>
        <w:autoSpaceDE w:val="0"/>
        <w:autoSpaceDN w:val="0"/>
        <w:jc w:val="both"/>
        <w:rPr>
          <w:sz w:val="20"/>
          <w:szCs w:val="22"/>
        </w:rPr>
      </w:pPr>
      <w:r w:rsidRPr="00572BC2">
        <w:rPr>
          <w:sz w:val="20"/>
          <w:szCs w:val="22"/>
        </w:rPr>
        <w:t xml:space="preserve">    Главный бухгалтер - получателя субсидии (при наличии)</w:t>
      </w:r>
    </w:p>
    <w:p w:rsidR="00572BC2" w:rsidRPr="00572BC2" w:rsidRDefault="00572BC2" w:rsidP="00572BC2">
      <w:pPr>
        <w:widowControl w:val="0"/>
        <w:autoSpaceDE w:val="0"/>
        <w:autoSpaceDN w:val="0"/>
        <w:jc w:val="both"/>
        <w:rPr>
          <w:sz w:val="20"/>
          <w:szCs w:val="22"/>
        </w:rPr>
      </w:pPr>
      <w:r w:rsidRPr="00572BC2">
        <w:rPr>
          <w:sz w:val="20"/>
          <w:szCs w:val="22"/>
        </w:rPr>
        <w:t xml:space="preserve">    _________________      ____________________________________</w:t>
      </w:r>
    </w:p>
    <w:p w:rsidR="00572BC2" w:rsidRPr="00572BC2" w:rsidRDefault="00572BC2" w:rsidP="00572BC2">
      <w:pPr>
        <w:widowControl w:val="0"/>
        <w:autoSpaceDE w:val="0"/>
        <w:autoSpaceDN w:val="0"/>
        <w:jc w:val="both"/>
        <w:rPr>
          <w:sz w:val="20"/>
          <w:szCs w:val="22"/>
        </w:rPr>
      </w:pPr>
      <w:r w:rsidRPr="00572BC2">
        <w:rPr>
          <w:sz w:val="20"/>
          <w:szCs w:val="22"/>
        </w:rPr>
        <w:t xml:space="preserve">    (</w:t>
      </w:r>
      <w:proofErr w:type="gramStart"/>
      <w:r w:rsidRPr="00572BC2">
        <w:rPr>
          <w:sz w:val="20"/>
          <w:szCs w:val="22"/>
        </w:rPr>
        <w:t xml:space="preserve">подпись)   </w:t>
      </w:r>
      <w:proofErr w:type="gramEnd"/>
      <w:r w:rsidRPr="00572BC2">
        <w:rPr>
          <w:sz w:val="20"/>
          <w:szCs w:val="22"/>
        </w:rPr>
        <w:t xml:space="preserve">               Ф.И.О.</w:t>
      </w:r>
    </w:p>
    <w:p w:rsidR="00572BC2" w:rsidRPr="00572BC2" w:rsidRDefault="00572BC2" w:rsidP="00572BC2">
      <w:pPr>
        <w:widowControl w:val="0"/>
        <w:autoSpaceDE w:val="0"/>
        <w:autoSpaceDN w:val="0"/>
        <w:jc w:val="both"/>
        <w:rPr>
          <w:sz w:val="20"/>
          <w:szCs w:val="22"/>
        </w:rPr>
      </w:pPr>
      <w:r w:rsidRPr="00572BC2">
        <w:rPr>
          <w:sz w:val="20"/>
          <w:szCs w:val="22"/>
        </w:rPr>
        <w:t xml:space="preserve">    «___» ______________ 20___ г.</w:t>
      </w:r>
    </w:p>
    <w:p w:rsidR="00572BC2" w:rsidRPr="00572BC2" w:rsidRDefault="00572BC2" w:rsidP="00572BC2">
      <w:pPr>
        <w:widowControl w:val="0"/>
        <w:autoSpaceDE w:val="0"/>
        <w:autoSpaceDN w:val="0"/>
        <w:jc w:val="both"/>
        <w:rPr>
          <w:sz w:val="20"/>
          <w:szCs w:val="22"/>
        </w:rPr>
      </w:pPr>
      <w:r w:rsidRPr="00572BC2">
        <w:rPr>
          <w:sz w:val="20"/>
          <w:szCs w:val="22"/>
        </w:rPr>
        <w:t xml:space="preserve">    МП. (при наличии)</w:t>
      </w:r>
    </w:p>
    <w:p w:rsidR="00572BC2" w:rsidRPr="00572BC2" w:rsidRDefault="00572BC2" w:rsidP="00572BC2">
      <w:pPr>
        <w:widowControl w:val="0"/>
        <w:autoSpaceDE w:val="0"/>
        <w:autoSpaceDN w:val="0"/>
        <w:jc w:val="both"/>
        <w:rPr>
          <w:sz w:val="20"/>
          <w:szCs w:val="22"/>
        </w:rPr>
      </w:pPr>
    </w:p>
    <w:p w:rsidR="00572BC2" w:rsidRPr="00572BC2" w:rsidRDefault="00572BC2" w:rsidP="00572BC2">
      <w:pPr>
        <w:widowControl w:val="0"/>
        <w:autoSpaceDE w:val="0"/>
        <w:autoSpaceDN w:val="0"/>
        <w:jc w:val="both"/>
        <w:rPr>
          <w:sz w:val="20"/>
          <w:szCs w:val="22"/>
        </w:rPr>
      </w:pPr>
    </w:p>
    <w:p w:rsidR="00572BC2" w:rsidRPr="00572BC2" w:rsidRDefault="00572BC2" w:rsidP="00572BC2">
      <w:pPr>
        <w:widowControl w:val="0"/>
        <w:autoSpaceDE w:val="0"/>
        <w:autoSpaceDN w:val="0"/>
        <w:jc w:val="right"/>
        <w:outlineLvl w:val="2"/>
        <w:rPr>
          <w:sz w:val="24"/>
          <w:szCs w:val="24"/>
        </w:rPr>
      </w:pPr>
      <w:r w:rsidRPr="00572BC2">
        <w:rPr>
          <w:sz w:val="24"/>
          <w:szCs w:val="24"/>
        </w:rPr>
        <w:t>Форма 5</w:t>
      </w:r>
    </w:p>
    <w:p w:rsidR="00572BC2" w:rsidRPr="00572BC2" w:rsidRDefault="00572BC2" w:rsidP="00572BC2">
      <w:pPr>
        <w:widowControl w:val="0"/>
        <w:autoSpaceDE w:val="0"/>
        <w:autoSpaceDN w:val="0"/>
        <w:jc w:val="center"/>
        <w:rPr>
          <w:sz w:val="24"/>
          <w:szCs w:val="24"/>
        </w:rPr>
      </w:pPr>
      <w:r w:rsidRPr="00572BC2">
        <w:rPr>
          <w:sz w:val="24"/>
          <w:szCs w:val="24"/>
        </w:rPr>
        <w:t>Справка-расчет</w:t>
      </w:r>
    </w:p>
    <w:p w:rsidR="00572BC2" w:rsidRPr="00572BC2" w:rsidRDefault="00572BC2" w:rsidP="00572BC2">
      <w:pPr>
        <w:widowControl w:val="0"/>
        <w:autoSpaceDE w:val="0"/>
        <w:autoSpaceDN w:val="0"/>
        <w:jc w:val="center"/>
        <w:rPr>
          <w:sz w:val="24"/>
          <w:szCs w:val="24"/>
        </w:rPr>
      </w:pPr>
      <w:r w:rsidRPr="00572BC2">
        <w:rPr>
          <w:sz w:val="24"/>
          <w:szCs w:val="24"/>
        </w:rPr>
        <w:t>о движении поголовья сельскохозяйственных животных (свиней,</w:t>
      </w:r>
    </w:p>
    <w:p w:rsidR="00572BC2" w:rsidRPr="00572BC2" w:rsidRDefault="00572BC2" w:rsidP="00572BC2">
      <w:pPr>
        <w:widowControl w:val="0"/>
        <w:autoSpaceDE w:val="0"/>
        <w:autoSpaceDN w:val="0"/>
        <w:jc w:val="center"/>
        <w:rPr>
          <w:sz w:val="24"/>
          <w:szCs w:val="24"/>
        </w:rPr>
      </w:pPr>
      <w:r w:rsidRPr="00572BC2">
        <w:rPr>
          <w:sz w:val="24"/>
          <w:szCs w:val="24"/>
        </w:rPr>
        <w:t>лошадей, мелкого рогатого скота)</w:t>
      </w:r>
    </w:p>
    <w:p w:rsidR="00572BC2" w:rsidRPr="00572BC2" w:rsidRDefault="00572BC2" w:rsidP="00572BC2">
      <w:pPr>
        <w:widowControl w:val="0"/>
        <w:autoSpaceDE w:val="0"/>
        <w:autoSpaceDN w:val="0"/>
        <w:jc w:val="center"/>
        <w:rPr>
          <w:sz w:val="24"/>
          <w:szCs w:val="24"/>
        </w:rPr>
      </w:pPr>
      <w:r w:rsidRPr="00572BC2">
        <w:rPr>
          <w:sz w:val="24"/>
          <w:szCs w:val="24"/>
        </w:rPr>
        <w:t>за ________________________ 20____ года</w:t>
      </w:r>
    </w:p>
    <w:p w:rsidR="00572BC2" w:rsidRPr="00572BC2" w:rsidRDefault="00572BC2" w:rsidP="00572BC2">
      <w:pPr>
        <w:widowControl w:val="0"/>
        <w:autoSpaceDE w:val="0"/>
        <w:autoSpaceDN w:val="0"/>
        <w:jc w:val="center"/>
        <w:rPr>
          <w:sz w:val="24"/>
          <w:szCs w:val="24"/>
        </w:rPr>
      </w:pPr>
      <w:r w:rsidRPr="00572BC2">
        <w:rPr>
          <w:sz w:val="24"/>
          <w:szCs w:val="24"/>
        </w:rPr>
        <w:t>____________________________________________________________</w:t>
      </w:r>
    </w:p>
    <w:p w:rsidR="00572BC2" w:rsidRPr="00572BC2" w:rsidRDefault="00572BC2" w:rsidP="00572BC2">
      <w:pPr>
        <w:widowControl w:val="0"/>
        <w:autoSpaceDE w:val="0"/>
        <w:autoSpaceDN w:val="0"/>
        <w:jc w:val="center"/>
        <w:rPr>
          <w:sz w:val="24"/>
          <w:szCs w:val="24"/>
        </w:rPr>
      </w:pPr>
      <w:r w:rsidRPr="00572BC2">
        <w:rPr>
          <w:sz w:val="24"/>
          <w:szCs w:val="24"/>
        </w:rPr>
        <w:t>наименование юридического лица (за исключением государственных (муниципальных) учреждений), крестьянского</w:t>
      </w:r>
    </w:p>
    <w:p w:rsidR="00572BC2" w:rsidRPr="00572BC2" w:rsidRDefault="00572BC2" w:rsidP="00572BC2">
      <w:pPr>
        <w:widowControl w:val="0"/>
        <w:autoSpaceDE w:val="0"/>
        <w:autoSpaceDN w:val="0"/>
        <w:jc w:val="center"/>
        <w:rPr>
          <w:sz w:val="24"/>
          <w:szCs w:val="24"/>
        </w:rPr>
      </w:pPr>
      <w:r w:rsidRPr="00572BC2">
        <w:rPr>
          <w:sz w:val="24"/>
          <w:szCs w:val="24"/>
        </w:rPr>
        <w:t>(фермерского) хозяйства, индивидуальный предприниматель</w:t>
      </w:r>
    </w:p>
    <w:p w:rsidR="00572BC2" w:rsidRPr="00572BC2" w:rsidRDefault="00572BC2" w:rsidP="00572BC2">
      <w:pPr>
        <w:widowControl w:val="0"/>
        <w:autoSpaceDE w:val="0"/>
        <w:autoSpaceDN w:val="0"/>
        <w:rPr>
          <w:sz w:val="24"/>
          <w:szCs w:val="24"/>
        </w:rPr>
        <w:sectPr w:rsidR="00572BC2" w:rsidRPr="00572BC2" w:rsidSect="00AA7E21">
          <w:headerReference w:type="default" r:id="rId165"/>
          <w:footerReference w:type="default" r:id="rId166"/>
          <w:headerReference w:type="first" r:id="rId167"/>
          <w:footerReference w:type="first" r:id="rId168"/>
          <w:pgSz w:w="11906" w:h="16838"/>
          <w:pgMar w:top="1134" w:right="567"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3"/>
        <w:gridCol w:w="851"/>
        <w:gridCol w:w="684"/>
        <w:gridCol w:w="737"/>
        <w:gridCol w:w="794"/>
        <w:gridCol w:w="737"/>
        <w:gridCol w:w="794"/>
        <w:gridCol w:w="850"/>
        <w:gridCol w:w="794"/>
        <w:gridCol w:w="850"/>
        <w:gridCol w:w="794"/>
        <w:gridCol w:w="850"/>
        <w:gridCol w:w="1191"/>
      </w:tblGrid>
      <w:tr w:rsidR="00572BC2" w:rsidRPr="00572BC2" w:rsidTr="00D02576">
        <w:tc>
          <w:tcPr>
            <w:tcW w:w="2263" w:type="dxa"/>
            <w:vMerge w:val="restart"/>
          </w:tcPr>
          <w:p w:rsidR="00572BC2" w:rsidRPr="00572BC2" w:rsidRDefault="00572BC2" w:rsidP="00572BC2">
            <w:pPr>
              <w:widowControl w:val="0"/>
              <w:autoSpaceDE w:val="0"/>
              <w:autoSpaceDN w:val="0"/>
              <w:jc w:val="center"/>
              <w:rPr>
                <w:sz w:val="20"/>
                <w:szCs w:val="22"/>
              </w:rPr>
            </w:pPr>
            <w:r w:rsidRPr="00572BC2">
              <w:rPr>
                <w:sz w:val="20"/>
                <w:szCs w:val="22"/>
              </w:rPr>
              <w:t>Половозрастные группы</w:t>
            </w:r>
          </w:p>
        </w:tc>
        <w:tc>
          <w:tcPr>
            <w:tcW w:w="851" w:type="dxa"/>
            <w:vMerge w:val="restart"/>
          </w:tcPr>
          <w:p w:rsidR="00572BC2" w:rsidRPr="00572BC2" w:rsidRDefault="00572BC2" w:rsidP="00572BC2">
            <w:pPr>
              <w:widowControl w:val="0"/>
              <w:autoSpaceDE w:val="0"/>
              <w:autoSpaceDN w:val="0"/>
              <w:jc w:val="center"/>
              <w:rPr>
                <w:sz w:val="20"/>
                <w:szCs w:val="22"/>
              </w:rPr>
            </w:pPr>
            <w:r w:rsidRPr="00572BC2">
              <w:rPr>
                <w:sz w:val="20"/>
                <w:szCs w:val="22"/>
              </w:rPr>
              <w:t>Наличие поголовья на начало месяца (гол.)</w:t>
            </w:r>
          </w:p>
        </w:tc>
        <w:tc>
          <w:tcPr>
            <w:tcW w:w="2952" w:type="dxa"/>
            <w:gridSpan w:val="4"/>
          </w:tcPr>
          <w:p w:rsidR="00572BC2" w:rsidRPr="00572BC2" w:rsidRDefault="00572BC2" w:rsidP="00572BC2">
            <w:pPr>
              <w:widowControl w:val="0"/>
              <w:autoSpaceDE w:val="0"/>
              <w:autoSpaceDN w:val="0"/>
              <w:jc w:val="center"/>
              <w:rPr>
                <w:sz w:val="20"/>
                <w:szCs w:val="22"/>
              </w:rPr>
            </w:pPr>
            <w:r w:rsidRPr="00572BC2">
              <w:rPr>
                <w:sz w:val="20"/>
                <w:szCs w:val="22"/>
              </w:rPr>
              <w:t>Приход (голов)</w:t>
            </w:r>
          </w:p>
        </w:tc>
        <w:tc>
          <w:tcPr>
            <w:tcW w:w="4932" w:type="dxa"/>
            <w:gridSpan w:val="6"/>
          </w:tcPr>
          <w:p w:rsidR="00572BC2" w:rsidRPr="00572BC2" w:rsidRDefault="00572BC2" w:rsidP="00572BC2">
            <w:pPr>
              <w:widowControl w:val="0"/>
              <w:autoSpaceDE w:val="0"/>
              <w:autoSpaceDN w:val="0"/>
              <w:jc w:val="center"/>
              <w:rPr>
                <w:sz w:val="20"/>
                <w:szCs w:val="22"/>
              </w:rPr>
            </w:pPr>
            <w:r w:rsidRPr="00572BC2">
              <w:rPr>
                <w:sz w:val="20"/>
                <w:szCs w:val="22"/>
              </w:rPr>
              <w:t>Расход (голов)</w:t>
            </w:r>
          </w:p>
        </w:tc>
        <w:tc>
          <w:tcPr>
            <w:tcW w:w="1191" w:type="dxa"/>
            <w:vMerge w:val="restart"/>
          </w:tcPr>
          <w:p w:rsidR="00572BC2" w:rsidRPr="00572BC2" w:rsidRDefault="00572BC2" w:rsidP="00572BC2">
            <w:pPr>
              <w:widowControl w:val="0"/>
              <w:autoSpaceDE w:val="0"/>
              <w:autoSpaceDN w:val="0"/>
              <w:jc w:val="center"/>
              <w:rPr>
                <w:sz w:val="20"/>
                <w:szCs w:val="22"/>
              </w:rPr>
            </w:pPr>
            <w:r w:rsidRPr="00572BC2">
              <w:rPr>
                <w:sz w:val="20"/>
                <w:szCs w:val="22"/>
              </w:rPr>
              <w:t>Наличие поголовья на конец месяца (голов)</w:t>
            </w:r>
          </w:p>
        </w:tc>
      </w:tr>
      <w:tr w:rsidR="00572BC2" w:rsidRPr="00572BC2" w:rsidTr="00D02576">
        <w:tc>
          <w:tcPr>
            <w:tcW w:w="2263" w:type="dxa"/>
            <w:vMerge/>
          </w:tcPr>
          <w:p w:rsidR="00572BC2" w:rsidRPr="00572BC2" w:rsidRDefault="00572BC2" w:rsidP="00572BC2">
            <w:pPr>
              <w:widowControl w:val="0"/>
              <w:autoSpaceDE w:val="0"/>
              <w:autoSpaceDN w:val="0"/>
              <w:rPr>
                <w:sz w:val="20"/>
                <w:szCs w:val="22"/>
              </w:rPr>
            </w:pPr>
          </w:p>
        </w:tc>
        <w:tc>
          <w:tcPr>
            <w:tcW w:w="851" w:type="dxa"/>
            <w:vMerge/>
          </w:tcPr>
          <w:p w:rsidR="00572BC2" w:rsidRPr="00572BC2" w:rsidRDefault="00572BC2" w:rsidP="00572BC2">
            <w:pPr>
              <w:widowControl w:val="0"/>
              <w:autoSpaceDE w:val="0"/>
              <w:autoSpaceDN w:val="0"/>
              <w:rPr>
                <w:sz w:val="20"/>
                <w:szCs w:val="22"/>
              </w:rPr>
            </w:pPr>
          </w:p>
        </w:tc>
        <w:tc>
          <w:tcPr>
            <w:tcW w:w="684" w:type="dxa"/>
          </w:tcPr>
          <w:p w:rsidR="00572BC2" w:rsidRPr="00572BC2" w:rsidRDefault="00572BC2" w:rsidP="00572BC2">
            <w:pPr>
              <w:widowControl w:val="0"/>
              <w:autoSpaceDE w:val="0"/>
              <w:autoSpaceDN w:val="0"/>
              <w:jc w:val="center"/>
              <w:rPr>
                <w:sz w:val="20"/>
                <w:szCs w:val="22"/>
              </w:rPr>
            </w:pPr>
            <w:r w:rsidRPr="00572BC2">
              <w:rPr>
                <w:sz w:val="20"/>
                <w:szCs w:val="22"/>
              </w:rPr>
              <w:t>куплено на племя (</w:t>
            </w:r>
            <w:proofErr w:type="gramStart"/>
            <w:r w:rsidRPr="00572BC2">
              <w:rPr>
                <w:sz w:val="20"/>
                <w:szCs w:val="22"/>
              </w:rPr>
              <w:t>гол./</w:t>
            </w:r>
            <w:proofErr w:type="gramEnd"/>
            <w:r w:rsidRPr="00572BC2">
              <w:rPr>
                <w:sz w:val="20"/>
                <w:szCs w:val="22"/>
              </w:rPr>
              <w:t>вес)</w:t>
            </w:r>
          </w:p>
        </w:tc>
        <w:tc>
          <w:tcPr>
            <w:tcW w:w="737" w:type="dxa"/>
          </w:tcPr>
          <w:p w:rsidR="00572BC2" w:rsidRPr="00572BC2" w:rsidRDefault="00572BC2" w:rsidP="00572BC2">
            <w:pPr>
              <w:widowControl w:val="0"/>
              <w:autoSpaceDE w:val="0"/>
              <w:autoSpaceDN w:val="0"/>
              <w:jc w:val="center"/>
              <w:rPr>
                <w:sz w:val="20"/>
                <w:szCs w:val="22"/>
              </w:rPr>
            </w:pPr>
            <w:r w:rsidRPr="00572BC2">
              <w:rPr>
                <w:sz w:val="20"/>
                <w:szCs w:val="22"/>
              </w:rPr>
              <w:t>получено приплода</w:t>
            </w:r>
          </w:p>
        </w:tc>
        <w:tc>
          <w:tcPr>
            <w:tcW w:w="794" w:type="dxa"/>
          </w:tcPr>
          <w:p w:rsidR="00572BC2" w:rsidRPr="00572BC2" w:rsidRDefault="00572BC2" w:rsidP="00572BC2">
            <w:pPr>
              <w:widowControl w:val="0"/>
              <w:autoSpaceDE w:val="0"/>
              <w:autoSpaceDN w:val="0"/>
              <w:jc w:val="center"/>
              <w:rPr>
                <w:sz w:val="20"/>
                <w:szCs w:val="22"/>
              </w:rPr>
            </w:pPr>
            <w:r w:rsidRPr="00572BC2">
              <w:rPr>
                <w:sz w:val="20"/>
                <w:szCs w:val="22"/>
              </w:rPr>
              <w:t>приход из младших групп</w:t>
            </w:r>
          </w:p>
        </w:tc>
        <w:tc>
          <w:tcPr>
            <w:tcW w:w="737" w:type="dxa"/>
          </w:tcPr>
          <w:p w:rsidR="00572BC2" w:rsidRPr="00572BC2" w:rsidRDefault="00572BC2" w:rsidP="00572BC2">
            <w:pPr>
              <w:widowControl w:val="0"/>
              <w:autoSpaceDE w:val="0"/>
              <w:autoSpaceDN w:val="0"/>
              <w:jc w:val="center"/>
              <w:rPr>
                <w:sz w:val="20"/>
                <w:szCs w:val="22"/>
              </w:rPr>
            </w:pPr>
            <w:r w:rsidRPr="00572BC2">
              <w:rPr>
                <w:sz w:val="20"/>
                <w:szCs w:val="22"/>
              </w:rPr>
              <w:t>итого приход</w:t>
            </w:r>
          </w:p>
        </w:tc>
        <w:tc>
          <w:tcPr>
            <w:tcW w:w="794" w:type="dxa"/>
          </w:tcPr>
          <w:p w:rsidR="00572BC2" w:rsidRPr="00572BC2" w:rsidRDefault="00572BC2" w:rsidP="00572BC2">
            <w:pPr>
              <w:widowControl w:val="0"/>
              <w:autoSpaceDE w:val="0"/>
              <w:autoSpaceDN w:val="0"/>
              <w:jc w:val="center"/>
              <w:rPr>
                <w:sz w:val="20"/>
                <w:szCs w:val="22"/>
              </w:rPr>
            </w:pPr>
            <w:r w:rsidRPr="00572BC2">
              <w:rPr>
                <w:sz w:val="20"/>
                <w:szCs w:val="22"/>
              </w:rPr>
              <w:t>забито всего</w:t>
            </w:r>
          </w:p>
        </w:tc>
        <w:tc>
          <w:tcPr>
            <w:tcW w:w="850" w:type="dxa"/>
          </w:tcPr>
          <w:p w:rsidR="00572BC2" w:rsidRPr="00572BC2" w:rsidRDefault="00572BC2" w:rsidP="00572BC2">
            <w:pPr>
              <w:widowControl w:val="0"/>
              <w:autoSpaceDE w:val="0"/>
              <w:autoSpaceDN w:val="0"/>
              <w:jc w:val="center"/>
              <w:rPr>
                <w:sz w:val="20"/>
                <w:szCs w:val="22"/>
              </w:rPr>
            </w:pPr>
            <w:r w:rsidRPr="00572BC2">
              <w:rPr>
                <w:sz w:val="20"/>
                <w:szCs w:val="22"/>
              </w:rPr>
              <w:t>живой вес (кг)</w:t>
            </w:r>
          </w:p>
        </w:tc>
        <w:tc>
          <w:tcPr>
            <w:tcW w:w="794" w:type="dxa"/>
          </w:tcPr>
          <w:p w:rsidR="00572BC2" w:rsidRPr="00572BC2" w:rsidRDefault="00572BC2" w:rsidP="00572BC2">
            <w:pPr>
              <w:widowControl w:val="0"/>
              <w:autoSpaceDE w:val="0"/>
              <w:autoSpaceDN w:val="0"/>
              <w:jc w:val="center"/>
              <w:rPr>
                <w:sz w:val="20"/>
                <w:szCs w:val="22"/>
              </w:rPr>
            </w:pPr>
            <w:r w:rsidRPr="00572BC2">
              <w:rPr>
                <w:sz w:val="20"/>
                <w:szCs w:val="22"/>
              </w:rPr>
              <w:t>прочее выбытие</w:t>
            </w:r>
          </w:p>
        </w:tc>
        <w:tc>
          <w:tcPr>
            <w:tcW w:w="850" w:type="dxa"/>
          </w:tcPr>
          <w:p w:rsidR="00572BC2" w:rsidRPr="00572BC2" w:rsidRDefault="00572BC2" w:rsidP="00572BC2">
            <w:pPr>
              <w:widowControl w:val="0"/>
              <w:autoSpaceDE w:val="0"/>
              <w:autoSpaceDN w:val="0"/>
              <w:jc w:val="center"/>
              <w:rPr>
                <w:sz w:val="20"/>
                <w:szCs w:val="22"/>
              </w:rPr>
            </w:pPr>
            <w:r w:rsidRPr="00572BC2">
              <w:rPr>
                <w:sz w:val="20"/>
                <w:szCs w:val="22"/>
              </w:rPr>
              <w:t>переведено в старшие группы</w:t>
            </w:r>
          </w:p>
        </w:tc>
        <w:tc>
          <w:tcPr>
            <w:tcW w:w="794" w:type="dxa"/>
          </w:tcPr>
          <w:p w:rsidR="00572BC2" w:rsidRPr="00572BC2" w:rsidRDefault="00572BC2" w:rsidP="00572BC2">
            <w:pPr>
              <w:widowControl w:val="0"/>
              <w:autoSpaceDE w:val="0"/>
              <w:autoSpaceDN w:val="0"/>
              <w:jc w:val="center"/>
              <w:rPr>
                <w:sz w:val="20"/>
                <w:szCs w:val="22"/>
              </w:rPr>
            </w:pPr>
            <w:r w:rsidRPr="00572BC2">
              <w:rPr>
                <w:sz w:val="20"/>
                <w:szCs w:val="22"/>
              </w:rPr>
              <w:t>пало</w:t>
            </w:r>
          </w:p>
        </w:tc>
        <w:tc>
          <w:tcPr>
            <w:tcW w:w="850" w:type="dxa"/>
          </w:tcPr>
          <w:p w:rsidR="00572BC2" w:rsidRPr="00572BC2" w:rsidRDefault="00572BC2" w:rsidP="00572BC2">
            <w:pPr>
              <w:widowControl w:val="0"/>
              <w:autoSpaceDE w:val="0"/>
              <w:autoSpaceDN w:val="0"/>
              <w:jc w:val="center"/>
              <w:rPr>
                <w:sz w:val="20"/>
                <w:szCs w:val="22"/>
              </w:rPr>
            </w:pPr>
            <w:r w:rsidRPr="00572BC2">
              <w:rPr>
                <w:sz w:val="20"/>
                <w:szCs w:val="22"/>
              </w:rPr>
              <w:t>итого расход</w:t>
            </w:r>
          </w:p>
        </w:tc>
        <w:tc>
          <w:tcPr>
            <w:tcW w:w="1191" w:type="dxa"/>
            <w:vMerge/>
          </w:tcPr>
          <w:p w:rsidR="00572BC2" w:rsidRPr="00572BC2" w:rsidRDefault="00572BC2" w:rsidP="00572BC2">
            <w:pPr>
              <w:widowControl w:val="0"/>
              <w:autoSpaceDE w:val="0"/>
              <w:autoSpaceDN w:val="0"/>
              <w:rPr>
                <w:sz w:val="20"/>
                <w:szCs w:val="22"/>
              </w:rPr>
            </w:pPr>
          </w:p>
        </w:tc>
      </w:tr>
      <w:tr w:rsidR="00572BC2" w:rsidRPr="00572BC2" w:rsidTr="00D02576">
        <w:tc>
          <w:tcPr>
            <w:tcW w:w="2263" w:type="dxa"/>
          </w:tcPr>
          <w:p w:rsidR="00572BC2" w:rsidRPr="00572BC2" w:rsidRDefault="00572BC2" w:rsidP="00572BC2">
            <w:pPr>
              <w:widowControl w:val="0"/>
              <w:autoSpaceDE w:val="0"/>
              <w:autoSpaceDN w:val="0"/>
              <w:jc w:val="center"/>
              <w:rPr>
                <w:sz w:val="20"/>
                <w:szCs w:val="22"/>
              </w:rPr>
            </w:pPr>
            <w:r w:rsidRPr="00572BC2">
              <w:rPr>
                <w:sz w:val="20"/>
                <w:szCs w:val="22"/>
              </w:rPr>
              <w:t>1</w:t>
            </w:r>
          </w:p>
        </w:tc>
        <w:tc>
          <w:tcPr>
            <w:tcW w:w="851" w:type="dxa"/>
          </w:tcPr>
          <w:p w:rsidR="00572BC2" w:rsidRPr="00572BC2" w:rsidRDefault="00572BC2" w:rsidP="00572BC2">
            <w:pPr>
              <w:widowControl w:val="0"/>
              <w:autoSpaceDE w:val="0"/>
              <w:autoSpaceDN w:val="0"/>
              <w:jc w:val="center"/>
              <w:rPr>
                <w:sz w:val="20"/>
                <w:szCs w:val="22"/>
              </w:rPr>
            </w:pPr>
            <w:r w:rsidRPr="00572BC2">
              <w:rPr>
                <w:sz w:val="20"/>
                <w:szCs w:val="22"/>
              </w:rPr>
              <w:t>2</w:t>
            </w:r>
          </w:p>
        </w:tc>
        <w:tc>
          <w:tcPr>
            <w:tcW w:w="684" w:type="dxa"/>
          </w:tcPr>
          <w:p w:rsidR="00572BC2" w:rsidRPr="00572BC2" w:rsidRDefault="00572BC2" w:rsidP="00572BC2">
            <w:pPr>
              <w:widowControl w:val="0"/>
              <w:autoSpaceDE w:val="0"/>
              <w:autoSpaceDN w:val="0"/>
              <w:jc w:val="center"/>
              <w:rPr>
                <w:sz w:val="20"/>
                <w:szCs w:val="22"/>
              </w:rPr>
            </w:pPr>
            <w:r w:rsidRPr="00572BC2">
              <w:rPr>
                <w:sz w:val="20"/>
                <w:szCs w:val="22"/>
              </w:rPr>
              <w:t>3</w:t>
            </w:r>
          </w:p>
        </w:tc>
        <w:tc>
          <w:tcPr>
            <w:tcW w:w="737" w:type="dxa"/>
          </w:tcPr>
          <w:p w:rsidR="00572BC2" w:rsidRPr="00572BC2" w:rsidRDefault="00572BC2" w:rsidP="00572BC2">
            <w:pPr>
              <w:widowControl w:val="0"/>
              <w:autoSpaceDE w:val="0"/>
              <w:autoSpaceDN w:val="0"/>
              <w:jc w:val="center"/>
              <w:rPr>
                <w:sz w:val="20"/>
                <w:szCs w:val="22"/>
              </w:rPr>
            </w:pPr>
            <w:r w:rsidRPr="00572BC2">
              <w:rPr>
                <w:sz w:val="20"/>
                <w:szCs w:val="22"/>
              </w:rPr>
              <w:t>4</w:t>
            </w:r>
          </w:p>
        </w:tc>
        <w:tc>
          <w:tcPr>
            <w:tcW w:w="794" w:type="dxa"/>
          </w:tcPr>
          <w:p w:rsidR="00572BC2" w:rsidRPr="00572BC2" w:rsidRDefault="00572BC2" w:rsidP="00572BC2">
            <w:pPr>
              <w:widowControl w:val="0"/>
              <w:autoSpaceDE w:val="0"/>
              <w:autoSpaceDN w:val="0"/>
              <w:jc w:val="center"/>
              <w:rPr>
                <w:sz w:val="20"/>
                <w:szCs w:val="22"/>
              </w:rPr>
            </w:pPr>
            <w:r w:rsidRPr="00572BC2">
              <w:rPr>
                <w:sz w:val="20"/>
                <w:szCs w:val="22"/>
              </w:rPr>
              <w:t>5</w:t>
            </w:r>
          </w:p>
        </w:tc>
        <w:tc>
          <w:tcPr>
            <w:tcW w:w="737" w:type="dxa"/>
          </w:tcPr>
          <w:p w:rsidR="00572BC2" w:rsidRPr="00572BC2" w:rsidRDefault="00572BC2" w:rsidP="00572BC2">
            <w:pPr>
              <w:widowControl w:val="0"/>
              <w:autoSpaceDE w:val="0"/>
              <w:autoSpaceDN w:val="0"/>
              <w:jc w:val="center"/>
              <w:rPr>
                <w:sz w:val="20"/>
                <w:szCs w:val="22"/>
              </w:rPr>
            </w:pPr>
            <w:r w:rsidRPr="00572BC2">
              <w:rPr>
                <w:sz w:val="20"/>
                <w:szCs w:val="22"/>
              </w:rPr>
              <w:t>6</w:t>
            </w:r>
          </w:p>
        </w:tc>
        <w:tc>
          <w:tcPr>
            <w:tcW w:w="794" w:type="dxa"/>
          </w:tcPr>
          <w:p w:rsidR="00572BC2" w:rsidRPr="00572BC2" w:rsidRDefault="00572BC2" w:rsidP="00572BC2">
            <w:pPr>
              <w:widowControl w:val="0"/>
              <w:autoSpaceDE w:val="0"/>
              <w:autoSpaceDN w:val="0"/>
              <w:jc w:val="center"/>
              <w:rPr>
                <w:sz w:val="20"/>
                <w:szCs w:val="22"/>
              </w:rPr>
            </w:pPr>
            <w:r w:rsidRPr="00572BC2">
              <w:rPr>
                <w:sz w:val="20"/>
                <w:szCs w:val="22"/>
              </w:rPr>
              <w:t>7</w:t>
            </w:r>
          </w:p>
        </w:tc>
        <w:tc>
          <w:tcPr>
            <w:tcW w:w="850" w:type="dxa"/>
          </w:tcPr>
          <w:p w:rsidR="00572BC2" w:rsidRPr="00572BC2" w:rsidRDefault="00572BC2" w:rsidP="00572BC2">
            <w:pPr>
              <w:widowControl w:val="0"/>
              <w:autoSpaceDE w:val="0"/>
              <w:autoSpaceDN w:val="0"/>
              <w:jc w:val="center"/>
              <w:rPr>
                <w:sz w:val="20"/>
                <w:szCs w:val="22"/>
              </w:rPr>
            </w:pPr>
            <w:r w:rsidRPr="00572BC2">
              <w:rPr>
                <w:sz w:val="20"/>
                <w:szCs w:val="22"/>
              </w:rPr>
              <w:t>8</w:t>
            </w:r>
          </w:p>
        </w:tc>
        <w:tc>
          <w:tcPr>
            <w:tcW w:w="794" w:type="dxa"/>
          </w:tcPr>
          <w:p w:rsidR="00572BC2" w:rsidRPr="00572BC2" w:rsidRDefault="00572BC2" w:rsidP="00572BC2">
            <w:pPr>
              <w:widowControl w:val="0"/>
              <w:autoSpaceDE w:val="0"/>
              <w:autoSpaceDN w:val="0"/>
              <w:jc w:val="center"/>
              <w:rPr>
                <w:sz w:val="20"/>
                <w:szCs w:val="22"/>
              </w:rPr>
            </w:pPr>
            <w:r w:rsidRPr="00572BC2">
              <w:rPr>
                <w:sz w:val="20"/>
                <w:szCs w:val="22"/>
              </w:rPr>
              <w:t>9</w:t>
            </w:r>
          </w:p>
        </w:tc>
        <w:tc>
          <w:tcPr>
            <w:tcW w:w="850" w:type="dxa"/>
          </w:tcPr>
          <w:p w:rsidR="00572BC2" w:rsidRPr="00572BC2" w:rsidRDefault="00572BC2" w:rsidP="00572BC2">
            <w:pPr>
              <w:widowControl w:val="0"/>
              <w:autoSpaceDE w:val="0"/>
              <w:autoSpaceDN w:val="0"/>
              <w:jc w:val="center"/>
              <w:rPr>
                <w:sz w:val="20"/>
                <w:szCs w:val="22"/>
              </w:rPr>
            </w:pPr>
            <w:r w:rsidRPr="00572BC2">
              <w:rPr>
                <w:sz w:val="20"/>
                <w:szCs w:val="22"/>
              </w:rPr>
              <w:t>10</w:t>
            </w:r>
          </w:p>
        </w:tc>
        <w:tc>
          <w:tcPr>
            <w:tcW w:w="794" w:type="dxa"/>
          </w:tcPr>
          <w:p w:rsidR="00572BC2" w:rsidRPr="00572BC2" w:rsidRDefault="00572BC2" w:rsidP="00572BC2">
            <w:pPr>
              <w:widowControl w:val="0"/>
              <w:autoSpaceDE w:val="0"/>
              <w:autoSpaceDN w:val="0"/>
              <w:jc w:val="center"/>
              <w:rPr>
                <w:sz w:val="20"/>
                <w:szCs w:val="22"/>
              </w:rPr>
            </w:pPr>
            <w:r w:rsidRPr="00572BC2">
              <w:rPr>
                <w:sz w:val="20"/>
                <w:szCs w:val="22"/>
              </w:rPr>
              <w:t>11</w:t>
            </w:r>
          </w:p>
        </w:tc>
        <w:tc>
          <w:tcPr>
            <w:tcW w:w="850" w:type="dxa"/>
          </w:tcPr>
          <w:p w:rsidR="00572BC2" w:rsidRPr="00572BC2" w:rsidRDefault="00572BC2" w:rsidP="00572BC2">
            <w:pPr>
              <w:widowControl w:val="0"/>
              <w:autoSpaceDE w:val="0"/>
              <w:autoSpaceDN w:val="0"/>
              <w:jc w:val="center"/>
              <w:rPr>
                <w:sz w:val="20"/>
                <w:szCs w:val="22"/>
              </w:rPr>
            </w:pPr>
            <w:r w:rsidRPr="00572BC2">
              <w:rPr>
                <w:sz w:val="20"/>
                <w:szCs w:val="22"/>
              </w:rPr>
              <w:t>12</w:t>
            </w:r>
          </w:p>
        </w:tc>
        <w:tc>
          <w:tcPr>
            <w:tcW w:w="1191" w:type="dxa"/>
          </w:tcPr>
          <w:p w:rsidR="00572BC2" w:rsidRPr="00572BC2" w:rsidRDefault="00572BC2" w:rsidP="00572BC2">
            <w:pPr>
              <w:widowControl w:val="0"/>
              <w:autoSpaceDE w:val="0"/>
              <w:autoSpaceDN w:val="0"/>
              <w:jc w:val="center"/>
              <w:rPr>
                <w:sz w:val="20"/>
                <w:szCs w:val="22"/>
              </w:rPr>
            </w:pPr>
            <w:r w:rsidRPr="00572BC2">
              <w:rPr>
                <w:sz w:val="20"/>
                <w:szCs w:val="22"/>
              </w:rPr>
              <w:t>13</w:t>
            </w:r>
          </w:p>
        </w:tc>
      </w:tr>
      <w:tr w:rsidR="00572BC2" w:rsidRPr="00572BC2" w:rsidTr="00D02576">
        <w:tc>
          <w:tcPr>
            <w:tcW w:w="2263" w:type="dxa"/>
          </w:tcPr>
          <w:p w:rsidR="00572BC2" w:rsidRPr="00572BC2" w:rsidRDefault="00572BC2" w:rsidP="00572BC2">
            <w:pPr>
              <w:widowControl w:val="0"/>
              <w:autoSpaceDE w:val="0"/>
              <w:autoSpaceDN w:val="0"/>
              <w:jc w:val="both"/>
              <w:rPr>
                <w:sz w:val="20"/>
                <w:szCs w:val="22"/>
              </w:rPr>
            </w:pPr>
            <w:r w:rsidRPr="00572BC2">
              <w:rPr>
                <w:sz w:val="20"/>
                <w:szCs w:val="22"/>
              </w:rPr>
              <w:t>Хряки-производители</w:t>
            </w:r>
          </w:p>
        </w:tc>
        <w:tc>
          <w:tcPr>
            <w:tcW w:w="851" w:type="dxa"/>
          </w:tcPr>
          <w:p w:rsidR="00572BC2" w:rsidRPr="00572BC2" w:rsidRDefault="00572BC2" w:rsidP="00572BC2">
            <w:pPr>
              <w:widowControl w:val="0"/>
              <w:autoSpaceDE w:val="0"/>
              <w:autoSpaceDN w:val="0"/>
              <w:rPr>
                <w:sz w:val="20"/>
                <w:szCs w:val="22"/>
              </w:rPr>
            </w:pPr>
          </w:p>
        </w:tc>
        <w:tc>
          <w:tcPr>
            <w:tcW w:w="684" w:type="dxa"/>
          </w:tcPr>
          <w:p w:rsidR="00572BC2" w:rsidRPr="00572BC2" w:rsidRDefault="00572BC2" w:rsidP="00572BC2">
            <w:pPr>
              <w:widowControl w:val="0"/>
              <w:autoSpaceDE w:val="0"/>
              <w:autoSpaceDN w:val="0"/>
              <w:rPr>
                <w:sz w:val="20"/>
                <w:szCs w:val="22"/>
              </w:rPr>
            </w:pPr>
          </w:p>
        </w:tc>
        <w:tc>
          <w:tcPr>
            <w:tcW w:w="737"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737"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1191" w:type="dxa"/>
          </w:tcPr>
          <w:p w:rsidR="00572BC2" w:rsidRPr="00572BC2" w:rsidRDefault="00572BC2" w:rsidP="00572BC2">
            <w:pPr>
              <w:widowControl w:val="0"/>
              <w:autoSpaceDE w:val="0"/>
              <w:autoSpaceDN w:val="0"/>
              <w:rPr>
                <w:sz w:val="20"/>
                <w:szCs w:val="22"/>
              </w:rPr>
            </w:pPr>
          </w:p>
        </w:tc>
      </w:tr>
      <w:tr w:rsidR="00572BC2" w:rsidRPr="00572BC2" w:rsidTr="00D02576">
        <w:tc>
          <w:tcPr>
            <w:tcW w:w="2263" w:type="dxa"/>
          </w:tcPr>
          <w:p w:rsidR="00572BC2" w:rsidRPr="00572BC2" w:rsidRDefault="00572BC2" w:rsidP="00572BC2">
            <w:pPr>
              <w:widowControl w:val="0"/>
              <w:autoSpaceDE w:val="0"/>
              <w:autoSpaceDN w:val="0"/>
              <w:rPr>
                <w:sz w:val="20"/>
                <w:szCs w:val="22"/>
              </w:rPr>
            </w:pPr>
            <w:r w:rsidRPr="00572BC2">
              <w:rPr>
                <w:sz w:val="20"/>
                <w:szCs w:val="22"/>
              </w:rPr>
              <w:t>Свиноматки основные</w:t>
            </w:r>
          </w:p>
        </w:tc>
        <w:tc>
          <w:tcPr>
            <w:tcW w:w="851" w:type="dxa"/>
          </w:tcPr>
          <w:p w:rsidR="00572BC2" w:rsidRPr="00572BC2" w:rsidRDefault="00572BC2" w:rsidP="00572BC2">
            <w:pPr>
              <w:widowControl w:val="0"/>
              <w:autoSpaceDE w:val="0"/>
              <w:autoSpaceDN w:val="0"/>
              <w:rPr>
                <w:sz w:val="20"/>
                <w:szCs w:val="22"/>
              </w:rPr>
            </w:pPr>
          </w:p>
        </w:tc>
        <w:tc>
          <w:tcPr>
            <w:tcW w:w="684" w:type="dxa"/>
          </w:tcPr>
          <w:p w:rsidR="00572BC2" w:rsidRPr="00572BC2" w:rsidRDefault="00572BC2" w:rsidP="00572BC2">
            <w:pPr>
              <w:widowControl w:val="0"/>
              <w:autoSpaceDE w:val="0"/>
              <w:autoSpaceDN w:val="0"/>
              <w:rPr>
                <w:sz w:val="20"/>
                <w:szCs w:val="22"/>
              </w:rPr>
            </w:pPr>
          </w:p>
        </w:tc>
        <w:tc>
          <w:tcPr>
            <w:tcW w:w="737"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737"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1191" w:type="dxa"/>
          </w:tcPr>
          <w:p w:rsidR="00572BC2" w:rsidRPr="00572BC2" w:rsidRDefault="00572BC2" w:rsidP="00572BC2">
            <w:pPr>
              <w:widowControl w:val="0"/>
              <w:autoSpaceDE w:val="0"/>
              <w:autoSpaceDN w:val="0"/>
              <w:rPr>
                <w:sz w:val="20"/>
                <w:szCs w:val="22"/>
              </w:rPr>
            </w:pPr>
          </w:p>
        </w:tc>
      </w:tr>
      <w:tr w:rsidR="00572BC2" w:rsidRPr="00572BC2" w:rsidTr="00D02576">
        <w:tc>
          <w:tcPr>
            <w:tcW w:w="2263" w:type="dxa"/>
          </w:tcPr>
          <w:p w:rsidR="00572BC2" w:rsidRPr="00572BC2" w:rsidRDefault="00572BC2" w:rsidP="00572BC2">
            <w:pPr>
              <w:widowControl w:val="0"/>
              <w:autoSpaceDE w:val="0"/>
              <w:autoSpaceDN w:val="0"/>
              <w:rPr>
                <w:sz w:val="20"/>
                <w:szCs w:val="22"/>
              </w:rPr>
            </w:pPr>
            <w:r w:rsidRPr="00572BC2">
              <w:rPr>
                <w:sz w:val="20"/>
                <w:szCs w:val="22"/>
              </w:rPr>
              <w:t>Свиноматки разовые</w:t>
            </w:r>
          </w:p>
        </w:tc>
        <w:tc>
          <w:tcPr>
            <w:tcW w:w="851" w:type="dxa"/>
          </w:tcPr>
          <w:p w:rsidR="00572BC2" w:rsidRPr="00572BC2" w:rsidRDefault="00572BC2" w:rsidP="00572BC2">
            <w:pPr>
              <w:widowControl w:val="0"/>
              <w:autoSpaceDE w:val="0"/>
              <w:autoSpaceDN w:val="0"/>
              <w:rPr>
                <w:sz w:val="20"/>
                <w:szCs w:val="22"/>
              </w:rPr>
            </w:pPr>
          </w:p>
        </w:tc>
        <w:tc>
          <w:tcPr>
            <w:tcW w:w="684" w:type="dxa"/>
          </w:tcPr>
          <w:p w:rsidR="00572BC2" w:rsidRPr="00572BC2" w:rsidRDefault="00572BC2" w:rsidP="00572BC2">
            <w:pPr>
              <w:widowControl w:val="0"/>
              <w:autoSpaceDE w:val="0"/>
              <w:autoSpaceDN w:val="0"/>
              <w:rPr>
                <w:sz w:val="20"/>
                <w:szCs w:val="22"/>
              </w:rPr>
            </w:pPr>
          </w:p>
        </w:tc>
        <w:tc>
          <w:tcPr>
            <w:tcW w:w="737"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737"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1191" w:type="dxa"/>
          </w:tcPr>
          <w:p w:rsidR="00572BC2" w:rsidRPr="00572BC2" w:rsidRDefault="00572BC2" w:rsidP="00572BC2">
            <w:pPr>
              <w:widowControl w:val="0"/>
              <w:autoSpaceDE w:val="0"/>
              <w:autoSpaceDN w:val="0"/>
              <w:rPr>
                <w:sz w:val="20"/>
                <w:szCs w:val="22"/>
              </w:rPr>
            </w:pPr>
          </w:p>
        </w:tc>
      </w:tr>
      <w:tr w:rsidR="00572BC2" w:rsidRPr="00572BC2" w:rsidTr="00D02576">
        <w:tc>
          <w:tcPr>
            <w:tcW w:w="2263" w:type="dxa"/>
          </w:tcPr>
          <w:p w:rsidR="00572BC2" w:rsidRPr="00572BC2" w:rsidRDefault="00572BC2" w:rsidP="00572BC2">
            <w:pPr>
              <w:widowControl w:val="0"/>
              <w:autoSpaceDE w:val="0"/>
              <w:autoSpaceDN w:val="0"/>
              <w:rPr>
                <w:sz w:val="20"/>
                <w:szCs w:val="22"/>
              </w:rPr>
            </w:pPr>
            <w:r w:rsidRPr="00572BC2">
              <w:rPr>
                <w:sz w:val="20"/>
                <w:szCs w:val="22"/>
              </w:rPr>
              <w:t>Молодняк старше 6 мес.</w:t>
            </w:r>
          </w:p>
        </w:tc>
        <w:tc>
          <w:tcPr>
            <w:tcW w:w="851" w:type="dxa"/>
          </w:tcPr>
          <w:p w:rsidR="00572BC2" w:rsidRPr="00572BC2" w:rsidRDefault="00572BC2" w:rsidP="00572BC2">
            <w:pPr>
              <w:widowControl w:val="0"/>
              <w:autoSpaceDE w:val="0"/>
              <w:autoSpaceDN w:val="0"/>
              <w:rPr>
                <w:sz w:val="20"/>
                <w:szCs w:val="22"/>
              </w:rPr>
            </w:pPr>
          </w:p>
        </w:tc>
        <w:tc>
          <w:tcPr>
            <w:tcW w:w="684" w:type="dxa"/>
          </w:tcPr>
          <w:p w:rsidR="00572BC2" w:rsidRPr="00572BC2" w:rsidRDefault="00572BC2" w:rsidP="00572BC2">
            <w:pPr>
              <w:widowControl w:val="0"/>
              <w:autoSpaceDE w:val="0"/>
              <w:autoSpaceDN w:val="0"/>
              <w:rPr>
                <w:sz w:val="20"/>
                <w:szCs w:val="22"/>
              </w:rPr>
            </w:pPr>
          </w:p>
        </w:tc>
        <w:tc>
          <w:tcPr>
            <w:tcW w:w="737"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737"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1191" w:type="dxa"/>
          </w:tcPr>
          <w:p w:rsidR="00572BC2" w:rsidRPr="00572BC2" w:rsidRDefault="00572BC2" w:rsidP="00572BC2">
            <w:pPr>
              <w:widowControl w:val="0"/>
              <w:autoSpaceDE w:val="0"/>
              <w:autoSpaceDN w:val="0"/>
              <w:rPr>
                <w:sz w:val="20"/>
                <w:szCs w:val="22"/>
              </w:rPr>
            </w:pPr>
          </w:p>
        </w:tc>
      </w:tr>
      <w:tr w:rsidR="00572BC2" w:rsidRPr="00572BC2" w:rsidTr="00D02576">
        <w:tc>
          <w:tcPr>
            <w:tcW w:w="2263" w:type="dxa"/>
          </w:tcPr>
          <w:p w:rsidR="00572BC2" w:rsidRPr="00572BC2" w:rsidRDefault="00572BC2" w:rsidP="00572BC2">
            <w:pPr>
              <w:widowControl w:val="0"/>
              <w:autoSpaceDE w:val="0"/>
              <w:autoSpaceDN w:val="0"/>
              <w:rPr>
                <w:sz w:val="20"/>
                <w:szCs w:val="22"/>
              </w:rPr>
            </w:pPr>
            <w:r w:rsidRPr="00572BC2">
              <w:rPr>
                <w:sz w:val="20"/>
                <w:szCs w:val="22"/>
              </w:rPr>
              <w:t>Молодняк от 3 до 6 мес.</w:t>
            </w:r>
          </w:p>
        </w:tc>
        <w:tc>
          <w:tcPr>
            <w:tcW w:w="851" w:type="dxa"/>
          </w:tcPr>
          <w:p w:rsidR="00572BC2" w:rsidRPr="00572BC2" w:rsidRDefault="00572BC2" w:rsidP="00572BC2">
            <w:pPr>
              <w:widowControl w:val="0"/>
              <w:autoSpaceDE w:val="0"/>
              <w:autoSpaceDN w:val="0"/>
              <w:rPr>
                <w:sz w:val="20"/>
                <w:szCs w:val="22"/>
              </w:rPr>
            </w:pPr>
          </w:p>
        </w:tc>
        <w:tc>
          <w:tcPr>
            <w:tcW w:w="684" w:type="dxa"/>
          </w:tcPr>
          <w:p w:rsidR="00572BC2" w:rsidRPr="00572BC2" w:rsidRDefault="00572BC2" w:rsidP="00572BC2">
            <w:pPr>
              <w:widowControl w:val="0"/>
              <w:autoSpaceDE w:val="0"/>
              <w:autoSpaceDN w:val="0"/>
              <w:rPr>
                <w:sz w:val="20"/>
                <w:szCs w:val="22"/>
              </w:rPr>
            </w:pPr>
          </w:p>
        </w:tc>
        <w:tc>
          <w:tcPr>
            <w:tcW w:w="737"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737"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1191" w:type="dxa"/>
          </w:tcPr>
          <w:p w:rsidR="00572BC2" w:rsidRPr="00572BC2" w:rsidRDefault="00572BC2" w:rsidP="00572BC2">
            <w:pPr>
              <w:widowControl w:val="0"/>
              <w:autoSpaceDE w:val="0"/>
              <w:autoSpaceDN w:val="0"/>
              <w:rPr>
                <w:sz w:val="20"/>
                <w:szCs w:val="22"/>
              </w:rPr>
            </w:pPr>
          </w:p>
        </w:tc>
      </w:tr>
      <w:tr w:rsidR="00572BC2" w:rsidRPr="00572BC2" w:rsidTr="00D02576">
        <w:tc>
          <w:tcPr>
            <w:tcW w:w="2263" w:type="dxa"/>
          </w:tcPr>
          <w:p w:rsidR="00572BC2" w:rsidRPr="00572BC2" w:rsidRDefault="00572BC2" w:rsidP="00572BC2">
            <w:pPr>
              <w:widowControl w:val="0"/>
              <w:autoSpaceDE w:val="0"/>
              <w:autoSpaceDN w:val="0"/>
              <w:rPr>
                <w:sz w:val="20"/>
                <w:szCs w:val="22"/>
              </w:rPr>
            </w:pPr>
            <w:r w:rsidRPr="00572BC2">
              <w:rPr>
                <w:sz w:val="20"/>
                <w:szCs w:val="22"/>
              </w:rPr>
              <w:t>Молодняк от 1 до 3 мес.</w:t>
            </w:r>
          </w:p>
        </w:tc>
        <w:tc>
          <w:tcPr>
            <w:tcW w:w="851" w:type="dxa"/>
          </w:tcPr>
          <w:p w:rsidR="00572BC2" w:rsidRPr="00572BC2" w:rsidRDefault="00572BC2" w:rsidP="00572BC2">
            <w:pPr>
              <w:widowControl w:val="0"/>
              <w:autoSpaceDE w:val="0"/>
              <w:autoSpaceDN w:val="0"/>
              <w:rPr>
                <w:sz w:val="20"/>
                <w:szCs w:val="22"/>
              </w:rPr>
            </w:pPr>
          </w:p>
        </w:tc>
        <w:tc>
          <w:tcPr>
            <w:tcW w:w="684" w:type="dxa"/>
          </w:tcPr>
          <w:p w:rsidR="00572BC2" w:rsidRPr="00572BC2" w:rsidRDefault="00572BC2" w:rsidP="00572BC2">
            <w:pPr>
              <w:widowControl w:val="0"/>
              <w:autoSpaceDE w:val="0"/>
              <w:autoSpaceDN w:val="0"/>
              <w:rPr>
                <w:sz w:val="20"/>
                <w:szCs w:val="22"/>
              </w:rPr>
            </w:pPr>
          </w:p>
        </w:tc>
        <w:tc>
          <w:tcPr>
            <w:tcW w:w="737"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737"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1191" w:type="dxa"/>
          </w:tcPr>
          <w:p w:rsidR="00572BC2" w:rsidRPr="00572BC2" w:rsidRDefault="00572BC2" w:rsidP="00572BC2">
            <w:pPr>
              <w:widowControl w:val="0"/>
              <w:autoSpaceDE w:val="0"/>
              <w:autoSpaceDN w:val="0"/>
              <w:rPr>
                <w:sz w:val="20"/>
                <w:szCs w:val="22"/>
              </w:rPr>
            </w:pPr>
          </w:p>
        </w:tc>
      </w:tr>
      <w:tr w:rsidR="00572BC2" w:rsidRPr="00572BC2" w:rsidTr="00D02576">
        <w:tc>
          <w:tcPr>
            <w:tcW w:w="2263" w:type="dxa"/>
          </w:tcPr>
          <w:p w:rsidR="00572BC2" w:rsidRPr="00572BC2" w:rsidRDefault="00572BC2" w:rsidP="00572BC2">
            <w:pPr>
              <w:widowControl w:val="0"/>
              <w:autoSpaceDE w:val="0"/>
              <w:autoSpaceDN w:val="0"/>
              <w:rPr>
                <w:sz w:val="20"/>
                <w:szCs w:val="22"/>
              </w:rPr>
            </w:pPr>
            <w:r w:rsidRPr="00572BC2">
              <w:rPr>
                <w:sz w:val="20"/>
                <w:szCs w:val="22"/>
              </w:rPr>
              <w:t>Приплод</w:t>
            </w:r>
          </w:p>
        </w:tc>
        <w:tc>
          <w:tcPr>
            <w:tcW w:w="851" w:type="dxa"/>
          </w:tcPr>
          <w:p w:rsidR="00572BC2" w:rsidRPr="00572BC2" w:rsidRDefault="00572BC2" w:rsidP="00572BC2">
            <w:pPr>
              <w:widowControl w:val="0"/>
              <w:autoSpaceDE w:val="0"/>
              <w:autoSpaceDN w:val="0"/>
              <w:rPr>
                <w:sz w:val="20"/>
                <w:szCs w:val="22"/>
              </w:rPr>
            </w:pPr>
          </w:p>
        </w:tc>
        <w:tc>
          <w:tcPr>
            <w:tcW w:w="684" w:type="dxa"/>
          </w:tcPr>
          <w:p w:rsidR="00572BC2" w:rsidRPr="00572BC2" w:rsidRDefault="00572BC2" w:rsidP="00572BC2">
            <w:pPr>
              <w:widowControl w:val="0"/>
              <w:autoSpaceDE w:val="0"/>
              <w:autoSpaceDN w:val="0"/>
              <w:rPr>
                <w:sz w:val="20"/>
                <w:szCs w:val="22"/>
              </w:rPr>
            </w:pPr>
          </w:p>
        </w:tc>
        <w:tc>
          <w:tcPr>
            <w:tcW w:w="737"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737"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1191" w:type="dxa"/>
          </w:tcPr>
          <w:p w:rsidR="00572BC2" w:rsidRPr="00572BC2" w:rsidRDefault="00572BC2" w:rsidP="00572BC2">
            <w:pPr>
              <w:widowControl w:val="0"/>
              <w:autoSpaceDE w:val="0"/>
              <w:autoSpaceDN w:val="0"/>
              <w:rPr>
                <w:sz w:val="20"/>
                <w:szCs w:val="22"/>
              </w:rPr>
            </w:pPr>
          </w:p>
        </w:tc>
      </w:tr>
      <w:tr w:rsidR="00572BC2" w:rsidRPr="00572BC2" w:rsidTr="00D02576">
        <w:tc>
          <w:tcPr>
            <w:tcW w:w="2263" w:type="dxa"/>
          </w:tcPr>
          <w:p w:rsidR="00572BC2" w:rsidRPr="00572BC2" w:rsidRDefault="00572BC2" w:rsidP="00572BC2">
            <w:pPr>
              <w:widowControl w:val="0"/>
              <w:autoSpaceDE w:val="0"/>
              <w:autoSpaceDN w:val="0"/>
              <w:rPr>
                <w:sz w:val="20"/>
                <w:szCs w:val="22"/>
              </w:rPr>
            </w:pPr>
            <w:r w:rsidRPr="00572BC2">
              <w:rPr>
                <w:sz w:val="20"/>
                <w:szCs w:val="22"/>
              </w:rPr>
              <w:t>Итого свиней</w:t>
            </w:r>
          </w:p>
        </w:tc>
        <w:tc>
          <w:tcPr>
            <w:tcW w:w="851" w:type="dxa"/>
          </w:tcPr>
          <w:p w:rsidR="00572BC2" w:rsidRPr="00572BC2" w:rsidRDefault="00572BC2" w:rsidP="00572BC2">
            <w:pPr>
              <w:widowControl w:val="0"/>
              <w:autoSpaceDE w:val="0"/>
              <w:autoSpaceDN w:val="0"/>
              <w:rPr>
                <w:sz w:val="20"/>
                <w:szCs w:val="22"/>
              </w:rPr>
            </w:pPr>
          </w:p>
        </w:tc>
        <w:tc>
          <w:tcPr>
            <w:tcW w:w="684" w:type="dxa"/>
          </w:tcPr>
          <w:p w:rsidR="00572BC2" w:rsidRPr="00572BC2" w:rsidRDefault="00572BC2" w:rsidP="00572BC2">
            <w:pPr>
              <w:widowControl w:val="0"/>
              <w:autoSpaceDE w:val="0"/>
              <w:autoSpaceDN w:val="0"/>
              <w:rPr>
                <w:sz w:val="20"/>
                <w:szCs w:val="22"/>
              </w:rPr>
            </w:pPr>
          </w:p>
        </w:tc>
        <w:tc>
          <w:tcPr>
            <w:tcW w:w="737"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737"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1191" w:type="dxa"/>
          </w:tcPr>
          <w:p w:rsidR="00572BC2" w:rsidRPr="00572BC2" w:rsidRDefault="00572BC2" w:rsidP="00572BC2">
            <w:pPr>
              <w:widowControl w:val="0"/>
              <w:autoSpaceDE w:val="0"/>
              <w:autoSpaceDN w:val="0"/>
              <w:rPr>
                <w:sz w:val="20"/>
                <w:szCs w:val="22"/>
              </w:rPr>
            </w:pPr>
          </w:p>
        </w:tc>
      </w:tr>
      <w:tr w:rsidR="00572BC2" w:rsidRPr="00572BC2" w:rsidTr="00D02576">
        <w:tc>
          <w:tcPr>
            <w:tcW w:w="2263" w:type="dxa"/>
          </w:tcPr>
          <w:p w:rsidR="00572BC2" w:rsidRPr="00572BC2" w:rsidRDefault="00572BC2" w:rsidP="00572BC2">
            <w:pPr>
              <w:widowControl w:val="0"/>
              <w:autoSpaceDE w:val="0"/>
              <w:autoSpaceDN w:val="0"/>
              <w:rPr>
                <w:sz w:val="20"/>
                <w:szCs w:val="22"/>
              </w:rPr>
            </w:pPr>
            <w:r w:rsidRPr="00572BC2">
              <w:rPr>
                <w:sz w:val="20"/>
                <w:szCs w:val="22"/>
              </w:rPr>
              <w:t>Жеребцы</w:t>
            </w:r>
          </w:p>
        </w:tc>
        <w:tc>
          <w:tcPr>
            <w:tcW w:w="851" w:type="dxa"/>
          </w:tcPr>
          <w:p w:rsidR="00572BC2" w:rsidRPr="00572BC2" w:rsidRDefault="00572BC2" w:rsidP="00572BC2">
            <w:pPr>
              <w:widowControl w:val="0"/>
              <w:autoSpaceDE w:val="0"/>
              <w:autoSpaceDN w:val="0"/>
              <w:rPr>
                <w:sz w:val="20"/>
                <w:szCs w:val="22"/>
              </w:rPr>
            </w:pPr>
          </w:p>
        </w:tc>
        <w:tc>
          <w:tcPr>
            <w:tcW w:w="684" w:type="dxa"/>
          </w:tcPr>
          <w:p w:rsidR="00572BC2" w:rsidRPr="00572BC2" w:rsidRDefault="00572BC2" w:rsidP="00572BC2">
            <w:pPr>
              <w:widowControl w:val="0"/>
              <w:autoSpaceDE w:val="0"/>
              <w:autoSpaceDN w:val="0"/>
              <w:rPr>
                <w:sz w:val="20"/>
                <w:szCs w:val="22"/>
              </w:rPr>
            </w:pPr>
          </w:p>
        </w:tc>
        <w:tc>
          <w:tcPr>
            <w:tcW w:w="737"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737"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1191" w:type="dxa"/>
          </w:tcPr>
          <w:p w:rsidR="00572BC2" w:rsidRPr="00572BC2" w:rsidRDefault="00572BC2" w:rsidP="00572BC2">
            <w:pPr>
              <w:widowControl w:val="0"/>
              <w:autoSpaceDE w:val="0"/>
              <w:autoSpaceDN w:val="0"/>
              <w:rPr>
                <w:sz w:val="20"/>
                <w:szCs w:val="22"/>
              </w:rPr>
            </w:pPr>
          </w:p>
        </w:tc>
      </w:tr>
      <w:tr w:rsidR="00572BC2" w:rsidRPr="00572BC2" w:rsidTr="00D02576">
        <w:tc>
          <w:tcPr>
            <w:tcW w:w="2263" w:type="dxa"/>
          </w:tcPr>
          <w:p w:rsidR="00572BC2" w:rsidRPr="00572BC2" w:rsidRDefault="00572BC2" w:rsidP="00572BC2">
            <w:pPr>
              <w:widowControl w:val="0"/>
              <w:autoSpaceDE w:val="0"/>
              <w:autoSpaceDN w:val="0"/>
              <w:rPr>
                <w:sz w:val="20"/>
                <w:szCs w:val="22"/>
              </w:rPr>
            </w:pPr>
            <w:r w:rsidRPr="00572BC2">
              <w:rPr>
                <w:sz w:val="20"/>
                <w:szCs w:val="22"/>
              </w:rPr>
              <w:t>Кобылы</w:t>
            </w:r>
          </w:p>
        </w:tc>
        <w:tc>
          <w:tcPr>
            <w:tcW w:w="851" w:type="dxa"/>
          </w:tcPr>
          <w:p w:rsidR="00572BC2" w:rsidRPr="00572BC2" w:rsidRDefault="00572BC2" w:rsidP="00572BC2">
            <w:pPr>
              <w:widowControl w:val="0"/>
              <w:autoSpaceDE w:val="0"/>
              <w:autoSpaceDN w:val="0"/>
              <w:rPr>
                <w:sz w:val="20"/>
                <w:szCs w:val="22"/>
              </w:rPr>
            </w:pPr>
          </w:p>
        </w:tc>
        <w:tc>
          <w:tcPr>
            <w:tcW w:w="684" w:type="dxa"/>
          </w:tcPr>
          <w:p w:rsidR="00572BC2" w:rsidRPr="00572BC2" w:rsidRDefault="00572BC2" w:rsidP="00572BC2">
            <w:pPr>
              <w:widowControl w:val="0"/>
              <w:autoSpaceDE w:val="0"/>
              <w:autoSpaceDN w:val="0"/>
              <w:rPr>
                <w:sz w:val="20"/>
                <w:szCs w:val="22"/>
              </w:rPr>
            </w:pPr>
          </w:p>
        </w:tc>
        <w:tc>
          <w:tcPr>
            <w:tcW w:w="737"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737"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1191" w:type="dxa"/>
          </w:tcPr>
          <w:p w:rsidR="00572BC2" w:rsidRPr="00572BC2" w:rsidRDefault="00572BC2" w:rsidP="00572BC2">
            <w:pPr>
              <w:widowControl w:val="0"/>
              <w:autoSpaceDE w:val="0"/>
              <w:autoSpaceDN w:val="0"/>
              <w:rPr>
                <w:sz w:val="20"/>
                <w:szCs w:val="22"/>
              </w:rPr>
            </w:pPr>
          </w:p>
        </w:tc>
      </w:tr>
      <w:tr w:rsidR="00572BC2" w:rsidRPr="00572BC2" w:rsidTr="00D02576">
        <w:tc>
          <w:tcPr>
            <w:tcW w:w="2263" w:type="dxa"/>
          </w:tcPr>
          <w:p w:rsidR="00572BC2" w:rsidRPr="00572BC2" w:rsidRDefault="00572BC2" w:rsidP="00572BC2">
            <w:pPr>
              <w:widowControl w:val="0"/>
              <w:autoSpaceDE w:val="0"/>
              <w:autoSpaceDN w:val="0"/>
              <w:rPr>
                <w:sz w:val="20"/>
                <w:szCs w:val="22"/>
              </w:rPr>
            </w:pPr>
            <w:r w:rsidRPr="00572BC2">
              <w:rPr>
                <w:sz w:val="20"/>
                <w:szCs w:val="22"/>
              </w:rPr>
              <w:t>Молодняк старше года</w:t>
            </w:r>
          </w:p>
        </w:tc>
        <w:tc>
          <w:tcPr>
            <w:tcW w:w="851" w:type="dxa"/>
          </w:tcPr>
          <w:p w:rsidR="00572BC2" w:rsidRPr="00572BC2" w:rsidRDefault="00572BC2" w:rsidP="00572BC2">
            <w:pPr>
              <w:widowControl w:val="0"/>
              <w:autoSpaceDE w:val="0"/>
              <w:autoSpaceDN w:val="0"/>
              <w:rPr>
                <w:sz w:val="20"/>
                <w:szCs w:val="22"/>
              </w:rPr>
            </w:pPr>
          </w:p>
        </w:tc>
        <w:tc>
          <w:tcPr>
            <w:tcW w:w="684" w:type="dxa"/>
          </w:tcPr>
          <w:p w:rsidR="00572BC2" w:rsidRPr="00572BC2" w:rsidRDefault="00572BC2" w:rsidP="00572BC2">
            <w:pPr>
              <w:widowControl w:val="0"/>
              <w:autoSpaceDE w:val="0"/>
              <w:autoSpaceDN w:val="0"/>
              <w:rPr>
                <w:sz w:val="20"/>
                <w:szCs w:val="22"/>
              </w:rPr>
            </w:pPr>
          </w:p>
        </w:tc>
        <w:tc>
          <w:tcPr>
            <w:tcW w:w="737"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737"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1191" w:type="dxa"/>
          </w:tcPr>
          <w:p w:rsidR="00572BC2" w:rsidRPr="00572BC2" w:rsidRDefault="00572BC2" w:rsidP="00572BC2">
            <w:pPr>
              <w:widowControl w:val="0"/>
              <w:autoSpaceDE w:val="0"/>
              <w:autoSpaceDN w:val="0"/>
              <w:rPr>
                <w:sz w:val="20"/>
                <w:szCs w:val="22"/>
              </w:rPr>
            </w:pPr>
          </w:p>
        </w:tc>
      </w:tr>
      <w:tr w:rsidR="00572BC2" w:rsidRPr="00572BC2" w:rsidTr="00D02576">
        <w:tc>
          <w:tcPr>
            <w:tcW w:w="2263" w:type="dxa"/>
          </w:tcPr>
          <w:p w:rsidR="00572BC2" w:rsidRPr="00572BC2" w:rsidRDefault="00572BC2" w:rsidP="00572BC2">
            <w:pPr>
              <w:widowControl w:val="0"/>
              <w:autoSpaceDE w:val="0"/>
              <w:autoSpaceDN w:val="0"/>
              <w:rPr>
                <w:sz w:val="20"/>
                <w:szCs w:val="22"/>
              </w:rPr>
            </w:pPr>
            <w:r w:rsidRPr="00572BC2">
              <w:rPr>
                <w:sz w:val="20"/>
                <w:szCs w:val="22"/>
              </w:rPr>
              <w:t>Молодняк до года</w:t>
            </w:r>
          </w:p>
        </w:tc>
        <w:tc>
          <w:tcPr>
            <w:tcW w:w="851" w:type="dxa"/>
          </w:tcPr>
          <w:p w:rsidR="00572BC2" w:rsidRPr="00572BC2" w:rsidRDefault="00572BC2" w:rsidP="00572BC2">
            <w:pPr>
              <w:widowControl w:val="0"/>
              <w:autoSpaceDE w:val="0"/>
              <w:autoSpaceDN w:val="0"/>
              <w:rPr>
                <w:sz w:val="20"/>
                <w:szCs w:val="22"/>
              </w:rPr>
            </w:pPr>
          </w:p>
        </w:tc>
        <w:tc>
          <w:tcPr>
            <w:tcW w:w="684" w:type="dxa"/>
          </w:tcPr>
          <w:p w:rsidR="00572BC2" w:rsidRPr="00572BC2" w:rsidRDefault="00572BC2" w:rsidP="00572BC2">
            <w:pPr>
              <w:widowControl w:val="0"/>
              <w:autoSpaceDE w:val="0"/>
              <w:autoSpaceDN w:val="0"/>
              <w:rPr>
                <w:sz w:val="20"/>
                <w:szCs w:val="22"/>
              </w:rPr>
            </w:pPr>
          </w:p>
        </w:tc>
        <w:tc>
          <w:tcPr>
            <w:tcW w:w="737"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737"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1191" w:type="dxa"/>
          </w:tcPr>
          <w:p w:rsidR="00572BC2" w:rsidRPr="00572BC2" w:rsidRDefault="00572BC2" w:rsidP="00572BC2">
            <w:pPr>
              <w:widowControl w:val="0"/>
              <w:autoSpaceDE w:val="0"/>
              <w:autoSpaceDN w:val="0"/>
              <w:rPr>
                <w:sz w:val="20"/>
                <w:szCs w:val="22"/>
              </w:rPr>
            </w:pPr>
          </w:p>
        </w:tc>
      </w:tr>
      <w:tr w:rsidR="00572BC2" w:rsidRPr="00572BC2" w:rsidTr="00D02576">
        <w:tc>
          <w:tcPr>
            <w:tcW w:w="2263" w:type="dxa"/>
          </w:tcPr>
          <w:p w:rsidR="00572BC2" w:rsidRPr="00572BC2" w:rsidRDefault="00572BC2" w:rsidP="00572BC2">
            <w:pPr>
              <w:widowControl w:val="0"/>
              <w:autoSpaceDE w:val="0"/>
              <w:autoSpaceDN w:val="0"/>
              <w:rPr>
                <w:sz w:val="20"/>
                <w:szCs w:val="22"/>
              </w:rPr>
            </w:pPr>
            <w:r w:rsidRPr="00572BC2">
              <w:rPr>
                <w:sz w:val="20"/>
                <w:szCs w:val="22"/>
              </w:rPr>
              <w:t>Приплод</w:t>
            </w:r>
          </w:p>
        </w:tc>
        <w:tc>
          <w:tcPr>
            <w:tcW w:w="851" w:type="dxa"/>
          </w:tcPr>
          <w:p w:rsidR="00572BC2" w:rsidRPr="00572BC2" w:rsidRDefault="00572BC2" w:rsidP="00572BC2">
            <w:pPr>
              <w:widowControl w:val="0"/>
              <w:autoSpaceDE w:val="0"/>
              <w:autoSpaceDN w:val="0"/>
              <w:rPr>
                <w:sz w:val="20"/>
                <w:szCs w:val="22"/>
              </w:rPr>
            </w:pPr>
          </w:p>
        </w:tc>
        <w:tc>
          <w:tcPr>
            <w:tcW w:w="684" w:type="dxa"/>
          </w:tcPr>
          <w:p w:rsidR="00572BC2" w:rsidRPr="00572BC2" w:rsidRDefault="00572BC2" w:rsidP="00572BC2">
            <w:pPr>
              <w:widowControl w:val="0"/>
              <w:autoSpaceDE w:val="0"/>
              <w:autoSpaceDN w:val="0"/>
              <w:rPr>
                <w:sz w:val="20"/>
                <w:szCs w:val="22"/>
              </w:rPr>
            </w:pPr>
          </w:p>
        </w:tc>
        <w:tc>
          <w:tcPr>
            <w:tcW w:w="737"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737"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1191" w:type="dxa"/>
          </w:tcPr>
          <w:p w:rsidR="00572BC2" w:rsidRPr="00572BC2" w:rsidRDefault="00572BC2" w:rsidP="00572BC2">
            <w:pPr>
              <w:widowControl w:val="0"/>
              <w:autoSpaceDE w:val="0"/>
              <w:autoSpaceDN w:val="0"/>
              <w:rPr>
                <w:sz w:val="20"/>
                <w:szCs w:val="22"/>
              </w:rPr>
            </w:pPr>
          </w:p>
        </w:tc>
      </w:tr>
      <w:tr w:rsidR="00572BC2" w:rsidRPr="00572BC2" w:rsidTr="00D02576">
        <w:tc>
          <w:tcPr>
            <w:tcW w:w="2263" w:type="dxa"/>
          </w:tcPr>
          <w:p w:rsidR="00572BC2" w:rsidRPr="00572BC2" w:rsidRDefault="00572BC2" w:rsidP="00572BC2">
            <w:pPr>
              <w:widowControl w:val="0"/>
              <w:autoSpaceDE w:val="0"/>
              <w:autoSpaceDN w:val="0"/>
              <w:rPr>
                <w:sz w:val="20"/>
                <w:szCs w:val="22"/>
              </w:rPr>
            </w:pPr>
            <w:r w:rsidRPr="00572BC2">
              <w:rPr>
                <w:sz w:val="20"/>
                <w:szCs w:val="22"/>
              </w:rPr>
              <w:t>Итого лошадей</w:t>
            </w:r>
          </w:p>
        </w:tc>
        <w:tc>
          <w:tcPr>
            <w:tcW w:w="851" w:type="dxa"/>
          </w:tcPr>
          <w:p w:rsidR="00572BC2" w:rsidRPr="00572BC2" w:rsidRDefault="00572BC2" w:rsidP="00572BC2">
            <w:pPr>
              <w:widowControl w:val="0"/>
              <w:autoSpaceDE w:val="0"/>
              <w:autoSpaceDN w:val="0"/>
              <w:rPr>
                <w:sz w:val="20"/>
                <w:szCs w:val="22"/>
              </w:rPr>
            </w:pPr>
          </w:p>
        </w:tc>
        <w:tc>
          <w:tcPr>
            <w:tcW w:w="684" w:type="dxa"/>
          </w:tcPr>
          <w:p w:rsidR="00572BC2" w:rsidRPr="00572BC2" w:rsidRDefault="00572BC2" w:rsidP="00572BC2">
            <w:pPr>
              <w:widowControl w:val="0"/>
              <w:autoSpaceDE w:val="0"/>
              <w:autoSpaceDN w:val="0"/>
              <w:rPr>
                <w:sz w:val="20"/>
                <w:szCs w:val="22"/>
              </w:rPr>
            </w:pPr>
          </w:p>
        </w:tc>
        <w:tc>
          <w:tcPr>
            <w:tcW w:w="737"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737"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1191" w:type="dxa"/>
          </w:tcPr>
          <w:p w:rsidR="00572BC2" w:rsidRPr="00572BC2" w:rsidRDefault="00572BC2" w:rsidP="00572BC2">
            <w:pPr>
              <w:widowControl w:val="0"/>
              <w:autoSpaceDE w:val="0"/>
              <w:autoSpaceDN w:val="0"/>
              <w:rPr>
                <w:sz w:val="20"/>
                <w:szCs w:val="22"/>
              </w:rPr>
            </w:pPr>
          </w:p>
        </w:tc>
      </w:tr>
      <w:tr w:rsidR="00572BC2" w:rsidRPr="00572BC2" w:rsidTr="00D02576">
        <w:tc>
          <w:tcPr>
            <w:tcW w:w="2263" w:type="dxa"/>
          </w:tcPr>
          <w:p w:rsidR="00572BC2" w:rsidRPr="00572BC2" w:rsidRDefault="00572BC2" w:rsidP="00572BC2">
            <w:pPr>
              <w:widowControl w:val="0"/>
              <w:autoSpaceDE w:val="0"/>
              <w:autoSpaceDN w:val="0"/>
              <w:jc w:val="both"/>
              <w:rPr>
                <w:sz w:val="20"/>
                <w:szCs w:val="22"/>
              </w:rPr>
            </w:pPr>
            <w:r w:rsidRPr="00572BC2">
              <w:rPr>
                <w:sz w:val="20"/>
                <w:szCs w:val="22"/>
              </w:rPr>
              <w:t>Бараны</w:t>
            </w:r>
          </w:p>
        </w:tc>
        <w:tc>
          <w:tcPr>
            <w:tcW w:w="851" w:type="dxa"/>
          </w:tcPr>
          <w:p w:rsidR="00572BC2" w:rsidRPr="00572BC2" w:rsidRDefault="00572BC2" w:rsidP="00572BC2">
            <w:pPr>
              <w:widowControl w:val="0"/>
              <w:autoSpaceDE w:val="0"/>
              <w:autoSpaceDN w:val="0"/>
              <w:rPr>
                <w:sz w:val="20"/>
                <w:szCs w:val="22"/>
              </w:rPr>
            </w:pPr>
          </w:p>
        </w:tc>
        <w:tc>
          <w:tcPr>
            <w:tcW w:w="684" w:type="dxa"/>
          </w:tcPr>
          <w:p w:rsidR="00572BC2" w:rsidRPr="00572BC2" w:rsidRDefault="00572BC2" w:rsidP="00572BC2">
            <w:pPr>
              <w:widowControl w:val="0"/>
              <w:autoSpaceDE w:val="0"/>
              <w:autoSpaceDN w:val="0"/>
              <w:rPr>
                <w:sz w:val="20"/>
                <w:szCs w:val="22"/>
              </w:rPr>
            </w:pPr>
          </w:p>
        </w:tc>
        <w:tc>
          <w:tcPr>
            <w:tcW w:w="737"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737"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1191" w:type="dxa"/>
          </w:tcPr>
          <w:p w:rsidR="00572BC2" w:rsidRPr="00572BC2" w:rsidRDefault="00572BC2" w:rsidP="00572BC2">
            <w:pPr>
              <w:widowControl w:val="0"/>
              <w:autoSpaceDE w:val="0"/>
              <w:autoSpaceDN w:val="0"/>
              <w:rPr>
                <w:sz w:val="20"/>
                <w:szCs w:val="22"/>
              </w:rPr>
            </w:pPr>
          </w:p>
        </w:tc>
      </w:tr>
      <w:tr w:rsidR="00572BC2" w:rsidRPr="00572BC2" w:rsidTr="00D02576">
        <w:tc>
          <w:tcPr>
            <w:tcW w:w="2263" w:type="dxa"/>
          </w:tcPr>
          <w:p w:rsidR="00572BC2" w:rsidRPr="00572BC2" w:rsidRDefault="00572BC2" w:rsidP="00572BC2">
            <w:pPr>
              <w:widowControl w:val="0"/>
              <w:autoSpaceDE w:val="0"/>
              <w:autoSpaceDN w:val="0"/>
              <w:jc w:val="both"/>
              <w:rPr>
                <w:sz w:val="20"/>
                <w:szCs w:val="22"/>
              </w:rPr>
            </w:pPr>
            <w:r w:rsidRPr="00572BC2">
              <w:rPr>
                <w:sz w:val="20"/>
                <w:szCs w:val="22"/>
              </w:rPr>
              <w:t>Овцематки</w:t>
            </w:r>
          </w:p>
        </w:tc>
        <w:tc>
          <w:tcPr>
            <w:tcW w:w="851" w:type="dxa"/>
          </w:tcPr>
          <w:p w:rsidR="00572BC2" w:rsidRPr="00572BC2" w:rsidRDefault="00572BC2" w:rsidP="00572BC2">
            <w:pPr>
              <w:widowControl w:val="0"/>
              <w:autoSpaceDE w:val="0"/>
              <w:autoSpaceDN w:val="0"/>
              <w:rPr>
                <w:sz w:val="20"/>
                <w:szCs w:val="22"/>
              </w:rPr>
            </w:pPr>
          </w:p>
        </w:tc>
        <w:tc>
          <w:tcPr>
            <w:tcW w:w="684" w:type="dxa"/>
          </w:tcPr>
          <w:p w:rsidR="00572BC2" w:rsidRPr="00572BC2" w:rsidRDefault="00572BC2" w:rsidP="00572BC2">
            <w:pPr>
              <w:widowControl w:val="0"/>
              <w:autoSpaceDE w:val="0"/>
              <w:autoSpaceDN w:val="0"/>
              <w:rPr>
                <w:sz w:val="20"/>
                <w:szCs w:val="22"/>
              </w:rPr>
            </w:pPr>
          </w:p>
        </w:tc>
        <w:tc>
          <w:tcPr>
            <w:tcW w:w="737"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737"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1191" w:type="dxa"/>
          </w:tcPr>
          <w:p w:rsidR="00572BC2" w:rsidRPr="00572BC2" w:rsidRDefault="00572BC2" w:rsidP="00572BC2">
            <w:pPr>
              <w:widowControl w:val="0"/>
              <w:autoSpaceDE w:val="0"/>
              <w:autoSpaceDN w:val="0"/>
              <w:rPr>
                <w:sz w:val="20"/>
                <w:szCs w:val="22"/>
              </w:rPr>
            </w:pPr>
          </w:p>
        </w:tc>
      </w:tr>
      <w:tr w:rsidR="00572BC2" w:rsidRPr="00572BC2" w:rsidTr="00D02576">
        <w:tc>
          <w:tcPr>
            <w:tcW w:w="2263" w:type="dxa"/>
          </w:tcPr>
          <w:p w:rsidR="00572BC2" w:rsidRPr="00572BC2" w:rsidRDefault="00572BC2" w:rsidP="00572BC2">
            <w:pPr>
              <w:widowControl w:val="0"/>
              <w:autoSpaceDE w:val="0"/>
              <w:autoSpaceDN w:val="0"/>
              <w:jc w:val="both"/>
              <w:rPr>
                <w:sz w:val="20"/>
                <w:szCs w:val="22"/>
              </w:rPr>
            </w:pPr>
            <w:r w:rsidRPr="00572BC2">
              <w:rPr>
                <w:sz w:val="20"/>
                <w:szCs w:val="22"/>
              </w:rPr>
              <w:t>Молодняк овец</w:t>
            </w:r>
          </w:p>
        </w:tc>
        <w:tc>
          <w:tcPr>
            <w:tcW w:w="851" w:type="dxa"/>
          </w:tcPr>
          <w:p w:rsidR="00572BC2" w:rsidRPr="00572BC2" w:rsidRDefault="00572BC2" w:rsidP="00572BC2">
            <w:pPr>
              <w:widowControl w:val="0"/>
              <w:autoSpaceDE w:val="0"/>
              <w:autoSpaceDN w:val="0"/>
              <w:rPr>
                <w:sz w:val="20"/>
                <w:szCs w:val="22"/>
              </w:rPr>
            </w:pPr>
          </w:p>
        </w:tc>
        <w:tc>
          <w:tcPr>
            <w:tcW w:w="684" w:type="dxa"/>
          </w:tcPr>
          <w:p w:rsidR="00572BC2" w:rsidRPr="00572BC2" w:rsidRDefault="00572BC2" w:rsidP="00572BC2">
            <w:pPr>
              <w:widowControl w:val="0"/>
              <w:autoSpaceDE w:val="0"/>
              <w:autoSpaceDN w:val="0"/>
              <w:rPr>
                <w:sz w:val="20"/>
                <w:szCs w:val="22"/>
              </w:rPr>
            </w:pPr>
          </w:p>
        </w:tc>
        <w:tc>
          <w:tcPr>
            <w:tcW w:w="737"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737"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1191" w:type="dxa"/>
          </w:tcPr>
          <w:p w:rsidR="00572BC2" w:rsidRPr="00572BC2" w:rsidRDefault="00572BC2" w:rsidP="00572BC2">
            <w:pPr>
              <w:widowControl w:val="0"/>
              <w:autoSpaceDE w:val="0"/>
              <w:autoSpaceDN w:val="0"/>
              <w:rPr>
                <w:sz w:val="20"/>
                <w:szCs w:val="22"/>
              </w:rPr>
            </w:pPr>
          </w:p>
        </w:tc>
      </w:tr>
      <w:tr w:rsidR="00572BC2" w:rsidRPr="00572BC2" w:rsidTr="00D02576">
        <w:tc>
          <w:tcPr>
            <w:tcW w:w="2263" w:type="dxa"/>
          </w:tcPr>
          <w:p w:rsidR="00572BC2" w:rsidRPr="00572BC2" w:rsidRDefault="00572BC2" w:rsidP="00572BC2">
            <w:pPr>
              <w:widowControl w:val="0"/>
              <w:autoSpaceDE w:val="0"/>
              <w:autoSpaceDN w:val="0"/>
              <w:rPr>
                <w:sz w:val="20"/>
                <w:szCs w:val="22"/>
              </w:rPr>
            </w:pPr>
            <w:r w:rsidRPr="00572BC2">
              <w:rPr>
                <w:sz w:val="20"/>
                <w:szCs w:val="22"/>
              </w:rPr>
              <w:t>Приплод</w:t>
            </w:r>
          </w:p>
        </w:tc>
        <w:tc>
          <w:tcPr>
            <w:tcW w:w="851" w:type="dxa"/>
          </w:tcPr>
          <w:p w:rsidR="00572BC2" w:rsidRPr="00572BC2" w:rsidRDefault="00572BC2" w:rsidP="00572BC2">
            <w:pPr>
              <w:widowControl w:val="0"/>
              <w:autoSpaceDE w:val="0"/>
              <w:autoSpaceDN w:val="0"/>
              <w:rPr>
                <w:sz w:val="20"/>
                <w:szCs w:val="22"/>
              </w:rPr>
            </w:pPr>
          </w:p>
        </w:tc>
        <w:tc>
          <w:tcPr>
            <w:tcW w:w="684" w:type="dxa"/>
          </w:tcPr>
          <w:p w:rsidR="00572BC2" w:rsidRPr="00572BC2" w:rsidRDefault="00572BC2" w:rsidP="00572BC2">
            <w:pPr>
              <w:widowControl w:val="0"/>
              <w:autoSpaceDE w:val="0"/>
              <w:autoSpaceDN w:val="0"/>
              <w:rPr>
                <w:sz w:val="20"/>
                <w:szCs w:val="22"/>
              </w:rPr>
            </w:pPr>
          </w:p>
        </w:tc>
        <w:tc>
          <w:tcPr>
            <w:tcW w:w="737"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737"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1191" w:type="dxa"/>
          </w:tcPr>
          <w:p w:rsidR="00572BC2" w:rsidRPr="00572BC2" w:rsidRDefault="00572BC2" w:rsidP="00572BC2">
            <w:pPr>
              <w:widowControl w:val="0"/>
              <w:autoSpaceDE w:val="0"/>
              <w:autoSpaceDN w:val="0"/>
              <w:rPr>
                <w:sz w:val="20"/>
                <w:szCs w:val="22"/>
              </w:rPr>
            </w:pPr>
          </w:p>
        </w:tc>
      </w:tr>
      <w:tr w:rsidR="00572BC2" w:rsidRPr="00572BC2" w:rsidTr="00D02576">
        <w:tc>
          <w:tcPr>
            <w:tcW w:w="2263" w:type="dxa"/>
          </w:tcPr>
          <w:p w:rsidR="00572BC2" w:rsidRPr="00572BC2" w:rsidRDefault="00572BC2" w:rsidP="00572BC2">
            <w:pPr>
              <w:widowControl w:val="0"/>
              <w:autoSpaceDE w:val="0"/>
              <w:autoSpaceDN w:val="0"/>
              <w:rPr>
                <w:sz w:val="20"/>
                <w:szCs w:val="22"/>
              </w:rPr>
            </w:pPr>
            <w:r w:rsidRPr="00572BC2">
              <w:rPr>
                <w:sz w:val="20"/>
                <w:szCs w:val="22"/>
              </w:rPr>
              <w:t>Итого овец</w:t>
            </w:r>
          </w:p>
        </w:tc>
        <w:tc>
          <w:tcPr>
            <w:tcW w:w="851" w:type="dxa"/>
          </w:tcPr>
          <w:p w:rsidR="00572BC2" w:rsidRPr="00572BC2" w:rsidRDefault="00572BC2" w:rsidP="00572BC2">
            <w:pPr>
              <w:widowControl w:val="0"/>
              <w:autoSpaceDE w:val="0"/>
              <w:autoSpaceDN w:val="0"/>
              <w:rPr>
                <w:sz w:val="20"/>
                <w:szCs w:val="22"/>
              </w:rPr>
            </w:pPr>
          </w:p>
        </w:tc>
        <w:tc>
          <w:tcPr>
            <w:tcW w:w="684" w:type="dxa"/>
          </w:tcPr>
          <w:p w:rsidR="00572BC2" w:rsidRPr="00572BC2" w:rsidRDefault="00572BC2" w:rsidP="00572BC2">
            <w:pPr>
              <w:widowControl w:val="0"/>
              <w:autoSpaceDE w:val="0"/>
              <w:autoSpaceDN w:val="0"/>
              <w:rPr>
                <w:sz w:val="20"/>
                <w:szCs w:val="22"/>
              </w:rPr>
            </w:pPr>
          </w:p>
        </w:tc>
        <w:tc>
          <w:tcPr>
            <w:tcW w:w="737"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737"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1191" w:type="dxa"/>
          </w:tcPr>
          <w:p w:rsidR="00572BC2" w:rsidRPr="00572BC2" w:rsidRDefault="00572BC2" w:rsidP="00572BC2">
            <w:pPr>
              <w:widowControl w:val="0"/>
              <w:autoSpaceDE w:val="0"/>
              <w:autoSpaceDN w:val="0"/>
              <w:rPr>
                <w:sz w:val="20"/>
                <w:szCs w:val="22"/>
              </w:rPr>
            </w:pPr>
          </w:p>
        </w:tc>
      </w:tr>
      <w:tr w:rsidR="00572BC2" w:rsidRPr="00572BC2" w:rsidTr="00D02576">
        <w:tc>
          <w:tcPr>
            <w:tcW w:w="2263" w:type="dxa"/>
          </w:tcPr>
          <w:p w:rsidR="00572BC2" w:rsidRPr="00572BC2" w:rsidRDefault="00572BC2" w:rsidP="00572BC2">
            <w:pPr>
              <w:widowControl w:val="0"/>
              <w:autoSpaceDE w:val="0"/>
              <w:autoSpaceDN w:val="0"/>
              <w:rPr>
                <w:sz w:val="20"/>
                <w:szCs w:val="22"/>
              </w:rPr>
            </w:pPr>
            <w:r w:rsidRPr="00572BC2">
              <w:rPr>
                <w:sz w:val="20"/>
                <w:szCs w:val="22"/>
              </w:rPr>
              <w:t>Козлы</w:t>
            </w:r>
          </w:p>
        </w:tc>
        <w:tc>
          <w:tcPr>
            <w:tcW w:w="851" w:type="dxa"/>
          </w:tcPr>
          <w:p w:rsidR="00572BC2" w:rsidRPr="00572BC2" w:rsidRDefault="00572BC2" w:rsidP="00572BC2">
            <w:pPr>
              <w:widowControl w:val="0"/>
              <w:autoSpaceDE w:val="0"/>
              <w:autoSpaceDN w:val="0"/>
              <w:rPr>
                <w:sz w:val="20"/>
                <w:szCs w:val="22"/>
              </w:rPr>
            </w:pPr>
          </w:p>
        </w:tc>
        <w:tc>
          <w:tcPr>
            <w:tcW w:w="684" w:type="dxa"/>
          </w:tcPr>
          <w:p w:rsidR="00572BC2" w:rsidRPr="00572BC2" w:rsidRDefault="00572BC2" w:rsidP="00572BC2">
            <w:pPr>
              <w:widowControl w:val="0"/>
              <w:autoSpaceDE w:val="0"/>
              <w:autoSpaceDN w:val="0"/>
              <w:rPr>
                <w:sz w:val="20"/>
                <w:szCs w:val="22"/>
              </w:rPr>
            </w:pPr>
          </w:p>
        </w:tc>
        <w:tc>
          <w:tcPr>
            <w:tcW w:w="737"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737"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1191" w:type="dxa"/>
          </w:tcPr>
          <w:p w:rsidR="00572BC2" w:rsidRPr="00572BC2" w:rsidRDefault="00572BC2" w:rsidP="00572BC2">
            <w:pPr>
              <w:widowControl w:val="0"/>
              <w:autoSpaceDE w:val="0"/>
              <w:autoSpaceDN w:val="0"/>
              <w:rPr>
                <w:sz w:val="20"/>
                <w:szCs w:val="22"/>
              </w:rPr>
            </w:pPr>
          </w:p>
        </w:tc>
      </w:tr>
      <w:tr w:rsidR="00572BC2" w:rsidRPr="00572BC2" w:rsidTr="00D02576">
        <w:tc>
          <w:tcPr>
            <w:tcW w:w="2263" w:type="dxa"/>
          </w:tcPr>
          <w:p w:rsidR="00572BC2" w:rsidRPr="00572BC2" w:rsidRDefault="00572BC2" w:rsidP="00572BC2">
            <w:pPr>
              <w:widowControl w:val="0"/>
              <w:autoSpaceDE w:val="0"/>
              <w:autoSpaceDN w:val="0"/>
              <w:rPr>
                <w:sz w:val="20"/>
                <w:szCs w:val="22"/>
              </w:rPr>
            </w:pPr>
            <w:proofErr w:type="spellStart"/>
            <w:r w:rsidRPr="00572BC2">
              <w:rPr>
                <w:sz w:val="20"/>
                <w:szCs w:val="22"/>
              </w:rPr>
              <w:t>Козематки</w:t>
            </w:r>
            <w:proofErr w:type="spellEnd"/>
          </w:p>
        </w:tc>
        <w:tc>
          <w:tcPr>
            <w:tcW w:w="851" w:type="dxa"/>
          </w:tcPr>
          <w:p w:rsidR="00572BC2" w:rsidRPr="00572BC2" w:rsidRDefault="00572BC2" w:rsidP="00572BC2">
            <w:pPr>
              <w:widowControl w:val="0"/>
              <w:autoSpaceDE w:val="0"/>
              <w:autoSpaceDN w:val="0"/>
              <w:rPr>
                <w:sz w:val="20"/>
                <w:szCs w:val="22"/>
              </w:rPr>
            </w:pPr>
          </w:p>
        </w:tc>
        <w:tc>
          <w:tcPr>
            <w:tcW w:w="684" w:type="dxa"/>
          </w:tcPr>
          <w:p w:rsidR="00572BC2" w:rsidRPr="00572BC2" w:rsidRDefault="00572BC2" w:rsidP="00572BC2">
            <w:pPr>
              <w:widowControl w:val="0"/>
              <w:autoSpaceDE w:val="0"/>
              <w:autoSpaceDN w:val="0"/>
              <w:rPr>
                <w:sz w:val="20"/>
                <w:szCs w:val="22"/>
              </w:rPr>
            </w:pPr>
          </w:p>
        </w:tc>
        <w:tc>
          <w:tcPr>
            <w:tcW w:w="737"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737"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1191" w:type="dxa"/>
          </w:tcPr>
          <w:p w:rsidR="00572BC2" w:rsidRPr="00572BC2" w:rsidRDefault="00572BC2" w:rsidP="00572BC2">
            <w:pPr>
              <w:widowControl w:val="0"/>
              <w:autoSpaceDE w:val="0"/>
              <w:autoSpaceDN w:val="0"/>
              <w:rPr>
                <w:sz w:val="20"/>
                <w:szCs w:val="22"/>
              </w:rPr>
            </w:pPr>
          </w:p>
        </w:tc>
      </w:tr>
      <w:tr w:rsidR="00572BC2" w:rsidRPr="00572BC2" w:rsidTr="00D02576">
        <w:tc>
          <w:tcPr>
            <w:tcW w:w="2263" w:type="dxa"/>
          </w:tcPr>
          <w:p w:rsidR="00572BC2" w:rsidRPr="00572BC2" w:rsidRDefault="00572BC2" w:rsidP="00572BC2">
            <w:pPr>
              <w:widowControl w:val="0"/>
              <w:autoSpaceDE w:val="0"/>
              <w:autoSpaceDN w:val="0"/>
              <w:rPr>
                <w:sz w:val="20"/>
                <w:szCs w:val="22"/>
              </w:rPr>
            </w:pPr>
            <w:r w:rsidRPr="00572BC2">
              <w:rPr>
                <w:sz w:val="20"/>
                <w:szCs w:val="22"/>
              </w:rPr>
              <w:t>Молодняк коз</w:t>
            </w:r>
          </w:p>
        </w:tc>
        <w:tc>
          <w:tcPr>
            <w:tcW w:w="851" w:type="dxa"/>
          </w:tcPr>
          <w:p w:rsidR="00572BC2" w:rsidRPr="00572BC2" w:rsidRDefault="00572BC2" w:rsidP="00572BC2">
            <w:pPr>
              <w:widowControl w:val="0"/>
              <w:autoSpaceDE w:val="0"/>
              <w:autoSpaceDN w:val="0"/>
              <w:rPr>
                <w:sz w:val="20"/>
                <w:szCs w:val="22"/>
              </w:rPr>
            </w:pPr>
          </w:p>
        </w:tc>
        <w:tc>
          <w:tcPr>
            <w:tcW w:w="684" w:type="dxa"/>
          </w:tcPr>
          <w:p w:rsidR="00572BC2" w:rsidRPr="00572BC2" w:rsidRDefault="00572BC2" w:rsidP="00572BC2">
            <w:pPr>
              <w:widowControl w:val="0"/>
              <w:autoSpaceDE w:val="0"/>
              <w:autoSpaceDN w:val="0"/>
              <w:rPr>
                <w:sz w:val="20"/>
                <w:szCs w:val="22"/>
              </w:rPr>
            </w:pPr>
          </w:p>
        </w:tc>
        <w:tc>
          <w:tcPr>
            <w:tcW w:w="737"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737"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1191" w:type="dxa"/>
          </w:tcPr>
          <w:p w:rsidR="00572BC2" w:rsidRPr="00572BC2" w:rsidRDefault="00572BC2" w:rsidP="00572BC2">
            <w:pPr>
              <w:widowControl w:val="0"/>
              <w:autoSpaceDE w:val="0"/>
              <w:autoSpaceDN w:val="0"/>
              <w:rPr>
                <w:sz w:val="20"/>
                <w:szCs w:val="22"/>
              </w:rPr>
            </w:pPr>
          </w:p>
        </w:tc>
      </w:tr>
      <w:tr w:rsidR="00572BC2" w:rsidRPr="00572BC2" w:rsidTr="00D02576">
        <w:tc>
          <w:tcPr>
            <w:tcW w:w="2263" w:type="dxa"/>
          </w:tcPr>
          <w:p w:rsidR="00572BC2" w:rsidRPr="00572BC2" w:rsidRDefault="00572BC2" w:rsidP="00572BC2">
            <w:pPr>
              <w:widowControl w:val="0"/>
              <w:autoSpaceDE w:val="0"/>
              <w:autoSpaceDN w:val="0"/>
              <w:rPr>
                <w:sz w:val="20"/>
                <w:szCs w:val="22"/>
              </w:rPr>
            </w:pPr>
            <w:r w:rsidRPr="00572BC2">
              <w:rPr>
                <w:sz w:val="20"/>
                <w:szCs w:val="22"/>
              </w:rPr>
              <w:t>Приплод</w:t>
            </w:r>
          </w:p>
        </w:tc>
        <w:tc>
          <w:tcPr>
            <w:tcW w:w="851" w:type="dxa"/>
          </w:tcPr>
          <w:p w:rsidR="00572BC2" w:rsidRPr="00572BC2" w:rsidRDefault="00572BC2" w:rsidP="00572BC2">
            <w:pPr>
              <w:widowControl w:val="0"/>
              <w:autoSpaceDE w:val="0"/>
              <w:autoSpaceDN w:val="0"/>
              <w:rPr>
                <w:sz w:val="20"/>
                <w:szCs w:val="22"/>
              </w:rPr>
            </w:pPr>
          </w:p>
        </w:tc>
        <w:tc>
          <w:tcPr>
            <w:tcW w:w="684" w:type="dxa"/>
          </w:tcPr>
          <w:p w:rsidR="00572BC2" w:rsidRPr="00572BC2" w:rsidRDefault="00572BC2" w:rsidP="00572BC2">
            <w:pPr>
              <w:widowControl w:val="0"/>
              <w:autoSpaceDE w:val="0"/>
              <w:autoSpaceDN w:val="0"/>
              <w:rPr>
                <w:sz w:val="20"/>
                <w:szCs w:val="22"/>
              </w:rPr>
            </w:pPr>
          </w:p>
        </w:tc>
        <w:tc>
          <w:tcPr>
            <w:tcW w:w="737"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737"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1191" w:type="dxa"/>
          </w:tcPr>
          <w:p w:rsidR="00572BC2" w:rsidRPr="00572BC2" w:rsidRDefault="00572BC2" w:rsidP="00572BC2">
            <w:pPr>
              <w:widowControl w:val="0"/>
              <w:autoSpaceDE w:val="0"/>
              <w:autoSpaceDN w:val="0"/>
              <w:rPr>
                <w:sz w:val="20"/>
                <w:szCs w:val="22"/>
              </w:rPr>
            </w:pPr>
          </w:p>
        </w:tc>
      </w:tr>
      <w:tr w:rsidR="00572BC2" w:rsidRPr="00572BC2" w:rsidTr="00D02576">
        <w:tc>
          <w:tcPr>
            <w:tcW w:w="2263" w:type="dxa"/>
          </w:tcPr>
          <w:p w:rsidR="00572BC2" w:rsidRPr="00572BC2" w:rsidRDefault="00572BC2" w:rsidP="00572BC2">
            <w:pPr>
              <w:widowControl w:val="0"/>
              <w:autoSpaceDE w:val="0"/>
              <w:autoSpaceDN w:val="0"/>
              <w:rPr>
                <w:sz w:val="20"/>
                <w:szCs w:val="22"/>
              </w:rPr>
            </w:pPr>
            <w:r w:rsidRPr="00572BC2">
              <w:rPr>
                <w:sz w:val="20"/>
                <w:szCs w:val="22"/>
              </w:rPr>
              <w:t>Итого коз</w:t>
            </w:r>
          </w:p>
        </w:tc>
        <w:tc>
          <w:tcPr>
            <w:tcW w:w="851" w:type="dxa"/>
          </w:tcPr>
          <w:p w:rsidR="00572BC2" w:rsidRPr="00572BC2" w:rsidRDefault="00572BC2" w:rsidP="00572BC2">
            <w:pPr>
              <w:widowControl w:val="0"/>
              <w:autoSpaceDE w:val="0"/>
              <w:autoSpaceDN w:val="0"/>
              <w:rPr>
                <w:sz w:val="20"/>
                <w:szCs w:val="22"/>
              </w:rPr>
            </w:pPr>
          </w:p>
        </w:tc>
        <w:tc>
          <w:tcPr>
            <w:tcW w:w="684" w:type="dxa"/>
          </w:tcPr>
          <w:p w:rsidR="00572BC2" w:rsidRPr="00572BC2" w:rsidRDefault="00572BC2" w:rsidP="00572BC2">
            <w:pPr>
              <w:widowControl w:val="0"/>
              <w:autoSpaceDE w:val="0"/>
              <w:autoSpaceDN w:val="0"/>
              <w:rPr>
                <w:sz w:val="20"/>
                <w:szCs w:val="22"/>
              </w:rPr>
            </w:pPr>
          </w:p>
        </w:tc>
        <w:tc>
          <w:tcPr>
            <w:tcW w:w="737"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737"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1191" w:type="dxa"/>
          </w:tcPr>
          <w:p w:rsidR="00572BC2" w:rsidRPr="00572BC2" w:rsidRDefault="00572BC2" w:rsidP="00572BC2">
            <w:pPr>
              <w:widowControl w:val="0"/>
              <w:autoSpaceDE w:val="0"/>
              <w:autoSpaceDN w:val="0"/>
              <w:rPr>
                <w:sz w:val="20"/>
                <w:szCs w:val="22"/>
              </w:rPr>
            </w:pPr>
          </w:p>
        </w:tc>
      </w:tr>
    </w:tbl>
    <w:p w:rsidR="00572BC2" w:rsidRPr="003A62A9" w:rsidRDefault="00572BC2" w:rsidP="00572BC2">
      <w:pPr>
        <w:widowControl w:val="0"/>
        <w:autoSpaceDE w:val="0"/>
        <w:autoSpaceDN w:val="0"/>
        <w:jc w:val="both"/>
        <w:rPr>
          <w:sz w:val="10"/>
          <w:szCs w:val="22"/>
        </w:rPr>
      </w:pPr>
    </w:p>
    <w:p w:rsidR="00572BC2" w:rsidRPr="00572BC2" w:rsidRDefault="00572BC2" w:rsidP="00572BC2">
      <w:pPr>
        <w:widowControl w:val="0"/>
        <w:autoSpaceDE w:val="0"/>
        <w:autoSpaceDN w:val="0"/>
        <w:jc w:val="both"/>
        <w:rPr>
          <w:sz w:val="20"/>
          <w:szCs w:val="22"/>
        </w:rPr>
      </w:pPr>
      <w:r w:rsidRPr="00572BC2">
        <w:rPr>
          <w:sz w:val="20"/>
          <w:szCs w:val="22"/>
        </w:rPr>
        <w:t xml:space="preserve">    Руководитель организации (глава К(Ф)Х, ИП) - получателя субсидии</w:t>
      </w:r>
    </w:p>
    <w:p w:rsidR="00572BC2" w:rsidRPr="00572BC2" w:rsidRDefault="00572BC2" w:rsidP="00572BC2">
      <w:pPr>
        <w:widowControl w:val="0"/>
        <w:autoSpaceDE w:val="0"/>
        <w:autoSpaceDN w:val="0"/>
        <w:jc w:val="both"/>
        <w:rPr>
          <w:sz w:val="20"/>
          <w:szCs w:val="22"/>
        </w:rPr>
      </w:pPr>
      <w:r w:rsidRPr="00572BC2">
        <w:rPr>
          <w:sz w:val="20"/>
          <w:szCs w:val="22"/>
        </w:rPr>
        <w:t xml:space="preserve">    _________________      ____________________________________</w:t>
      </w:r>
    </w:p>
    <w:p w:rsidR="00572BC2" w:rsidRPr="00572BC2" w:rsidRDefault="00572BC2" w:rsidP="00572BC2">
      <w:pPr>
        <w:widowControl w:val="0"/>
        <w:autoSpaceDE w:val="0"/>
        <w:autoSpaceDN w:val="0"/>
        <w:jc w:val="both"/>
        <w:rPr>
          <w:sz w:val="20"/>
          <w:szCs w:val="22"/>
        </w:rPr>
      </w:pPr>
      <w:r w:rsidRPr="00572BC2">
        <w:rPr>
          <w:sz w:val="20"/>
          <w:szCs w:val="22"/>
        </w:rPr>
        <w:t xml:space="preserve">    (</w:t>
      </w:r>
      <w:proofErr w:type="gramStart"/>
      <w:r w:rsidRPr="00572BC2">
        <w:rPr>
          <w:sz w:val="20"/>
          <w:szCs w:val="22"/>
        </w:rPr>
        <w:t xml:space="preserve">подпись)   </w:t>
      </w:r>
      <w:proofErr w:type="gramEnd"/>
      <w:r w:rsidRPr="00572BC2">
        <w:rPr>
          <w:sz w:val="20"/>
          <w:szCs w:val="22"/>
        </w:rPr>
        <w:t xml:space="preserve">               Ф.И.О.</w:t>
      </w:r>
    </w:p>
    <w:p w:rsidR="00572BC2" w:rsidRPr="003A62A9" w:rsidRDefault="00572BC2" w:rsidP="00572BC2">
      <w:pPr>
        <w:widowControl w:val="0"/>
        <w:autoSpaceDE w:val="0"/>
        <w:autoSpaceDN w:val="0"/>
        <w:jc w:val="both"/>
        <w:rPr>
          <w:sz w:val="8"/>
          <w:szCs w:val="22"/>
        </w:rPr>
      </w:pPr>
    </w:p>
    <w:p w:rsidR="00572BC2" w:rsidRPr="00572BC2" w:rsidRDefault="00572BC2" w:rsidP="00572BC2">
      <w:pPr>
        <w:widowControl w:val="0"/>
        <w:autoSpaceDE w:val="0"/>
        <w:autoSpaceDN w:val="0"/>
        <w:jc w:val="both"/>
        <w:rPr>
          <w:sz w:val="20"/>
          <w:szCs w:val="22"/>
        </w:rPr>
      </w:pPr>
      <w:r w:rsidRPr="00572BC2">
        <w:rPr>
          <w:sz w:val="20"/>
          <w:szCs w:val="22"/>
        </w:rPr>
        <w:t xml:space="preserve">    Главный бухгалтер - получателя субсидии (при наличии)</w:t>
      </w:r>
    </w:p>
    <w:p w:rsidR="00572BC2" w:rsidRPr="00572BC2" w:rsidRDefault="00572BC2" w:rsidP="00572BC2">
      <w:pPr>
        <w:widowControl w:val="0"/>
        <w:autoSpaceDE w:val="0"/>
        <w:autoSpaceDN w:val="0"/>
        <w:jc w:val="both"/>
        <w:rPr>
          <w:sz w:val="20"/>
          <w:szCs w:val="22"/>
        </w:rPr>
      </w:pPr>
      <w:r w:rsidRPr="00572BC2">
        <w:rPr>
          <w:sz w:val="20"/>
          <w:szCs w:val="22"/>
        </w:rPr>
        <w:t xml:space="preserve">    _________________      ____________________________________</w:t>
      </w:r>
    </w:p>
    <w:p w:rsidR="00572BC2" w:rsidRPr="00572BC2" w:rsidRDefault="00572BC2" w:rsidP="00572BC2">
      <w:pPr>
        <w:widowControl w:val="0"/>
        <w:autoSpaceDE w:val="0"/>
        <w:autoSpaceDN w:val="0"/>
        <w:jc w:val="both"/>
        <w:rPr>
          <w:sz w:val="20"/>
          <w:szCs w:val="22"/>
        </w:rPr>
      </w:pPr>
      <w:r w:rsidRPr="00572BC2">
        <w:rPr>
          <w:sz w:val="20"/>
          <w:szCs w:val="22"/>
        </w:rPr>
        <w:t xml:space="preserve">    (</w:t>
      </w:r>
      <w:proofErr w:type="gramStart"/>
      <w:r w:rsidRPr="00572BC2">
        <w:rPr>
          <w:sz w:val="20"/>
          <w:szCs w:val="22"/>
        </w:rPr>
        <w:t xml:space="preserve">подпись)   </w:t>
      </w:r>
      <w:proofErr w:type="gramEnd"/>
      <w:r w:rsidRPr="00572BC2">
        <w:rPr>
          <w:sz w:val="20"/>
          <w:szCs w:val="22"/>
        </w:rPr>
        <w:t xml:space="preserve">               Ф.И.О.</w:t>
      </w:r>
    </w:p>
    <w:p w:rsidR="00572BC2" w:rsidRPr="00572BC2" w:rsidRDefault="00572BC2" w:rsidP="00572BC2">
      <w:pPr>
        <w:widowControl w:val="0"/>
        <w:autoSpaceDE w:val="0"/>
        <w:autoSpaceDN w:val="0"/>
        <w:jc w:val="both"/>
        <w:rPr>
          <w:sz w:val="20"/>
          <w:szCs w:val="22"/>
        </w:rPr>
      </w:pPr>
      <w:r w:rsidRPr="00572BC2">
        <w:rPr>
          <w:sz w:val="20"/>
          <w:szCs w:val="22"/>
        </w:rPr>
        <w:t xml:space="preserve">    «___» ______________ 20___ г.</w:t>
      </w:r>
    </w:p>
    <w:p w:rsidR="00572BC2" w:rsidRPr="00572BC2" w:rsidRDefault="00572BC2" w:rsidP="00572BC2">
      <w:pPr>
        <w:widowControl w:val="0"/>
        <w:autoSpaceDE w:val="0"/>
        <w:autoSpaceDN w:val="0"/>
        <w:jc w:val="both"/>
        <w:rPr>
          <w:sz w:val="20"/>
          <w:szCs w:val="22"/>
        </w:rPr>
      </w:pPr>
      <w:r w:rsidRPr="00572BC2">
        <w:rPr>
          <w:sz w:val="20"/>
          <w:szCs w:val="22"/>
        </w:rPr>
        <w:t xml:space="preserve">    МП. (при наличии)</w:t>
      </w:r>
    </w:p>
    <w:p w:rsidR="00572BC2" w:rsidRPr="00572BC2" w:rsidRDefault="00572BC2" w:rsidP="00572BC2">
      <w:pPr>
        <w:widowControl w:val="0"/>
        <w:autoSpaceDE w:val="0"/>
        <w:autoSpaceDN w:val="0"/>
        <w:jc w:val="right"/>
        <w:outlineLvl w:val="2"/>
        <w:rPr>
          <w:sz w:val="24"/>
          <w:szCs w:val="24"/>
        </w:rPr>
      </w:pPr>
      <w:r w:rsidRPr="00572BC2">
        <w:rPr>
          <w:sz w:val="24"/>
          <w:szCs w:val="24"/>
        </w:rPr>
        <w:t>Форма 6</w:t>
      </w:r>
    </w:p>
    <w:p w:rsidR="00572BC2" w:rsidRPr="003A62A9" w:rsidRDefault="00572BC2" w:rsidP="00572BC2">
      <w:pPr>
        <w:widowControl w:val="0"/>
        <w:autoSpaceDE w:val="0"/>
        <w:autoSpaceDN w:val="0"/>
        <w:jc w:val="both"/>
        <w:rPr>
          <w:sz w:val="10"/>
          <w:szCs w:val="24"/>
        </w:rPr>
      </w:pPr>
    </w:p>
    <w:p w:rsidR="00572BC2" w:rsidRPr="00572BC2" w:rsidRDefault="00572BC2" w:rsidP="00572BC2">
      <w:pPr>
        <w:widowControl w:val="0"/>
        <w:autoSpaceDE w:val="0"/>
        <w:autoSpaceDN w:val="0"/>
        <w:jc w:val="center"/>
        <w:rPr>
          <w:sz w:val="24"/>
          <w:szCs w:val="24"/>
        </w:rPr>
      </w:pPr>
      <w:r w:rsidRPr="00572BC2">
        <w:rPr>
          <w:sz w:val="24"/>
          <w:szCs w:val="24"/>
        </w:rPr>
        <w:t>Справка-расчет о движении поголовья сельскохозяйственных</w:t>
      </w:r>
    </w:p>
    <w:p w:rsidR="00572BC2" w:rsidRPr="00572BC2" w:rsidRDefault="00572BC2" w:rsidP="00572BC2">
      <w:pPr>
        <w:widowControl w:val="0"/>
        <w:autoSpaceDE w:val="0"/>
        <w:autoSpaceDN w:val="0"/>
        <w:jc w:val="center"/>
        <w:rPr>
          <w:sz w:val="24"/>
          <w:szCs w:val="24"/>
        </w:rPr>
      </w:pPr>
      <w:r w:rsidRPr="00572BC2">
        <w:rPr>
          <w:sz w:val="24"/>
          <w:szCs w:val="24"/>
        </w:rPr>
        <w:t>животных (крупного рогатого скота молочных пород)</w:t>
      </w:r>
    </w:p>
    <w:p w:rsidR="00572BC2" w:rsidRPr="00572BC2" w:rsidRDefault="00572BC2" w:rsidP="00572BC2">
      <w:pPr>
        <w:widowControl w:val="0"/>
        <w:autoSpaceDE w:val="0"/>
        <w:autoSpaceDN w:val="0"/>
        <w:jc w:val="center"/>
        <w:rPr>
          <w:sz w:val="24"/>
          <w:szCs w:val="24"/>
        </w:rPr>
      </w:pPr>
      <w:r w:rsidRPr="00572BC2">
        <w:rPr>
          <w:sz w:val="24"/>
          <w:szCs w:val="24"/>
        </w:rPr>
        <w:t>за _________________ 20____ года</w:t>
      </w:r>
    </w:p>
    <w:p w:rsidR="00572BC2" w:rsidRPr="00572BC2" w:rsidRDefault="00572BC2" w:rsidP="00572BC2">
      <w:pPr>
        <w:widowControl w:val="0"/>
        <w:autoSpaceDE w:val="0"/>
        <w:autoSpaceDN w:val="0"/>
        <w:jc w:val="center"/>
        <w:rPr>
          <w:sz w:val="24"/>
          <w:szCs w:val="24"/>
        </w:rPr>
      </w:pPr>
      <w:r w:rsidRPr="00572BC2">
        <w:rPr>
          <w:sz w:val="24"/>
          <w:szCs w:val="24"/>
        </w:rPr>
        <w:t>____________________________________________________________</w:t>
      </w:r>
    </w:p>
    <w:p w:rsidR="00572BC2" w:rsidRPr="00572BC2" w:rsidRDefault="00572BC2" w:rsidP="00572BC2">
      <w:pPr>
        <w:widowControl w:val="0"/>
        <w:autoSpaceDE w:val="0"/>
        <w:autoSpaceDN w:val="0"/>
        <w:jc w:val="center"/>
        <w:rPr>
          <w:sz w:val="24"/>
          <w:szCs w:val="24"/>
        </w:rPr>
      </w:pPr>
      <w:r w:rsidRPr="00572BC2">
        <w:rPr>
          <w:sz w:val="24"/>
          <w:szCs w:val="24"/>
        </w:rPr>
        <w:t>наименование юридического лица (за исключением</w:t>
      </w:r>
    </w:p>
    <w:p w:rsidR="00572BC2" w:rsidRPr="00572BC2" w:rsidRDefault="00572BC2" w:rsidP="00572BC2">
      <w:pPr>
        <w:widowControl w:val="0"/>
        <w:autoSpaceDE w:val="0"/>
        <w:autoSpaceDN w:val="0"/>
        <w:jc w:val="center"/>
        <w:rPr>
          <w:sz w:val="24"/>
          <w:szCs w:val="24"/>
        </w:rPr>
      </w:pPr>
      <w:r w:rsidRPr="00572BC2">
        <w:rPr>
          <w:sz w:val="24"/>
          <w:szCs w:val="24"/>
        </w:rPr>
        <w:t>государственных (муниципальных) учреждений), крестьянского</w:t>
      </w:r>
    </w:p>
    <w:p w:rsidR="00572BC2" w:rsidRPr="00572BC2" w:rsidRDefault="00572BC2" w:rsidP="00572BC2">
      <w:pPr>
        <w:widowControl w:val="0"/>
        <w:autoSpaceDE w:val="0"/>
        <w:autoSpaceDN w:val="0"/>
        <w:jc w:val="center"/>
        <w:rPr>
          <w:sz w:val="24"/>
          <w:szCs w:val="24"/>
        </w:rPr>
      </w:pPr>
      <w:r w:rsidRPr="00572BC2">
        <w:rPr>
          <w:sz w:val="24"/>
          <w:szCs w:val="24"/>
        </w:rPr>
        <w:t>(фермерского) хозяйства, индивидуальный предприниматель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3"/>
        <w:gridCol w:w="993"/>
        <w:gridCol w:w="992"/>
        <w:gridCol w:w="850"/>
        <w:gridCol w:w="993"/>
        <w:gridCol w:w="992"/>
        <w:gridCol w:w="850"/>
        <w:gridCol w:w="709"/>
        <w:gridCol w:w="851"/>
        <w:gridCol w:w="992"/>
        <w:gridCol w:w="850"/>
        <w:gridCol w:w="993"/>
        <w:gridCol w:w="1134"/>
      </w:tblGrid>
      <w:tr w:rsidR="00572BC2" w:rsidRPr="00572BC2" w:rsidTr="003A62A9">
        <w:trPr>
          <w:trHeight w:val="326"/>
        </w:trPr>
        <w:tc>
          <w:tcPr>
            <w:tcW w:w="2263" w:type="dxa"/>
            <w:vMerge w:val="restart"/>
          </w:tcPr>
          <w:p w:rsidR="00572BC2" w:rsidRPr="00572BC2" w:rsidRDefault="00572BC2" w:rsidP="003A62A9">
            <w:pPr>
              <w:widowControl w:val="0"/>
              <w:autoSpaceDE w:val="0"/>
              <w:autoSpaceDN w:val="0"/>
              <w:jc w:val="center"/>
              <w:rPr>
                <w:sz w:val="20"/>
                <w:szCs w:val="22"/>
              </w:rPr>
            </w:pPr>
            <w:r w:rsidRPr="00572BC2">
              <w:rPr>
                <w:sz w:val="20"/>
                <w:szCs w:val="22"/>
              </w:rPr>
              <w:t>Половозрастные группы</w:t>
            </w:r>
          </w:p>
        </w:tc>
        <w:tc>
          <w:tcPr>
            <w:tcW w:w="993" w:type="dxa"/>
            <w:vMerge w:val="restart"/>
            <w:tcBorders>
              <w:right w:val="single" w:sz="4" w:space="0" w:color="auto"/>
            </w:tcBorders>
          </w:tcPr>
          <w:p w:rsidR="00572BC2" w:rsidRPr="00572BC2" w:rsidRDefault="00572BC2" w:rsidP="003A62A9">
            <w:pPr>
              <w:widowControl w:val="0"/>
              <w:autoSpaceDE w:val="0"/>
              <w:autoSpaceDN w:val="0"/>
              <w:jc w:val="center"/>
              <w:rPr>
                <w:sz w:val="20"/>
                <w:szCs w:val="22"/>
              </w:rPr>
            </w:pPr>
            <w:r w:rsidRPr="00572BC2">
              <w:rPr>
                <w:sz w:val="20"/>
                <w:szCs w:val="22"/>
              </w:rPr>
              <w:t>Наличие поголовья на начало месяца (голов)</w:t>
            </w:r>
          </w:p>
        </w:tc>
        <w:tc>
          <w:tcPr>
            <w:tcW w:w="3827" w:type="dxa"/>
            <w:gridSpan w:val="4"/>
            <w:tcBorders>
              <w:left w:val="single" w:sz="4" w:space="0" w:color="auto"/>
            </w:tcBorders>
          </w:tcPr>
          <w:p w:rsidR="00572BC2" w:rsidRPr="00572BC2" w:rsidRDefault="00572BC2" w:rsidP="003A62A9">
            <w:pPr>
              <w:widowControl w:val="0"/>
              <w:autoSpaceDE w:val="0"/>
              <w:autoSpaceDN w:val="0"/>
              <w:jc w:val="center"/>
              <w:rPr>
                <w:sz w:val="20"/>
                <w:szCs w:val="22"/>
              </w:rPr>
            </w:pPr>
            <w:r w:rsidRPr="00572BC2">
              <w:rPr>
                <w:sz w:val="20"/>
                <w:szCs w:val="22"/>
              </w:rPr>
              <w:t>Приход (голов)</w:t>
            </w:r>
          </w:p>
        </w:tc>
        <w:tc>
          <w:tcPr>
            <w:tcW w:w="5245" w:type="dxa"/>
            <w:gridSpan w:val="6"/>
          </w:tcPr>
          <w:p w:rsidR="00572BC2" w:rsidRPr="00572BC2" w:rsidRDefault="00572BC2" w:rsidP="003A62A9">
            <w:pPr>
              <w:widowControl w:val="0"/>
              <w:autoSpaceDE w:val="0"/>
              <w:autoSpaceDN w:val="0"/>
              <w:jc w:val="center"/>
              <w:rPr>
                <w:sz w:val="20"/>
                <w:szCs w:val="22"/>
              </w:rPr>
            </w:pPr>
            <w:r w:rsidRPr="00572BC2">
              <w:rPr>
                <w:sz w:val="20"/>
                <w:szCs w:val="22"/>
              </w:rPr>
              <w:t>Расход (голов)</w:t>
            </w:r>
          </w:p>
        </w:tc>
        <w:tc>
          <w:tcPr>
            <w:tcW w:w="1134" w:type="dxa"/>
            <w:vMerge w:val="restart"/>
          </w:tcPr>
          <w:p w:rsidR="00572BC2" w:rsidRPr="00572BC2" w:rsidRDefault="00572BC2" w:rsidP="003A62A9">
            <w:pPr>
              <w:widowControl w:val="0"/>
              <w:autoSpaceDE w:val="0"/>
              <w:autoSpaceDN w:val="0"/>
              <w:jc w:val="center"/>
              <w:rPr>
                <w:sz w:val="20"/>
                <w:szCs w:val="22"/>
              </w:rPr>
            </w:pPr>
            <w:r w:rsidRPr="00572BC2">
              <w:rPr>
                <w:sz w:val="20"/>
                <w:szCs w:val="22"/>
              </w:rPr>
              <w:t>Наличие поголовья на конец месяца (голов)</w:t>
            </w:r>
          </w:p>
        </w:tc>
      </w:tr>
      <w:tr w:rsidR="00572BC2" w:rsidRPr="00572BC2" w:rsidTr="00D02576">
        <w:tc>
          <w:tcPr>
            <w:tcW w:w="2263" w:type="dxa"/>
            <w:vMerge/>
          </w:tcPr>
          <w:p w:rsidR="00572BC2" w:rsidRPr="00572BC2" w:rsidRDefault="00572BC2" w:rsidP="003A62A9">
            <w:pPr>
              <w:widowControl w:val="0"/>
              <w:autoSpaceDE w:val="0"/>
              <w:autoSpaceDN w:val="0"/>
              <w:rPr>
                <w:sz w:val="20"/>
                <w:szCs w:val="22"/>
              </w:rPr>
            </w:pPr>
          </w:p>
        </w:tc>
        <w:tc>
          <w:tcPr>
            <w:tcW w:w="993" w:type="dxa"/>
            <w:vMerge/>
            <w:tcBorders>
              <w:right w:val="single" w:sz="4" w:space="0" w:color="auto"/>
            </w:tcBorders>
          </w:tcPr>
          <w:p w:rsidR="00572BC2" w:rsidRPr="00572BC2" w:rsidRDefault="00572BC2" w:rsidP="003A62A9">
            <w:pPr>
              <w:widowControl w:val="0"/>
              <w:autoSpaceDE w:val="0"/>
              <w:autoSpaceDN w:val="0"/>
              <w:rPr>
                <w:sz w:val="20"/>
                <w:szCs w:val="22"/>
              </w:rPr>
            </w:pPr>
          </w:p>
        </w:tc>
        <w:tc>
          <w:tcPr>
            <w:tcW w:w="992" w:type="dxa"/>
            <w:tcBorders>
              <w:left w:val="single" w:sz="4" w:space="0" w:color="auto"/>
            </w:tcBorders>
          </w:tcPr>
          <w:p w:rsidR="00572BC2" w:rsidRPr="00572BC2" w:rsidRDefault="00572BC2" w:rsidP="003A62A9">
            <w:pPr>
              <w:widowControl w:val="0"/>
              <w:autoSpaceDE w:val="0"/>
              <w:autoSpaceDN w:val="0"/>
              <w:jc w:val="center"/>
              <w:rPr>
                <w:sz w:val="20"/>
                <w:szCs w:val="22"/>
              </w:rPr>
            </w:pPr>
            <w:r w:rsidRPr="00572BC2">
              <w:rPr>
                <w:sz w:val="20"/>
                <w:szCs w:val="22"/>
              </w:rPr>
              <w:t>куплено на племя</w:t>
            </w:r>
          </w:p>
          <w:p w:rsidR="00572BC2" w:rsidRPr="00572BC2" w:rsidRDefault="00572BC2" w:rsidP="003A62A9">
            <w:pPr>
              <w:widowControl w:val="0"/>
              <w:autoSpaceDE w:val="0"/>
              <w:autoSpaceDN w:val="0"/>
              <w:jc w:val="center"/>
              <w:rPr>
                <w:sz w:val="20"/>
                <w:szCs w:val="22"/>
              </w:rPr>
            </w:pPr>
            <w:r w:rsidRPr="00572BC2">
              <w:rPr>
                <w:sz w:val="20"/>
                <w:szCs w:val="22"/>
              </w:rPr>
              <w:t>(</w:t>
            </w:r>
            <w:proofErr w:type="gramStart"/>
            <w:r w:rsidRPr="00572BC2">
              <w:rPr>
                <w:sz w:val="20"/>
                <w:szCs w:val="22"/>
              </w:rPr>
              <w:t>гол./</w:t>
            </w:r>
            <w:proofErr w:type="gramEnd"/>
            <w:r w:rsidRPr="00572BC2">
              <w:rPr>
                <w:sz w:val="20"/>
                <w:szCs w:val="22"/>
              </w:rPr>
              <w:t>вес)</w:t>
            </w:r>
          </w:p>
        </w:tc>
        <w:tc>
          <w:tcPr>
            <w:tcW w:w="850" w:type="dxa"/>
          </w:tcPr>
          <w:p w:rsidR="00572BC2" w:rsidRPr="00572BC2" w:rsidRDefault="00572BC2" w:rsidP="003A62A9">
            <w:pPr>
              <w:widowControl w:val="0"/>
              <w:autoSpaceDE w:val="0"/>
              <w:autoSpaceDN w:val="0"/>
              <w:jc w:val="center"/>
              <w:rPr>
                <w:sz w:val="20"/>
                <w:szCs w:val="22"/>
              </w:rPr>
            </w:pPr>
            <w:r w:rsidRPr="00572BC2">
              <w:rPr>
                <w:sz w:val="20"/>
                <w:szCs w:val="22"/>
              </w:rPr>
              <w:t>получено приплода</w:t>
            </w:r>
          </w:p>
        </w:tc>
        <w:tc>
          <w:tcPr>
            <w:tcW w:w="993" w:type="dxa"/>
          </w:tcPr>
          <w:p w:rsidR="00572BC2" w:rsidRPr="00572BC2" w:rsidRDefault="00572BC2" w:rsidP="003A62A9">
            <w:pPr>
              <w:widowControl w:val="0"/>
              <w:autoSpaceDE w:val="0"/>
              <w:autoSpaceDN w:val="0"/>
              <w:jc w:val="center"/>
              <w:rPr>
                <w:sz w:val="20"/>
                <w:szCs w:val="22"/>
              </w:rPr>
            </w:pPr>
            <w:r w:rsidRPr="00572BC2">
              <w:rPr>
                <w:sz w:val="20"/>
                <w:szCs w:val="22"/>
              </w:rPr>
              <w:t>приход из младших групп</w:t>
            </w:r>
          </w:p>
        </w:tc>
        <w:tc>
          <w:tcPr>
            <w:tcW w:w="992" w:type="dxa"/>
          </w:tcPr>
          <w:p w:rsidR="00572BC2" w:rsidRPr="00572BC2" w:rsidRDefault="00572BC2" w:rsidP="003A62A9">
            <w:pPr>
              <w:widowControl w:val="0"/>
              <w:autoSpaceDE w:val="0"/>
              <w:autoSpaceDN w:val="0"/>
              <w:jc w:val="center"/>
              <w:rPr>
                <w:sz w:val="20"/>
                <w:szCs w:val="22"/>
              </w:rPr>
            </w:pPr>
            <w:r w:rsidRPr="00572BC2">
              <w:rPr>
                <w:sz w:val="20"/>
                <w:szCs w:val="22"/>
              </w:rPr>
              <w:t>итого приход</w:t>
            </w:r>
          </w:p>
        </w:tc>
        <w:tc>
          <w:tcPr>
            <w:tcW w:w="850" w:type="dxa"/>
          </w:tcPr>
          <w:p w:rsidR="00572BC2" w:rsidRPr="00572BC2" w:rsidRDefault="00572BC2" w:rsidP="003A62A9">
            <w:pPr>
              <w:widowControl w:val="0"/>
              <w:autoSpaceDE w:val="0"/>
              <w:autoSpaceDN w:val="0"/>
              <w:jc w:val="center"/>
              <w:rPr>
                <w:sz w:val="20"/>
                <w:szCs w:val="22"/>
              </w:rPr>
            </w:pPr>
            <w:r w:rsidRPr="00572BC2">
              <w:rPr>
                <w:sz w:val="20"/>
                <w:szCs w:val="22"/>
              </w:rPr>
              <w:t>забито</w:t>
            </w:r>
          </w:p>
        </w:tc>
        <w:tc>
          <w:tcPr>
            <w:tcW w:w="709" w:type="dxa"/>
          </w:tcPr>
          <w:p w:rsidR="00572BC2" w:rsidRPr="00572BC2" w:rsidRDefault="00572BC2" w:rsidP="003A62A9">
            <w:pPr>
              <w:widowControl w:val="0"/>
              <w:autoSpaceDE w:val="0"/>
              <w:autoSpaceDN w:val="0"/>
              <w:jc w:val="center"/>
              <w:rPr>
                <w:sz w:val="20"/>
                <w:szCs w:val="22"/>
              </w:rPr>
            </w:pPr>
            <w:r w:rsidRPr="00572BC2">
              <w:rPr>
                <w:sz w:val="20"/>
                <w:szCs w:val="22"/>
              </w:rPr>
              <w:t>живой вес (кг)</w:t>
            </w:r>
          </w:p>
        </w:tc>
        <w:tc>
          <w:tcPr>
            <w:tcW w:w="851" w:type="dxa"/>
          </w:tcPr>
          <w:p w:rsidR="00572BC2" w:rsidRPr="00572BC2" w:rsidRDefault="00572BC2" w:rsidP="003A62A9">
            <w:pPr>
              <w:widowControl w:val="0"/>
              <w:autoSpaceDE w:val="0"/>
              <w:autoSpaceDN w:val="0"/>
              <w:jc w:val="center"/>
              <w:rPr>
                <w:sz w:val="20"/>
                <w:szCs w:val="22"/>
              </w:rPr>
            </w:pPr>
            <w:r w:rsidRPr="00572BC2">
              <w:rPr>
                <w:sz w:val="20"/>
                <w:szCs w:val="22"/>
              </w:rPr>
              <w:t>прочее выбытие</w:t>
            </w:r>
          </w:p>
        </w:tc>
        <w:tc>
          <w:tcPr>
            <w:tcW w:w="992" w:type="dxa"/>
          </w:tcPr>
          <w:p w:rsidR="00572BC2" w:rsidRPr="00572BC2" w:rsidRDefault="00572BC2" w:rsidP="003A62A9">
            <w:pPr>
              <w:widowControl w:val="0"/>
              <w:autoSpaceDE w:val="0"/>
              <w:autoSpaceDN w:val="0"/>
              <w:jc w:val="center"/>
              <w:rPr>
                <w:sz w:val="20"/>
                <w:szCs w:val="22"/>
              </w:rPr>
            </w:pPr>
            <w:r w:rsidRPr="00572BC2">
              <w:rPr>
                <w:sz w:val="20"/>
                <w:szCs w:val="22"/>
              </w:rPr>
              <w:t>переведено в старшие группы</w:t>
            </w:r>
          </w:p>
        </w:tc>
        <w:tc>
          <w:tcPr>
            <w:tcW w:w="850" w:type="dxa"/>
          </w:tcPr>
          <w:p w:rsidR="00572BC2" w:rsidRPr="00572BC2" w:rsidRDefault="00572BC2" w:rsidP="003A62A9">
            <w:pPr>
              <w:widowControl w:val="0"/>
              <w:autoSpaceDE w:val="0"/>
              <w:autoSpaceDN w:val="0"/>
              <w:jc w:val="center"/>
              <w:rPr>
                <w:sz w:val="20"/>
                <w:szCs w:val="22"/>
              </w:rPr>
            </w:pPr>
            <w:r w:rsidRPr="00572BC2">
              <w:rPr>
                <w:sz w:val="20"/>
                <w:szCs w:val="22"/>
              </w:rPr>
              <w:t>пало</w:t>
            </w:r>
          </w:p>
        </w:tc>
        <w:tc>
          <w:tcPr>
            <w:tcW w:w="993" w:type="dxa"/>
          </w:tcPr>
          <w:p w:rsidR="00572BC2" w:rsidRPr="00572BC2" w:rsidRDefault="00572BC2" w:rsidP="003A62A9">
            <w:pPr>
              <w:widowControl w:val="0"/>
              <w:autoSpaceDE w:val="0"/>
              <w:autoSpaceDN w:val="0"/>
              <w:jc w:val="center"/>
              <w:rPr>
                <w:sz w:val="20"/>
                <w:szCs w:val="22"/>
              </w:rPr>
            </w:pPr>
            <w:r w:rsidRPr="00572BC2">
              <w:rPr>
                <w:sz w:val="20"/>
                <w:szCs w:val="22"/>
              </w:rPr>
              <w:t>итого расход</w:t>
            </w:r>
          </w:p>
        </w:tc>
        <w:tc>
          <w:tcPr>
            <w:tcW w:w="1134" w:type="dxa"/>
            <w:vMerge/>
          </w:tcPr>
          <w:p w:rsidR="00572BC2" w:rsidRPr="00572BC2" w:rsidRDefault="00572BC2" w:rsidP="003A62A9">
            <w:pPr>
              <w:widowControl w:val="0"/>
              <w:autoSpaceDE w:val="0"/>
              <w:autoSpaceDN w:val="0"/>
              <w:rPr>
                <w:sz w:val="20"/>
                <w:szCs w:val="22"/>
              </w:rPr>
            </w:pPr>
          </w:p>
        </w:tc>
      </w:tr>
      <w:tr w:rsidR="00572BC2" w:rsidRPr="00572BC2" w:rsidTr="00D02576">
        <w:tc>
          <w:tcPr>
            <w:tcW w:w="2263" w:type="dxa"/>
          </w:tcPr>
          <w:p w:rsidR="00572BC2" w:rsidRPr="00572BC2" w:rsidRDefault="00572BC2" w:rsidP="003A62A9">
            <w:pPr>
              <w:widowControl w:val="0"/>
              <w:autoSpaceDE w:val="0"/>
              <w:autoSpaceDN w:val="0"/>
              <w:rPr>
                <w:sz w:val="20"/>
                <w:szCs w:val="22"/>
              </w:rPr>
            </w:pPr>
            <w:r w:rsidRPr="00572BC2">
              <w:rPr>
                <w:sz w:val="20"/>
                <w:szCs w:val="22"/>
              </w:rPr>
              <w:t>Быки-производители</w:t>
            </w:r>
          </w:p>
        </w:tc>
        <w:tc>
          <w:tcPr>
            <w:tcW w:w="993" w:type="dxa"/>
          </w:tcPr>
          <w:p w:rsidR="00572BC2" w:rsidRPr="00572BC2" w:rsidRDefault="00572BC2" w:rsidP="003A62A9">
            <w:pPr>
              <w:widowControl w:val="0"/>
              <w:autoSpaceDE w:val="0"/>
              <w:autoSpaceDN w:val="0"/>
              <w:rPr>
                <w:sz w:val="20"/>
                <w:szCs w:val="22"/>
              </w:rPr>
            </w:pPr>
          </w:p>
        </w:tc>
        <w:tc>
          <w:tcPr>
            <w:tcW w:w="992" w:type="dxa"/>
          </w:tcPr>
          <w:p w:rsidR="00572BC2" w:rsidRPr="00572BC2" w:rsidRDefault="00572BC2" w:rsidP="003A62A9">
            <w:pPr>
              <w:widowControl w:val="0"/>
              <w:autoSpaceDE w:val="0"/>
              <w:autoSpaceDN w:val="0"/>
              <w:rPr>
                <w:sz w:val="20"/>
                <w:szCs w:val="22"/>
              </w:rPr>
            </w:pPr>
          </w:p>
        </w:tc>
        <w:tc>
          <w:tcPr>
            <w:tcW w:w="850" w:type="dxa"/>
          </w:tcPr>
          <w:p w:rsidR="00572BC2" w:rsidRPr="00572BC2" w:rsidRDefault="00572BC2" w:rsidP="003A62A9">
            <w:pPr>
              <w:widowControl w:val="0"/>
              <w:autoSpaceDE w:val="0"/>
              <w:autoSpaceDN w:val="0"/>
              <w:rPr>
                <w:sz w:val="20"/>
                <w:szCs w:val="22"/>
              </w:rPr>
            </w:pPr>
          </w:p>
        </w:tc>
        <w:tc>
          <w:tcPr>
            <w:tcW w:w="993" w:type="dxa"/>
          </w:tcPr>
          <w:p w:rsidR="00572BC2" w:rsidRPr="00572BC2" w:rsidRDefault="00572BC2" w:rsidP="003A62A9">
            <w:pPr>
              <w:widowControl w:val="0"/>
              <w:autoSpaceDE w:val="0"/>
              <w:autoSpaceDN w:val="0"/>
              <w:rPr>
                <w:sz w:val="20"/>
                <w:szCs w:val="22"/>
              </w:rPr>
            </w:pPr>
          </w:p>
        </w:tc>
        <w:tc>
          <w:tcPr>
            <w:tcW w:w="992" w:type="dxa"/>
          </w:tcPr>
          <w:p w:rsidR="00572BC2" w:rsidRPr="00572BC2" w:rsidRDefault="00572BC2" w:rsidP="003A62A9">
            <w:pPr>
              <w:widowControl w:val="0"/>
              <w:autoSpaceDE w:val="0"/>
              <w:autoSpaceDN w:val="0"/>
              <w:rPr>
                <w:sz w:val="20"/>
                <w:szCs w:val="22"/>
              </w:rPr>
            </w:pPr>
          </w:p>
        </w:tc>
        <w:tc>
          <w:tcPr>
            <w:tcW w:w="850" w:type="dxa"/>
          </w:tcPr>
          <w:p w:rsidR="00572BC2" w:rsidRPr="00572BC2" w:rsidRDefault="00572BC2" w:rsidP="003A62A9">
            <w:pPr>
              <w:widowControl w:val="0"/>
              <w:autoSpaceDE w:val="0"/>
              <w:autoSpaceDN w:val="0"/>
              <w:rPr>
                <w:sz w:val="20"/>
                <w:szCs w:val="22"/>
              </w:rPr>
            </w:pPr>
          </w:p>
        </w:tc>
        <w:tc>
          <w:tcPr>
            <w:tcW w:w="709" w:type="dxa"/>
          </w:tcPr>
          <w:p w:rsidR="00572BC2" w:rsidRPr="00572BC2" w:rsidRDefault="00572BC2" w:rsidP="003A62A9">
            <w:pPr>
              <w:widowControl w:val="0"/>
              <w:autoSpaceDE w:val="0"/>
              <w:autoSpaceDN w:val="0"/>
              <w:rPr>
                <w:sz w:val="20"/>
                <w:szCs w:val="22"/>
              </w:rPr>
            </w:pPr>
          </w:p>
        </w:tc>
        <w:tc>
          <w:tcPr>
            <w:tcW w:w="851" w:type="dxa"/>
          </w:tcPr>
          <w:p w:rsidR="00572BC2" w:rsidRPr="00572BC2" w:rsidRDefault="00572BC2" w:rsidP="003A62A9">
            <w:pPr>
              <w:widowControl w:val="0"/>
              <w:autoSpaceDE w:val="0"/>
              <w:autoSpaceDN w:val="0"/>
              <w:rPr>
                <w:sz w:val="20"/>
                <w:szCs w:val="22"/>
              </w:rPr>
            </w:pPr>
          </w:p>
        </w:tc>
        <w:tc>
          <w:tcPr>
            <w:tcW w:w="992" w:type="dxa"/>
          </w:tcPr>
          <w:p w:rsidR="00572BC2" w:rsidRPr="00572BC2" w:rsidRDefault="00572BC2" w:rsidP="003A62A9">
            <w:pPr>
              <w:widowControl w:val="0"/>
              <w:autoSpaceDE w:val="0"/>
              <w:autoSpaceDN w:val="0"/>
              <w:rPr>
                <w:sz w:val="20"/>
                <w:szCs w:val="22"/>
              </w:rPr>
            </w:pPr>
          </w:p>
        </w:tc>
        <w:tc>
          <w:tcPr>
            <w:tcW w:w="850" w:type="dxa"/>
          </w:tcPr>
          <w:p w:rsidR="00572BC2" w:rsidRPr="00572BC2" w:rsidRDefault="00572BC2" w:rsidP="003A62A9">
            <w:pPr>
              <w:widowControl w:val="0"/>
              <w:autoSpaceDE w:val="0"/>
              <w:autoSpaceDN w:val="0"/>
              <w:rPr>
                <w:sz w:val="20"/>
                <w:szCs w:val="22"/>
              </w:rPr>
            </w:pPr>
          </w:p>
        </w:tc>
        <w:tc>
          <w:tcPr>
            <w:tcW w:w="993" w:type="dxa"/>
          </w:tcPr>
          <w:p w:rsidR="00572BC2" w:rsidRPr="00572BC2" w:rsidRDefault="00572BC2" w:rsidP="003A62A9">
            <w:pPr>
              <w:widowControl w:val="0"/>
              <w:autoSpaceDE w:val="0"/>
              <w:autoSpaceDN w:val="0"/>
              <w:rPr>
                <w:sz w:val="20"/>
                <w:szCs w:val="22"/>
              </w:rPr>
            </w:pPr>
          </w:p>
        </w:tc>
        <w:tc>
          <w:tcPr>
            <w:tcW w:w="1134" w:type="dxa"/>
          </w:tcPr>
          <w:p w:rsidR="00572BC2" w:rsidRPr="00572BC2" w:rsidRDefault="00572BC2" w:rsidP="003A62A9">
            <w:pPr>
              <w:widowControl w:val="0"/>
              <w:autoSpaceDE w:val="0"/>
              <w:autoSpaceDN w:val="0"/>
              <w:rPr>
                <w:sz w:val="20"/>
                <w:szCs w:val="22"/>
              </w:rPr>
            </w:pPr>
          </w:p>
        </w:tc>
      </w:tr>
      <w:tr w:rsidR="00572BC2" w:rsidRPr="00572BC2" w:rsidTr="00D02576">
        <w:tc>
          <w:tcPr>
            <w:tcW w:w="2263" w:type="dxa"/>
          </w:tcPr>
          <w:p w:rsidR="00572BC2" w:rsidRPr="00572BC2" w:rsidRDefault="00572BC2" w:rsidP="003A62A9">
            <w:pPr>
              <w:widowControl w:val="0"/>
              <w:autoSpaceDE w:val="0"/>
              <w:autoSpaceDN w:val="0"/>
              <w:rPr>
                <w:sz w:val="20"/>
                <w:szCs w:val="22"/>
              </w:rPr>
            </w:pPr>
            <w:r w:rsidRPr="00572BC2">
              <w:rPr>
                <w:sz w:val="20"/>
                <w:szCs w:val="22"/>
              </w:rPr>
              <w:t>Коровы, всего</w:t>
            </w:r>
          </w:p>
        </w:tc>
        <w:tc>
          <w:tcPr>
            <w:tcW w:w="993" w:type="dxa"/>
          </w:tcPr>
          <w:p w:rsidR="00572BC2" w:rsidRPr="00572BC2" w:rsidRDefault="00572BC2" w:rsidP="003A62A9">
            <w:pPr>
              <w:widowControl w:val="0"/>
              <w:autoSpaceDE w:val="0"/>
              <w:autoSpaceDN w:val="0"/>
              <w:rPr>
                <w:sz w:val="20"/>
                <w:szCs w:val="22"/>
              </w:rPr>
            </w:pPr>
          </w:p>
        </w:tc>
        <w:tc>
          <w:tcPr>
            <w:tcW w:w="992" w:type="dxa"/>
          </w:tcPr>
          <w:p w:rsidR="00572BC2" w:rsidRPr="00572BC2" w:rsidRDefault="00572BC2" w:rsidP="003A62A9">
            <w:pPr>
              <w:widowControl w:val="0"/>
              <w:autoSpaceDE w:val="0"/>
              <w:autoSpaceDN w:val="0"/>
              <w:rPr>
                <w:sz w:val="20"/>
                <w:szCs w:val="22"/>
              </w:rPr>
            </w:pPr>
          </w:p>
        </w:tc>
        <w:tc>
          <w:tcPr>
            <w:tcW w:w="850" w:type="dxa"/>
          </w:tcPr>
          <w:p w:rsidR="00572BC2" w:rsidRPr="00572BC2" w:rsidRDefault="00572BC2" w:rsidP="003A62A9">
            <w:pPr>
              <w:widowControl w:val="0"/>
              <w:autoSpaceDE w:val="0"/>
              <w:autoSpaceDN w:val="0"/>
              <w:rPr>
                <w:sz w:val="20"/>
                <w:szCs w:val="22"/>
              </w:rPr>
            </w:pPr>
          </w:p>
        </w:tc>
        <w:tc>
          <w:tcPr>
            <w:tcW w:w="993" w:type="dxa"/>
          </w:tcPr>
          <w:p w:rsidR="00572BC2" w:rsidRPr="00572BC2" w:rsidRDefault="00572BC2" w:rsidP="003A62A9">
            <w:pPr>
              <w:widowControl w:val="0"/>
              <w:autoSpaceDE w:val="0"/>
              <w:autoSpaceDN w:val="0"/>
              <w:rPr>
                <w:sz w:val="20"/>
                <w:szCs w:val="22"/>
              </w:rPr>
            </w:pPr>
          </w:p>
        </w:tc>
        <w:tc>
          <w:tcPr>
            <w:tcW w:w="992" w:type="dxa"/>
          </w:tcPr>
          <w:p w:rsidR="00572BC2" w:rsidRPr="00572BC2" w:rsidRDefault="00572BC2" w:rsidP="003A62A9">
            <w:pPr>
              <w:widowControl w:val="0"/>
              <w:autoSpaceDE w:val="0"/>
              <w:autoSpaceDN w:val="0"/>
              <w:rPr>
                <w:sz w:val="20"/>
                <w:szCs w:val="22"/>
              </w:rPr>
            </w:pPr>
          </w:p>
        </w:tc>
        <w:tc>
          <w:tcPr>
            <w:tcW w:w="850" w:type="dxa"/>
          </w:tcPr>
          <w:p w:rsidR="00572BC2" w:rsidRPr="00572BC2" w:rsidRDefault="00572BC2" w:rsidP="003A62A9">
            <w:pPr>
              <w:widowControl w:val="0"/>
              <w:autoSpaceDE w:val="0"/>
              <w:autoSpaceDN w:val="0"/>
              <w:rPr>
                <w:sz w:val="20"/>
                <w:szCs w:val="22"/>
              </w:rPr>
            </w:pPr>
          </w:p>
        </w:tc>
        <w:tc>
          <w:tcPr>
            <w:tcW w:w="709" w:type="dxa"/>
          </w:tcPr>
          <w:p w:rsidR="00572BC2" w:rsidRPr="00572BC2" w:rsidRDefault="00572BC2" w:rsidP="003A62A9">
            <w:pPr>
              <w:widowControl w:val="0"/>
              <w:autoSpaceDE w:val="0"/>
              <w:autoSpaceDN w:val="0"/>
              <w:rPr>
                <w:sz w:val="20"/>
                <w:szCs w:val="22"/>
              </w:rPr>
            </w:pPr>
          </w:p>
        </w:tc>
        <w:tc>
          <w:tcPr>
            <w:tcW w:w="851" w:type="dxa"/>
          </w:tcPr>
          <w:p w:rsidR="00572BC2" w:rsidRPr="00572BC2" w:rsidRDefault="00572BC2" w:rsidP="003A62A9">
            <w:pPr>
              <w:widowControl w:val="0"/>
              <w:autoSpaceDE w:val="0"/>
              <w:autoSpaceDN w:val="0"/>
              <w:rPr>
                <w:sz w:val="20"/>
                <w:szCs w:val="22"/>
              </w:rPr>
            </w:pPr>
          </w:p>
        </w:tc>
        <w:tc>
          <w:tcPr>
            <w:tcW w:w="992" w:type="dxa"/>
          </w:tcPr>
          <w:p w:rsidR="00572BC2" w:rsidRPr="00572BC2" w:rsidRDefault="00572BC2" w:rsidP="003A62A9">
            <w:pPr>
              <w:widowControl w:val="0"/>
              <w:autoSpaceDE w:val="0"/>
              <w:autoSpaceDN w:val="0"/>
              <w:rPr>
                <w:sz w:val="20"/>
                <w:szCs w:val="22"/>
              </w:rPr>
            </w:pPr>
          </w:p>
        </w:tc>
        <w:tc>
          <w:tcPr>
            <w:tcW w:w="850" w:type="dxa"/>
          </w:tcPr>
          <w:p w:rsidR="00572BC2" w:rsidRPr="00572BC2" w:rsidRDefault="00572BC2" w:rsidP="003A62A9">
            <w:pPr>
              <w:widowControl w:val="0"/>
              <w:autoSpaceDE w:val="0"/>
              <w:autoSpaceDN w:val="0"/>
              <w:rPr>
                <w:sz w:val="20"/>
                <w:szCs w:val="22"/>
              </w:rPr>
            </w:pPr>
          </w:p>
        </w:tc>
        <w:tc>
          <w:tcPr>
            <w:tcW w:w="993" w:type="dxa"/>
          </w:tcPr>
          <w:p w:rsidR="00572BC2" w:rsidRPr="00572BC2" w:rsidRDefault="00572BC2" w:rsidP="003A62A9">
            <w:pPr>
              <w:widowControl w:val="0"/>
              <w:autoSpaceDE w:val="0"/>
              <w:autoSpaceDN w:val="0"/>
              <w:rPr>
                <w:sz w:val="20"/>
                <w:szCs w:val="22"/>
              </w:rPr>
            </w:pPr>
          </w:p>
        </w:tc>
        <w:tc>
          <w:tcPr>
            <w:tcW w:w="1134" w:type="dxa"/>
          </w:tcPr>
          <w:p w:rsidR="00572BC2" w:rsidRPr="00572BC2" w:rsidRDefault="00572BC2" w:rsidP="003A62A9">
            <w:pPr>
              <w:widowControl w:val="0"/>
              <w:autoSpaceDE w:val="0"/>
              <w:autoSpaceDN w:val="0"/>
              <w:rPr>
                <w:sz w:val="20"/>
                <w:szCs w:val="22"/>
              </w:rPr>
            </w:pPr>
          </w:p>
        </w:tc>
      </w:tr>
      <w:tr w:rsidR="00572BC2" w:rsidRPr="00572BC2" w:rsidTr="00D02576">
        <w:tc>
          <w:tcPr>
            <w:tcW w:w="2263" w:type="dxa"/>
          </w:tcPr>
          <w:p w:rsidR="00572BC2" w:rsidRPr="00572BC2" w:rsidRDefault="00572BC2" w:rsidP="003A62A9">
            <w:pPr>
              <w:widowControl w:val="0"/>
              <w:autoSpaceDE w:val="0"/>
              <w:autoSpaceDN w:val="0"/>
              <w:rPr>
                <w:sz w:val="20"/>
                <w:szCs w:val="22"/>
              </w:rPr>
            </w:pPr>
            <w:r w:rsidRPr="00572BC2">
              <w:rPr>
                <w:sz w:val="20"/>
                <w:szCs w:val="22"/>
              </w:rPr>
              <w:t>В том числе:</w:t>
            </w:r>
          </w:p>
        </w:tc>
        <w:tc>
          <w:tcPr>
            <w:tcW w:w="993" w:type="dxa"/>
          </w:tcPr>
          <w:p w:rsidR="00572BC2" w:rsidRPr="00572BC2" w:rsidRDefault="00572BC2" w:rsidP="003A62A9">
            <w:pPr>
              <w:widowControl w:val="0"/>
              <w:autoSpaceDE w:val="0"/>
              <w:autoSpaceDN w:val="0"/>
              <w:rPr>
                <w:sz w:val="20"/>
                <w:szCs w:val="22"/>
              </w:rPr>
            </w:pPr>
          </w:p>
        </w:tc>
        <w:tc>
          <w:tcPr>
            <w:tcW w:w="992" w:type="dxa"/>
          </w:tcPr>
          <w:p w:rsidR="00572BC2" w:rsidRPr="00572BC2" w:rsidRDefault="00572BC2" w:rsidP="003A62A9">
            <w:pPr>
              <w:widowControl w:val="0"/>
              <w:autoSpaceDE w:val="0"/>
              <w:autoSpaceDN w:val="0"/>
              <w:rPr>
                <w:sz w:val="20"/>
                <w:szCs w:val="22"/>
              </w:rPr>
            </w:pPr>
          </w:p>
        </w:tc>
        <w:tc>
          <w:tcPr>
            <w:tcW w:w="850" w:type="dxa"/>
          </w:tcPr>
          <w:p w:rsidR="00572BC2" w:rsidRPr="00572BC2" w:rsidRDefault="00572BC2" w:rsidP="003A62A9">
            <w:pPr>
              <w:widowControl w:val="0"/>
              <w:autoSpaceDE w:val="0"/>
              <w:autoSpaceDN w:val="0"/>
              <w:rPr>
                <w:sz w:val="20"/>
                <w:szCs w:val="22"/>
              </w:rPr>
            </w:pPr>
          </w:p>
        </w:tc>
        <w:tc>
          <w:tcPr>
            <w:tcW w:w="993" w:type="dxa"/>
          </w:tcPr>
          <w:p w:rsidR="00572BC2" w:rsidRPr="00572BC2" w:rsidRDefault="00572BC2" w:rsidP="003A62A9">
            <w:pPr>
              <w:widowControl w:val="0"/>
              <w:autoSpaceDE w:val="0"/>
              <w:autoSpaceDN w:val="0"/>
              <w:rPr>
                <w:sz w:val="20"/>
                <w:szCs w:val="22"/>
              </w:rPr>
            </w:pPr>
          </w:p>
        </w:tc>
        <w:tc>
          <w:tcPr>
            <w:tcW w:w="992" w:type="dxa"/>
          </w:tcPr>
          <w:p w:rsidR="00572BC2" w:rsidRPr="00572BC2" w:rsidRDefault="00572BC2" w:rsidP="003A62A9">
            <w:pPr>
              <w:widowControl w:val="0"/>
              <w:autoSpaceDE w:val="0"/>
              <w:autoSpaceDN w:val="0"/>
              <w:rPr>
                <w:sz w:val="20"/>
                <w:szCs w:val="22"/>
              </w:rPr>
            </w:pPr>
          </w:p>
        </w:tc>
        <w:tc>
          <w:tcPr>
            <w:tcW w:w="850" w:type="dxa"/>
          </w:tcPr>
          <w:p w:rsidR="00572BC2" w:rsidRPr="00572BC2" w:rsidRDefault="00572BC2" w:rsidP="003A62A9">
            <w:pPr>
              <w:widowControl w:val="0"/>
              <w:autoSpaceDE w:val="0"/>
              <w:autoSpaceDN w:val="0"/>
              <w:rPr>
                <w:sz w:val="20"/>
                <w:szCs w:val="22"/>
              </w:rPr>
            </w:pPr>
          </w:p>
        </w:tc>
        <w:tc>
          <w:tcPr>
            <w:tcW w:w="709" w:type="dxa"/>
          </w:tcPr>
          <w:p w:rsidR="00572BC2" w:rsidRPr="00572BC2" w:rsidRDefault="00572BC2" w:rsidP="003A62A9">
            <w:pPr>
              <w:widowControl w:val="0"/>
              <w:autoSpaceDE w:val="0"/>
              <w:autoSpaceDN w:val="0"/>
              <w:rPr>
                <w:sz w:val="20"/>
                <w:szCs w:val="22"/>
              </w:rPr>
            </w:pPr>
          </w:p>
        </w:tc>
        <w:tc>
          <w:tcPr>
            <w:tcW w:w="851" w:type="dxa"/>
          </w:tcPr>
          <w:p w:rsidR="00572BC2" w:rsidRPr="00572BC2" w:rsidRDefault="00572BC2" w:rsidP="003A62A9">
            <w:pPr>
              <w:widowControl w:val="0"/>
              <w:autoSpaceDE w:val="0"/>
              <w:autoSpaceDN w:val="0"/>
              <w:rPr>
                <w:sz w:val="20"/>
                <w:szCs w:val="22"/>
              </w:rPr>
            </w:pPr>
          </w:p>
        </w:tc>
        <w:tc>
          <w:tcPr>
            <w:tcW w:w="992" w:type="dxa"/>
          </w:tcPr>
          <w:p w:rsidR="00572BC2" w:rsidRPr="00572BC2" w:rsidRDefault="00572BC2" w:rsidP="003A62A9">
            <w:pPr>
              <w:widowControl w:val="0"/>
              <w:autoSpaceDE w:val="0"/>
              <w:autoSpaceDN w:val="0"/>
              <w:rPr>
                <w:sz w:val="20"/>
                <w:szCs w:val="22"/>
              </w:rPr>
            </w:pPr>
          </w:p>
        </w:tc>
        <w:tc>
          <w:tcPr>
            <w:tcW w:w="850" w:type="dxa"/>
          </w:tcPr>
          <w:p w:rsidR="00572BC2" w:rsidRPr="00572BC2" w:rsidRDefault="00572BC2" w:rsidP="003A62A9">
            <w:pPr>
              <w:widowControl w:val="0"/>
              <w:autoSpaceDE w:val="0"/>
              <w:autoSpaceDN w:val="0"/>
              <w:rPr>
                <w:sz w:val="20"/>
                <w:szCs w:val="22"/>
              </w:rPr>
            </w:pPr>
          </w:p>
        </w:tc>
        <w:tc>
          <w:tcPr>
            <w:tcW w:w="993" w:type="dxa"/>
          </w:tcPr>
          <w:p w:rsidR="00572BC2" w:rsidRPr="00572BC2" w:rsidRDefault="00572BC2" w:rsidP="003A62A9">
            <w:pPr>
              <w:widowControl w:val="0"/>
              <w:autoSpaceDE w:val="0"/>
              <w:autoSpaceDN w:val="0"/>
              <w:rPr>
                <w:sz w:val="20"/>
                <w:szCs w:val="22"/>
              </w:rPr>
            </w:pPr>
          </w:p>
        </w:tc>
        <w:tc>
          <w:tcPr>
            <w:tcW w:w="1134" w:type="dxa"/>
          </w:tcPr>
          <w:p w:rsidR="00572BC2" w:rsidRPr="00572BC2" w:rsidRDefault="00572BC2" w:rsidP="003A62A9">
            <w:pPr>
              <w:widowControl w:val="0"/>
              <w:autoSpaceDE w:val="0"/>
              <w:autoSpaceDN w:val="0"/>
              <w:rPr>
                <w:sz w:val="20"/>
                <w:szCs w:val="22"/>
              </w:rPr>
            </w:pPr>
          </w:p>
        </w:tc>
      </w:tr>
      <w:tr w:rsidR="00572BC2" w:rsidRPr="00572BC2" w:rsidTr="00D02576">
        <w:tc>
          <w:tcPr>
            <w:tcW w:w="2263" w:type="dxa"/>
          </w:tcPr>
          <w:p w:rsidR="00572BC2" w:rsidRPr="00572BC2" w:rsidRDefault="00572BC2" w:rsidP="003A62A9">
            <w:pPr>
              <w:widowControl w:val="0"/>
              <w:autoSpaceDE w:val="0"/>
              <w:autoSpaceDN w:val="0"/>
              <w:rPr>
                <w:sz w:val="20"/>
                <w:szCs w:val="22"/>
              </w:rPr>
            </w:pPr>
            <w:r w:rsidRPr="00572BC2">
              <w:rPr>
                <w:sz w:val="20"/>
                <w:szCs w:val="22"/>
              </w:rPr>
              <w:t>коровы дойные</w:t>
            </w:r>
          </w:p>
        </w:tc>
        <w:tc>
          <w:tcPr>
            <w:tcW w:w="993" w:type="dxa"/>
          </w:tcPr>
          <w:p w:rsidR="00572BC2" w:rsidRPr="00572BC2" w:rsidRDefault="00572BC2" w:rsidP="003A62A9">
            <w:pPr>
              <w:widowControl w:val="0"/>
              <w:autoSpaceDE w:val="0"/>
              <w:autoSpaceDN w:val="0"/>
              <w:rPr>
                <w:sz w:val="20"/>
                <w:szCs w:val="22"/>
              </w:rPr>
            </w:pPr>
          </w:p>
        </w:tc>
        <w:tc>
          <w:tcPr>
            <w:tcW w:w="992" w:type="dxa"/>
          </w:tcPr>
          <w:p w:rsidR="00572BC2" w:rsidRPr="00572BC2" w:rsidRDefault="00572BC2" w:rsidP="003A62A9">
            <w:pPr>
              <w:widowControl w:val="0"/>
              <w:autoSpaceDE w:val="0"/>
              <w:autoSpaceDN w:val="0"/>
              <w:rPr>
                <w:sz w:val="20"/>
                <w:szCs w:val="22"/>
              </w:rPr>
            </w:pPr>
          </w:p>
        </w:tc>
        <w:tc>
          <w:tcPr>
            <w:tcW w:w="850" w:type="dxa"/>
          </w:tcPr>
          <w:p w:rsidR="00572BC2" w:rsidRPr="00572BC2" w:rsidRDefault="00572BC2" w:rsidP="003A62A9">
            <w:pPr>
              <w:widowControl w:val="0"/>
              <w:autoSpaceDE w:val="0"/>
              <w:autoSpaceDN w:val="0"/>
              <w:rPr>
                <w:sz w:val="20"/>
                <w:szCs w:val="22"/>
              </w:rPr>
            </w:pPr>
          </w:p>
        </w:tc>
        <w:tc>
          <w:tcPr>
            <w:tcW w:w="993" w:type="dxa"/>
          </w:tcPr>
          <w:p w:rsidR="00572BC2" w:rsidRPr="00572BC2" w:rsidRDefault="00572BC2" w:rsidP="003A62A9">
            <w:pPr>
              <w:widowControl w:val="0"/>
              <w:autoSpaceDE w:val="0"/>
              <w:autoSpaceDN w:val="0"/>
              <w:rPr>
                <w:sz w:val="20"/>
                <w:szCs w:val="22"/>
              </w:rPr>
            </w:pPr>
          </w:p>
        </w:tc>
        <w:tc>
          <w:tcPr>
            <w:tcW w:w="992" w:type="dxa"/>
          </w:tcPr>
          <w:p w:rsidR="00572BC2" w:rsidRPr="00572BC2" w:rsidRDefault="00572BC2" w:rsidP="003A62A9">
            <w:pPr>
              <w:widowControl w:val="0"/>
              <w:autoSpaceDE w:val="0"/>
              <w:autoSpaceDN w:val="0"/>
              <w:rPr>
                <w:sz w:val="20"/>
                <w:szCs w:val="22"/>
              </w:rPr>
            </w:pPr>
          </w:p>
        </w:tc>
        <w:tc>
          <w:tcPr>
            <w:tcW w:w="850" w:type="dxa"/>
          </w:tcPr>
          <w:p w:rsidR="00572BC2" w:rsidRPr="00572BC2" w:rsidRDefault="00572BC2" w:rsidP="003A62A9">
            <w:pPr>
              <w:widowControl w:val="0"/>
              <w:autoSpaceDE w:val="0"/>
              <w:autoSpaceDN w:val="0"/>
              <w:rPr>
                <w:sz w:val="20"/>
                <w:szCs w:val="22"/>
              </w:rPr>
            </w:pPr>
          </w:p>
        </w:tc>
        <w:tc>
          <w:tcPr>
            <w:tcW w:w="709" w:type="dxa"/>
          </w:tcPr>
          <w:p w:rsidR="00572BC2" w:rsidRPr="00572BC2" w:rsidRDefault="00572BC2" w:rsidP="003A62A9">
            <w:pPr>
              <w:widowControl w:val="0"/>
              <w:autoSpaceDE w:val="0"/>
              <w:autoSpaceDN w:val="0"/>
              <w:rPr>
                <w:sz w:val="20"/>
                <w:szCs w:val="22"/>
              </w:rPr>
            </w:pPr>
          </w:p>
        </w:tc>
        <w:tc>
          <w:tcPr>
            <w:tcW w:w="851" w:type="dxa"/>
          </w:tcPr>
          <w:p w:rsidR="00572BC2" w:rsidRPr="00572BC2" w:rsidRDefault="00572BC2" w:rsidP="003A62A9">
            <w:pPr>
              <w:widowControl w:val="0"/>
              <w:autoSpaceDE w:val="0"/>
              <w:autoSpaceDN w:val="0"/>
              <w:rPr>
                <w:sz w:val="20"/>
                <w:szCs w:val="22"/>
              </w:rPr>
            </w:pPr>
          </w:p>
        </w:tc>
        <w:tc>
          <w:tcPr>
            <w:tcW w:w="992" w:type="dxa"/>
          </w:tcPr>
          <w:p w:rsidR="00572BC2" w:rsidRPr="00572BC2" w:rsidRDefault="00572BC2" w:rsidP="003A62A9">
            <w:pPr>
              <w:widowControl w:val="0"/>
              <w:autoSpaceDE w:val="0"/>
              <w:autoSpaceDN w:val="0"/>
              <w:rPr>
                <w:sz w:val="20"/>
                <w:szCs w:val="22"/>
              </w:rPr>
            </w:pPr>
          </w:p>
        </w:tc>
        <w:tc>
          <w:tcPr>
            <w:tcW w:w="850" w:type="dxa"/>
          </w:tcPr>
          <w:p w:rsidR="00572BC2" w:rsidRPr="00572BC2" w:rsidRDefault="00572BC2" w:rsidP="003A62A9">
            <w:pPr>
              <w:widowControl w:val="0"/>
              <w:autoSpaceDE w:val="0"/>
              <w:autoSpaceDN w:val="0"/>
              <w:rPr>
                <w:sz w:val="20"/>
                <w:szCs w:val="22"/>
              </w:rPr>
            </w:pPr>
          </w:p>
        </w:tc>
        <w:tc>
          <w:tcPr>
            <w:tcW w:w="993" w:type="dxa"/>
          </w:tcPr>
          <w:p w:rsidR="00572BC2" w:rsidRPr="00572BC2" w:rsidRDefault="00572BC2" w:rsidP="003A62A9">
            <w:pPr>
              <w:widowControl w:val="0"/>
              <w:autoSpaceDE w:val="0"/>
              <w:autoSpaceDN w:val="0"/>
              <w:rPr>
                <w:sz w:val="20"/>
                <w:szCs w:val="22"/>
              </w:rPr>
            </w:pPr>
          </w:p>
        </w:tc>
        <w:tc>
          <w:tcPr>
            <w:tcW w:w="1134" w:type="dxa"/>
          </w:tcPr>
          <w:p w:rsidR="00572BC2" w:rsidRPr="00572BC2" w:rsidRDefault="00572BC2" w:rsidP="003A62A9">
            <w:pPr>
              <w:widowControl w:val="0"/>
              <w:autoSpaceDE w:val="0"/>
              <w:autoSpaceDN w:val="0"/>
              <w:rPr>
                <w:sz w:val="20"/>
                <w:szCs w:val="22"/>
              </w:rPr>
            </w:pPr>
          </w:p>
        </w:tc>
      </w:tr>
      <w:tr w:rsidR="00572BC2" w:rsidRPr="00572BC2" w:rsidTr="00D02576">
        <w:tc>
          <w:tcPr>
            <w:tcW w:w="2263" w:type="dxa"/>
          </w:tcPr>
          <w:p w:rsidR="00572BC2" w:rsidRPr="00572BC2" w:rsidRDefault="00572BC2" w:rsidP="003A62A9">
            <w:pPr>
              <w:widowControl w:val="0"/>
              <w:autoSpaceDE w:val="0"/>
              <w:autoSpaceDN w:val="0"/>
              <w:rPr>
                <w:sz w:val="20"/>
                <w:szCs w:val="22"/>
              </w:rPr>
            </w:pPr>
            <w:r w:rsidRPr="00572BC2">
              <w:rPr>
                <w:sz w:val="20"/>
                <w:szCs w:val="22"/>
              </w:rPr>
              <w:t>коровы сухостойные</w:t>
            </w:r>
          </w:p>
        </w:tc>
        <w:tc>
          <w:tcPr>
            <w:tcW w:w="993" w:type="dxa"/>
          </w:tcPr>
          <w:p w:rsidR="00572BC2" w:rsidRPr="00572BC2" w:rsidRDefault="00572BC2" w:rsidP="003A62A9">
            <w:pPr>
              <w:widowControl w:val="0"/>
              <w:autoSpaceDE w:val="0"/>
              <w:autoSpaceDN w:val="0"/>
              <w:rPr>
                <w:sz w:val="20"/>
                <w:szCs w:val="22"/>
              </w:rPr>
            </w:pPr>
          </w:p>
        </w:tc>
        <w:tc>
          <w:tcPr>
            <w:tcW w:w="992" w:type="dxa"/>
          </w:tcPr>
          <w:p w:rsidR="00572BC2" w:rsidRPr="00572BC2" w:rsidRDefault="00572BC2" w:rsidP="003A62A9">
            <w:pPr>
              <w:widowControl w:val="0"/>
              <w:autoSpaceDE w:val="0"/>
              <w:autoSpaceDN w:val="0"/>
              <w:rPr>
                <w:sz w:val="20"/>
                <w:szCs w:val="22"/>
              </w:rPr>
            </w:pPr>
          </w:p>
        </w:tc>
        <w:tc>
          <w:tcPr>
            <w:tcW w:w="850" w:type="dxa"/>
          </w:tcPr>
          <w:p w:rsidR="00572BC2" w:rsidRPr="00572BC2" w:rsidRDefault="00572BC2" w:rsidP="003A62A9">
            <w:pPr>
              <w:widowControl w:val="0"/>
              <w:autoSpaceDE w:val="0"/>
              <w:autoSpaceDN w:val="0"/>
              <w:rPr>
                <w:sz w:val="20"/>
                <w:szCs w:val="22"/>
              </w:rPr>
            </w:pPr>
          </w:p>
        </w:tc>
        <w:tc>
          <w:tcPr>
            <w:tcW w:w="993" w:type="dxa"/>
          </w:tcPr>
          <w:p w:rsidR="00572BC2" w:rsidRPr="00572BC2" w:rsidRDefault="00572BC2" w:rsidP="003A62A9">
            <w:pPr>
              <w:widowControl w:val="0"/>
              <w:autoSpaceDE w:val="0"/>
              <w:autoSpaceDN w:val="0"/>
              <w:rPr>
                <w:sz w:val="20"/>
                <w:szCs w:val="22"/>
              </w:rPr>
            </w:pPr>
          </w:p>
        </w:tc>
        <w:tc>
          <w:tcPr>
            <w:tcW w:w="992" w:type="dxa"/>
          </w:tcPr>
          <w:p w:rsidR="00572BC2" w:rsidRPr="00572BC2" w:rsidRDefault="00572BC2" w:rsidP="003A62A9">
            <w:pPr>
              <w:widowControl w:val="0"/>
              <w:autoSpaceDE w:val="0"/>
              <w:autoSpaceDN w:val="0"/>
              <w:rPr>
                <w:sz w:val="20"/>
                <w:szCs w:val="22"/>
              </w:rPr>
            </w:pPr>
          </w:p>
        </w:tc>
        <w:tc>
          <w:tcPr>
            <w:tcW w:w="850" w:type="dxa"/>
          </w:tcPr>
          <w:p w:rsidR="00572BC2" w:rsidRPr="00572BC2" w:rsidRDefault="00572BC2" w:rsidP="003A62A9">
            <w:pPr>
              <w:widowControl w:val="0"/>
              <w:autoSpaceDE w:val="0"/>
              <w:autoSpaceDN w:val="0"/>
              <w:rPr>
                <w:sz w:val="20"/>
                <w:szCs w:val="22"/>
              </w:rPr>
            </w:pPr>
          </w:p>
        </w:tc>
        <w:tc>
          <w:tcPr>
            <w:tcW w:w="709" w:type="dxa"/>
          </w:tcPr>
          <w:p w:rsidR="00572BC2" w:rsidRPr="00572BC2" w:rsidRDefault="00572BC2" w:rsidP="003A62A9">
            <w:pPr>
              <w:widowControl w:val="0"/>
              <w:autoSpaceDE w:val="0"/>
              <w:autoSpaceDN w:val="0"/>
              <w:rPr>
                <w:sz w:val="20"/>
                <w:szCs w:val="22"/>
              </w:rPr>
            </w:pPr>
          </w:p>
        </w:tc>
        <w:tc>
          <w:tcPr>
            <w:tcW w:w="851" w:type="dxa"/>
          </w:tcPr>
          <w:p w:rsidR="00572BC2" w:rsidRPr="00572BC2" w:rsidRDefault="00572BC2" w:rsidP="003A62A9">
            <w:pPr>
              <w:widowControl w:val="0"/>
              <w:autoSpaceDE w:val="0"/>
              <w:autoSpaceDN w:val="0"/>
              <w:rPr>
                <w:sz w:val="20"/>
                <w:szCs w:val="22"/>
              </w:rPr>
            </w:pPr>
          </w:p>
        </w:tc>
        <w:tc>
          <w:tcPr>
            <w:tcW w:w="992" w:type="dxa"/>
          </w:tcPr>
          <w:p w:rsidR="00572BC2" w:rsidRPr="00572BC2" w:rsidRDefault="00572BC2" w:rsidP="003A62A9">
            <w:pPr>
              <w:widowControl w:val="0"/>
              <w:autoSpaceDE w:val="0"/>
              <w:autoSpaceDN w:val="0"/>
              <w:rPr>
                <w:sz w:val="20"/>
                <w:szCs w:val="22"/>
              </w:rPr>
            </w:pPr>
          </w:p>
        </w:tc>
        <w:tc>
          <w:tcPr>
            <w:tcW w:w="850" w:type="dxa"/>
          </w:tcPr>
          <w:p w:rsidR="00572BC2" w:rsidRPr="00572BC2" w:rsidRDefault="00572BC2" w:rsidP="003A62A9">
            <w:pPr>
              <w:widowControl w:val="0"/>
              <w:autoSpaceDE w:val="0"/>
              <w:autoSpaceDN w:val="0"/>
              <w:rPr>
                <w:sz w:val="20"/>
                <w:szCs w:val="22"/>
              </w:rPr>
            </w:pPr>
          </w:p>
        </w:tc>
        <w:tc>
          <w:tcPr>
            <w:tcW w:w="993" w:type="dxa"/>
          </w:tcPr>
          <w:p w:rsidR="00572BC2" w:rsidRPr="00572BC2" w:rsidRDefault="00572BC2" w:rsidP="003A62A9">
            <w:pPr>
              <w:widowControl w:val="0"/>
              <w:autoSpaceDE w:val="0"/>
              <w:autoSpaceDN w:val="0"/>
              <w:rPr>
                <w:sz w:val="20"/>
                <w:szCs w:val="22"/>
              </w:rPr>
            </w:pPr>
          </w:p>
        </w:tc>
        <w:tc>
          <w:tcPr>
            <w:tcW w:w="1134" w:type="dxa"/>
          </w:tcPr>
          <w:p w:rsidR="00572BC2" w:rsidRPr="00572BC2" w:rsidRDefault="00572BC2" w:rsidP="003A62A9">
            <w:pPr>
              <w:widowControl w:val="0"/>
              <w:autoSpaceDE w:val="0"/>
              <w:autoSpaceDN w:val="0"/>
              <w:rPr>
                <w:sz w:val="20"/>
                <w:szCs w:val="22"/>
              </w:rPr>
            </w:pPr>
          </w:p>
        </w:tc>
      </w:tr>
      <w:tr w:rsidR="00572BC2" w:rsidRPr="00572BC2" w:rsidTr="00D02576">
        <w:tc>
          <w:tcPr>
            <w:tcW w:w="2263" w:type="dxa"/>
          </w:tcPr>
          <w:p w:rsidR="00572BC2" w:rsidRPr="00572BC2" w:rsidRDefault="00572BC2" w:rsidP="003A62A9">
            <w:pPr>
              <w:widowControl w:val="0"/>
              <w:autoSpaceDE w:val="0"/>
              <w:autoSpaceDN w:val="0"/>
              <w:rPr>
                <w:sz w:val="20"/>
                <w:szCs w:val="22"/>
              </w:rPr>
            </w:pPr>
            <w:r w:rsidRPr="00572BC2">
              <w:rPr>
                <w:sz w:val="20"/>
                <w:szCs w:val="22"/>
              </w:rPr>
              <w:t>Нетели</w:t>
            </w:r>
          </w:p>
        </w:tc>
        <w:tc>
          <w:tcPr>
            <w:tcW w:w="993" w:type="dxa"/>
          </w:tcPr>
          <w:p w:rsidR="00572BC2" w:rsidRPr="00572BC2" w:rsidRDefault="00572BC2" w:rsidP="003A62A9">
            <w:pPr>
              <w:widowControl w:val="0"/>
              <w:autoSpaceDE w:val="0"/>
              <w:autoSpaceDN w:val="0"/>
              <w:rPr>
                <w:sz w:val="20"/>
                <w:szCs w:val="22"/>
              </w:rPr>
            </w:pPr>
          </w:p>
        </w:tc>
        <w:tc>
          <w:tcPr>
            <w:tcW w:w="992" w:type="dxa"/>
          </w:tcPr>
          <w:p w:rsidR="00572BC2" w:rsidRPr="00572BC2" w:rsidRDefault="00572BC2" w:rsidP="003A62A9">
            <w:pPr>
              <w:widowControl w:val="0"/>
              <w:autoSpaceDE w:val="0"/>
              <w:autoSpaceDN w:val="0"/>
              <w:rPr>
                <w:sz w:val="20"/>
                <w:szCs w:val="22"/>
              </w:rPr>
            </w:pPr>
          </w:p>
        </w:tc>
        <w:tc>
          <w:tcPr>
            <w:tcW w:w="850" w:type="dxa"/>
          </w:tcPr>
          <w:p w:rsidR="00572BC2" w:rsidRPr="00572BC2" w:rsidRDefault="00572BC2" w:rsidP="003A62A9">
            <w:pPr>
              <w:widowControl w:val="0"/>
              <w:autoSpaceDE w:val="0"/>
              <w:autoSpaceDN w:val="0"/>
              <w:rPr>
                <w:sz w:val="20"/>
                <w:szCs w:val="22"/>
              </w:rPr>
            </w:pPr>
          </w:p>
        </w:tc>
        <w:tc>
          <w:tcPr>
            <w:tcW w:w="993" w:type="dxa"/>
          </w:tcPr>
          <w:p w:rsidR="00572BC2" w:rsidRPr="00572BC2" w:rsidRDefault="00572BC2" w:rsidP="003A62A9">
            <w:pPr>
              <w:widowControl w:val="0"/>
              <w:autoSpaceDE w:val="0"/>
              <w:autoSpaceDN w:val="0"/>
              <w:rPr>
                <w:sz w:val="20"/>
                <w:szCs w:val="22"/>
              </w:rPr>
            </w:pPr>
          </w:p>
        </w:tc>
        <w:tc>
          <w:tcPr>
            <w:tcW w:w="992" w:type="dxa"/>
          </w:tcPr>
          <w:p w:rsidR="00572BC2" w:rsidRPr="00572BC2" w:rsidRDefault="00572BC2" w:rsidP="003A62A9">
            <w:pPr>
              <w:widowControl w:val="0"/>
              <w:autoSpaceDE w:val="0"/>
              <w:autoSpaceDN w:val="0"/>
              <w:rPr>
                <w:sz w:val="20"/>
                <w:szCs w:val="22"/>
              </w:rPr>
            </w:pPr>
          </w:p>
        </w:tc>
        <w:tc>
          <w:tcPr>
            <w:tcW w:w="850" w:type="dxa"/>
          </w:tcPr>
          <w:p w:rsidR="00572BC2" w:rsidRPr="00572BC2" w:rsidRDefault="00572BC2" w:rsidP="003A62A9">
            <w:pPr>
              <w:widowControl w:val="0"/>
              <w:autoSpaceDE w:val="0"/>
              <w:autoSpaceDN w:val="0"/>
              <w:rPr>
                <w:sz w:val="20"/>
                <w:szCs w:val="22"/>
              </w:rPr>
            </w:pPr>
          </w:p>
        </w:tc>
        <w:tc>
          <w:tcPr>
            <w:tcW w:w="709" w:type="dxa"/>
          </w:tcPr>
          <w:p w:rsidR="00572BC2" w:rsidRPr="00572BC2" w:rsidRDefault="00572BC2" w:rsidP="003A62A9">
            <w:pPr>
              <w:widowControl w:val="0"/>
              <w:autoSpaceDE w:val="0"/>
              <w:autoSpaceDN w:val="0"/>
              <w:rPr>
                <w:sz w:val="20"/>
                <w:szCs w:val="22"/>
              </w:rPr>
            </w:pPr>
          </w:p>
        </w:tc>
        <w:tc>
          <w:tcPr>
            <w:tcW w:w="851" w:type="dxa"/>
          </w:tcPr>
          <w:p w:rsidR="00572BC2" w:rsidRPr="00572BC2" w:rsidRDefault="00572BC2" w:rsidP="003A62A9">
            <w:pPr>
              <w:widowControl w:val="0"/>
              <w:autoSpaceDE w:val="0"/>
              <w:autoSpaceDN w:val="0"/>
              <w:rPr>
                <w:sz w:val="20"/>
                <w:szCs w:val="22"/>
              </w:rPr>
            </w:pPr>
          </w:p>
        </w:tc>
        <w:tc>
          <w:tcPr>
            <w:tcW w:w="992" w:type="dxa"/>
          </w:tcPr>
          <w:p w:rsidR="00572BC2" w:rsidRPr="00572BC2" w:rsidRDefault="00572BC2" w:rsidP="003A62A9">
            <w:pPr>
              <w:widowControl w:val="0"/>
              <w:autoSpaceDE w:val="0"/>
              <w:autoSpaceDN w:val="0"/>
              <w:rPr>
                <w:sz w:val="20"/>
                <w:szCs w:val="22"/>
              </w:rPr>
            </w:pPr>
          </w:p>
        </w:tc>
        <w:tc>
          <w:tcPr>
            <w:tcW w:w="850" w:type="dxa"/>
          </w:tcPr>
          <w:p w:rsidR="00572BC2" w:rsidRPr="00572BC2" w:rsidRDefault="00572BC2" w:rsidP="003A62A9">
            <w:pPr>
              <w:widowControl w:val="0"/>
              <w:autoSpaceDE w:val="0"/>
              <w:autoSpaceDN w:val="0"/>
              <w:rPr>
                <w:sz w:val="20"/>
                <w:szCs w:val="22"/>
              </w:rPr>
            </w:pPr>
          </w:p>
        </w:tc>
        <w:tc>
          <w:tcPr>
            <w:tcW w:w="993" w:type="dxa"/>
          </w:tcPr>
          <w:p w:rsidR="00572BC2" w:rsidRPr="00572BC2" w:rsidRDefault="00572BC2" w:rsidP="003A62A9">
            <w:pPr>
              <w:widowControl w:val="0"/>
              <w:autoSpaceDE w:val="0"/>
              <w:autoSpaceDN w:val="0"/>
              <w:rPr>
                <w:sz w:val="20"/>
                <w:szCs w:val="22"/>
              </w:rPr>
            </w:pPr>
          </w:p>
        </w:tc>
        <w:tc>
          <w:tcPr>
            <w:tcW w:w="1134" w:type="dxa"/>
          </w:tcPr>
          <w:p w:rsidR="00572BC2" w:rsidRPr="00572BC2" w:rsidRDefault="00572BC2" w:rsidP="003A62A9">
            <w:pPr>
              <w:widowControl w:val="0"/>
              <w:autoSpaceDE w:val="0"/>
              <w:autoSpaceDN w:val="0"/>
              <w:rPr>
                <w:sz w:val="20"/>
                <w:szCs w:val="22"/>
              </w:rPr>
            </w:pPr>
          </w:p>
        </w:tc>
      </w:tr>
      <w:tr w:rsidR="00572BC2" w:rsidRPr="00572BC2" w:rsidTr="00D02576">
        <w:tc>
          <w:tcPr>
            <w:tcW w:w="2263" w:type="dxa"/>
          </w:tcPr>
          <w:p w:rsidR="00572BC2" w:rsidRPr="00572BC2" w:rsidRDefault="00572BC2" w:rsidP="003A62A9">
            <w:pPr>
              <w:widowControl w:val="0"/>
              <w:autoSpaceDE w:val="0"/>
              <w:autoSpaceDN w:val="0"/>
              <w:rPr>
                <w:sz w:val="20"/>
                <w:szCs w:val="22"/>
              </w:rPr>
            </w:pPr>
            <w:r w:rsidRPr="00572BC2">
              <w:rPr>
                <w:sz w:val="20"/>
                <w:szCs w:val="22"/>
              </w:rPr>
              <w:t>Молодняк на откорме</w:t>
            </w:r>
          </w:p>
        </w:tc>
        <w:tc>
          <w:tcPr>
            <w:tcW w:w="993" w:type="dxa"/>
          </w:tcPr>
          <w:p w:rsidR="00572BC2" w:rsidRPr="00572BC2" w:rsidRDefault="00572BC2" w:rsidP="003A62A9">
            <w:pPr>
              <w:widowControl w:val="0"/>
              <w:autoSpaceDE w:val="0"/>
              <w:autoSpaceDN w:val="0"/>
              <w:rPr>
                <w:sz w:val="20"/>
                <w:szCs w:val="22"/>
              </w:rPr>
            </w:pPr>
          </w:p>
        </w:tc>
        <w:tc>
          <w:tcPr>
            <w:tcW w:w="992" w:type="dxa"/>
          </w:tcPr>
          <w:p w:rsidR="00572BC2" w:rsidRPr="00572BC2" w:rsidRDefault="00572BC2" w:rsidP="003A62A9">
            <w:pPr>
              <w:widowControl w:val="0"/>
              <w:autoSpaceDE w:val="0"/>
              <w:autoSpaceDN w:val="0"/>
              <w:rPr>
                <w:sz w:val="20"/>
                <w:szCs w:val="22"/>
              </w:rPr>
            </w:pPr>
          </w:p>
        </w:tc>
        <w:tc>
          <w:tcPr>
            <w:tcW w:w="850" w:type="dxa"/>
          </w:tcPr>
          <w:p w:rsidR="00572BC2" w:rsidRPr="00572BC2" w:rsidRDefault="00572BC2" w:rsidP="003A62A9">
            <w:pPr>
              <w:widowControl w:val="0"/>
              <w:autoSpaceDE w:val="0"/>
              <w:autoSpaceDN w:val="0"/>
              <w:rPr>
                <w:sz w:val="20"/>
                <w:szCs w:val="22"/>
              </w:rPr>
            </w:pPr>
          </w:p>
        </w:tc>
        <w:tc>
          <w:tcPr>
            <w:tcW w:w="993" w:type="dxa"/>
          </w:tcPr>
          <w:p w:rsidR="00572BC2" w:rsidRPr="00572BC2" w:rsidRDefault="00572BC2" w:rsidP="003A62A9">
            <w:pPr>
              <w:widowControl w:val="0"/>
              <w:autoSpaceDE w:val="0"/>
              <w:autoSpaceDN w:val="0"/>
              <w:rPr>
                <w:sz w:val="20"/>
                <w:szCs w:val="22"/>
              </w:rPr>
            </w:pPr>
          </w:p>
        </w:tc>
        <w:tc>
          <w:tcPr>
            <w:tcW w:w="992" w:type="dxa"/>
          </w:tcPr>
          <w:p w:rsidR="00572BC2" w:rsidRPr="00572BC2" w:rsidRDefault="00572BC2" w:rsidP="003A62A9">
            <w:pPr>
              <w:widowControl w:val="0"/>
              <w:autoSpaceDE w:val="0"/>
              <w:autoSpaceDN w:val="0"/>
              <w:rPr>
                <w:sz w:val="20"/>
                <w:szCs w:val="22"/>
              </w:rPr>
            </w:pPr>
          </w:p>
        </w:tc>
        <w:tc>
          <w:tcPr>
            <w:tcW w:w="850" w:type="dxa"/>
          </w:tcPr>
          <w:p w:rsidR="00572BC2" w:rsidRPr="00572BC2" w:rsidRDefault="00572BC2" w:rsidP="003A62A9">
            <w:pPr>
              <w:widowControl w:val="0"/>
              <w:autoSpaceDE w:val="0"/>
              <w:autoSpaceDN w:val="0"/>
              <w:rPr>
                <w:sz w:val="20"/>
                <w:szCs w:val="22"/>
              </w:rPr>
            </w:pPr>
          </w:p>
        </w:tc>
        <w:tc>
          <w:tcPr>
            <w:tcW w:w="709" w:type="dxa"/>
          </w:tcPr>
          <w:p w:rsidR="00572BC2" w:rsidRPr="00572BC2" w:rsidRDefault="00572BC2" w:rsidP="003A62A9">
            <w:pPr>
              <w:widowControl w:val="0"/>
              <w:autoSpaceDE w:val="0"/>
              <w:autoSpaceDN w:val="0"/>
              <w:rPr>
                <w:sz w:val="20"/>
                <w:szCs w:val="22"/>
              </w:rPr>
            </w:pPr>
          </w:p>
        </w:tc>
        <w:tc>
          <w:tcPr>
            <w:tcW w:w="851" w:type="dxa"/>
          </w:tcPr>
          <w:p w:rsidR="00572BC2" w:rsidRPr="00572BC2" w:rsidRDefault="00572BC2" w:rsidP="003A62A9">
            <w:pPr>
              <w:widowControl w:val="0"/>
              <w:autoSpaceDE w:val="0"/>
              <w:autoSpaceDN w:val="0"/>
              <w:rPr>
                <w:sz w:val="20"/>
                <w:szCs w:val="22"/>
              </w:rPr>
            </w:pPr>
          </w:p>
        </w:tc>
        <w:tc>
          <w:tcPr>
            <w:tcW w:w="992" w:type="dxa"/>
          </w:tcPr>
          <w:p w:rsidR="00572BC2" w:rsidRPr="00572BC2" w:rsidRDefault="00572BC2" w:rsidP="003A62A9">
            <w:pPr>
              <w:widowControl w:val="0"/>
              <w:autoSpaceDE w:val="0"/>
              <w:autoSpaceDN w:val="0"/>
              <w:rPr>
                <w:sz w:val="20"/>
                <w:szCs w:val="22"/>
              </w:rPr>
            </w:pPr>
          </w:p>
        </w:tc>
        <w:tc>
          <w:tcPr>
            <w:tcW w:w="850" w:type="dxa"/>
          </w:tcPr>
          <w:p w:rsidR="00572BC2" w:rsidRPr="00572BC2" w:rsidRDefault="00572BC2" w:rsidP="003A62A9">
            <w:pPr>
              <w:widowControl w:val="0"/>
              <w:autoSpaceDE w:val="0"/>
              <w:autoSpaceDN w:val="0"/>
              <w:rPr>
                <w:sz w:val="20"/>
                <w:szCs w:val="22"/>
              </w:rPr>
            </w:pPr>
          </w:p>
        </w:tc>
        <w:tc>
          <w:tcPr>
            <w:tcW w:w="993" w:type="dxa"/>
          </w:tcPr>
          <w:p w:rsidR="00572BC2" w:rsidRPr="00572BC2" w:rsidRDefault="00572BC2" w:rsidP="003A62A9">
            <w:pPr>
              <w:widowControl w:val="0"/>
              <w:autoSpaceDE w:val="0"/>
              <w:autoSpaceDN w:val="0"/>
              <w:rPr>
                <w:sz w:val="20"/>
                <w:szCs w:val="22"/>
              </w:rPr>
            </w:pPr>
          </w:p>
        </w:tc>
        <w:tc>
          <w:tcPr>
            <w:tcW w:w="1134" w:type="dxa"/>
          </w:tcPr>
          <w:p w:rsidR="00572BC2" w:rsidRPr="00572BC2" w:rsidRDefault="00572BC2" w:rsidP="003A62A9">
            <w:pPr>
              <w:widowControl w:val="0"/>
              <w:autoSpaceDE w:val="0"/>
              <w:autoSpaceDN w:val="0"/>
              <w:rPr>
                <w:sz w:val="20"/>
                <w:szCs w:val="22"/>
              </w:rPr>
            </w:pPr>
          </w:p>
        </w:tc>
      </w:tr>
      <w:tr w:rsidR="00572BC2" w:rsidRPr="00572BC2" w:rsidTr="00D02576">
        <w:tc>
          <w:tcPr>
            <w:tcW w:w="2263" w:type="dxa"/>
          </w:tcPr>
          <w:p w:rsidR="00572BC2" w:rsidRPr="00572BC2" w:rsidRDefault="00572BC2" w:rsidP="003A62A9">
            <w:pPr>
              <w:widowControl w:val="0"/>
              <w:autoSpaceDE w:val="0"/>
              <w:autoSpaceDN w:val="0"/>
              <w:rPr>
                <w:sz w:val="20"/>
                <w:szCs w:val="22"/>
              </w:rPr>
            </w:pPr>
            <w:r w:rsidRPr="00572BC2">
              <w:rPr>
                <w:sz w:val="20"/>
                <w:szCs w:val="22"/>
              </w:rPr>
              <w:t>Бычки старше 1 года</w:t>
            </w:r>
          </w:p>
        </w:tc>
        <w:tc>
          <w:tcPr>
            <w:tcW w:w="993" w:type="dxa"/>
          </w:tcPr>
          <w:p w:rsidR="00572BC2" w:rsidRPr="00572BC2" w:rsidRDefault="00572BC2" w:rsidP="003A62A9">
            <w:pPr>
              <w:widowControl w:val="0"/>
              <w:autoSpaceDE w:val="0"/>
              <w:autoSpaceDN w:val="0"/>
              <w:rPr>
                <w:sz w:val="20"/>
                <w:szCs w:val="22"/>
              </w:rPr>
            </w:pPr>
          </w:p>
        </w:tc>
        <w:tc>
          <w:tcPr>
            <w:tcW w:w="992" w:type="dxa"/>
          </w:tcPr>
          <w:p w:rsidR="00572BC2" w:rsidRPr="00572BC2" w:rsidRDefault="00572BC2" w:rsidP="003A62A9">
            <w:pPr>
              <w:widowControl w:val="0"/>
              <w:autoSpaceDE w:val="0"/>
              <w:autoSpaceDN w:val="0"/>
              <w:rPr>
                <w:sz w:val="20"/>
                <w:szCs w:val="22"/>
              </w:rPr>
            </w:pPr>
          </w:p>
        </w:tc>
        <w:tc>
          <w:tcPr>
            <w:tcW w:w="850" w:type="dxa"/>
          </w:tcPr>
          <w:p w:rsidR="00572BC2" w:rsidRPr="00572BC2" w:rsidRDefault="00572BC2" w:rsidP="003A62A9">
            <w:pPr>
              <w:widowControl w:val="0"/>
              <w:autoSpaceDE w:val="0"/>
              <w:autoSpaceDN w:val="0"/>
              <w:rPr>
                <w:sz w:val="20"/>
                <w:szCs w:val="22"/>
              </w:rPr>
            </w:pPr>
          </w:p>
        </w:tc>
        <w:tc>
          <w:tcPr>
            <w:tcW w:w="993" w:type="dxa"/>
          </w:tcPr>
          <w:p w:rsidR="00572BC2" w:rsidRPr="00572BC2" w:rsidRDefault="00572BC2" w:rsidP="003A62A9">
            <w:pPr>
              <w:widowControl w:val="0"/>
              <w:autoSpaceDE w:val="0"/>
              <w:autoSpaceDN w:val="0"/>
              <w:rPr>
                <w:sz w:val="20"/>
                <w:szCs w:val="22"/>
              </w:rPr>
            </w:pPr>
          </w:p>
        </w:tc>
        <w:tc>
          <w:tcPr>
            <w:tcW w:w="992" w:type="dxa"/>
          </w:tcPr>
          <w:p w:rsidR="00572BC2" w:rsidRPr="00572BC2" w:rsidRDefault="00572BC2" w:rsidP="003A62A9">
            <w:pPr>
              <w:widowControl w:val="0"/>
              <w:autoSpaceDE w:val="0"/>
              <w:autoSpaceDN w:val="0"/>
              <w:rPr>
                <w:sz w:val="20"/>
                <w:szCs w:val="22"/>
              </w:rPr>
            </w:pPr>
          </w:p>
        </w:tc>
        <w:tc>
          <w:tcPr>
            <w:tcW w:w="850" w:type="dxa"/>
          </w:tcPr>
          <w:p w:rsidR="00572BC2" w:rsidRPr="00572BC2" w:rsidRDefault="00572BC2" w:rsidP="003A62A9">
            <w:pPr>
              <w:widowControl w:val="0"/>
              <w:autoSpaceDE w:val="0"/>
              <w:autoSpaceDN w:val="0"/>
              <w:rPr>
                <w:sz w:val="20"/>
                <w:szCs w:val="22"/>
              </w:rPr>
            </w:pPr>
          </w:p>
        </w:tc>
        <w:tc>
          <w:tcPr>
            <w:tcW w:w="709" w:type="dxa"/>
          </w:tcPr>
          <w:p w:rsidR="00572BC2" w:rsidRPr="00572BC2" w:rsidRDefault="00572BC2" w:rsidP="003A62A9">
            <w:pPr>
              <w:widowControl w:val="0"/>
              <w:autoSpaceDE w:val="0"/>
              <w:autoSpaceDN w:val="0"/>
              <w:rPr>
                <w:sz w:val="20"/>
                <w:szCs w:val="22"/>
              </w:rPr>
            </w:pPr>
          </w:p>
        </w:tc>
        <w:tc>
          <w:tcPr>
            <w:tcW w:w="851" w:type="dxa"/>
          </w:tcPr>
          <w:p w:rsidR="00572BC2" w:rsidRPr="00572BC2" w:rsidRDefault="00572BC2" w:rsidP="003A62A9">
            <w:pPr>
              <w:widowControl w:val="0"/>
              <w:autoSpaceDE w:val="0"/>
              <w:autoSpaceDN w:val="0"/>
              <w:rPr>
                <w:sz w:val="20"/>
                <w:szCs w:val="22"/>
              </w:rPr>
            </w:pPr>
          </w:p>
        </w:tc>
        <w:tc>
          <w:tcPr>
            <w:tcW w:w="992" w:type="dxa"/>
          </w:tcPr>
          <w:p w:rsidR="00572BC2" w:rsidRPr="00572BC2" w:rsidRDefault="00572BC2" w:rsidP="003A62A9">
            <w:pPr>
              <w:widowControl w:val="0"/>
              <w:autoSpaceDE w:val="0"/>
              <w:autoSpaceDN w:val="0"/>
              <w:rPr>
                <w:sz w:val="20"/>
                <w:szCs w:val="22"/>
              </w:rPr>
            </w:pPr>
          </w:p>
        </w:tc>
        <w:tc>
          <w:tcPr>
            <w:tcW w:w="850" w:type="dxa"/>
          </w:tcPr>
          <w:p w:rsidR="00572BC2" w:rsidRPr="00572BC2" w:rsidRDefault="00572BC2" w:rsidP="003A62A9">
            <w:pPr>
              <w:widowControl w:val="0"/>
              <w:autoSpaceDE w:val="0"/>
              <w:autoSpaceDN w:val="0"/>
              <w:rPr>
                <w:sz w:val="20"/>
                <w:szCs w:val="22"/>
              </w:rPr>
            </w:pPr>
          </w:p>
        </w:tc>
        <w:tc>
          <w:tcPr>
            <w:tcW w:w="993" w:type="dxa"/>
          </w:tcPr>
          <w:p w:rsidR="00572BC2" w:rsidRPr="00572BC2" w:rsidRDefault="00572BC2" w:rsidP="003A62A9">
            <w:pPr>
              <w:widowControl w:val="0"/>
              <w:autoSpaceDE w:val="0"/>
              <w:autoSpaceDN w:val="0"/>
              <w:rPr>
                <w:sz w:val="20"/>
                <w:szCs w:val="22"/>
              </w:rPr>
            </w:pPr>
          </w:p>
        </w:tc>
        <w:tc>
          <w:tcPr>
            <w:tcW w:w="1134" w:type="dxa"/>
          </w:tcPr>
          <w:p w:rsidR="00572BC2" w:rsidRPr="00572BC2" w:rsidRDefault="00572BC2" w:rsidP="003A62A9">
            <w:pPr>
              <w:widowControl w:val="0"/>
              <w:autoSpaceDE w:val="0"/>
              <w:autoSpaceDN w:val="0"/>
              <w:rPr>
                <w:sz w:val="20"/>
                <w:szCs w:val="22"/>
              </w:rPr>
            </w:pPr>
          </w:p>
        </w:tc>
      </w:tr>
      <w:tr w:rsidR="00572BC2" w:rsidRPr="00572BC2" w:rsidTr="00D02576">
        <w:tc>
          <w:tcPr>
            <w:tcW w:w="2263" w:type="dxa"/>
          </w:tcPr>
          <w:p w:rsidR="00572BC2" w:rsidRPr="00572BC2" w:rsidRDefault="00572BC2" w:rsidP="003A62A9">
            <w:pPr>
              <w:widowControl w:val="0"/>
              <w:autoSpaceDE w:val="0"/>
              <w:autoSpaceDN w:val="0"/>
              <w:rPr>
                <w:sz w:val="20"/>
                <w:szCs w:val="22"/>
              </w:rPr>
            </w:pPr>
            <w:r w:rsidRPr="00572BC2">
              <w:rPr>
                <w:sz w:val="20"/>
                <w:szCs w:val="22"/>
              </w:rPr>
              <w:t>Телочки старше 1 года</w:t>
            </w:r>
          </w:p>
        </w:tc>
        <w:tc>
          <w:tcPr>
            <w:tcW w:w="993" w:type="dxa"/>
          </w:tcPr>
          <w:p w:rsidR="00572BC2" w:rsidRPr="00572BC2" w:rsidRDefault="00572BC2" w:rsidP="003A62A9">
            <w:pPr>
              <w:widowControl w:val="0"/>
              <w:autoSpaceDE w:val="0"/>
              <w:autoSpaceDN w:val="0"/>
              <w:rPr>
                <w:sz w:val="20"/>
                <w:szCs w:val="22"/>
              </w:rPr>
            </w:pPr>
          </w:p>
        </w:tc>
        <w:tc>
          <w:tcPr>
            <w:tcW w:w="992" w:type="dxa"/>
          </w:tcPr>
          <w:p w:rsidR="00572BC2" w:rsidRPr="00572BC2" w:rsidRDefault="00572BC2" w:rsidP="003A62A9">
            <w:pPr>
              <w:widowControl w:val="0"/>
              <w:autoSpaceDE w:val="0"/>
              <w:autoSpaceDN w:val="0"/>
              <w:rPr>
                <w:sz w:val="20"/>
                <w:szCs w:val="22"/>
              </w:rPr>
            </w:pPr>
          </w:p>
        </w:tc>
        <w:tc>
          <w:tcPr>
            <w:tcW w:w="850" w:type="dxa"/>
          </w:tcPr>
          <w:p w:rsidR="00572BC2" w:rsidRPr="00572BC2" w:rsidRDefault="00572BC2" w:rsidP="003A62A9">
            <w:pPr>
              <w:widowControl w:val="0"/>
              <w:autoSpaceDE w:val="0"/>
              <w:autoSpaceDN w:val="0"/>
              <w:rPr>
                <w:sz w:val="20"/>
                <w:szCs w:val="22"/>
              </w:rPr>
            </w:pPr>
          </w:p>
        </w:tc>
        <w:tc>
          <w:tcPr>
            <w:tcW w:w="993" w:type="dxa"/>
          </w:tcPr>
          <w:p w:rsidR="00572BC2" w:rsidRPr="00572BC2" w:rsidRDefault="00572BC2" w:rsidP="003A62A9">
            <w:pPr>
              <w:widowControl w:val="0"/>
              <w:autoSpaceDE w:val="0"/>
              <w:autoSpaceDN w:val="0"/>
              <w:rPr>
                <w:sz w:val="20"/>
                <w:szCs w:val="22"/>
              </w:rPr>
            </w:pPr>
          </w:p>
        </w:tc>
        <w:tc>
          <w:tcPr>
            <w:tcW w:w="992" w:type="dxa"/>
          </w:tcPr>
          <w:p w:rsidR="00572BC2" w:rsidRPr="00572BC2" w:rsidRDefault="00572BC2" w:rsidP="003A62A9">
            <w:pPr>
              <w:widowControl w:val="0"/>
              <w:autoSpaceDE w:val="0"/>
              <w:autoSpaceDN w:val="0"/>
              <w:rPr>
                <w:sz w:val="20"/>
                <w:szCs w:val="22"/>
              </w:rPr>
            </w:pPr>
          </w:p>
        </w:tc>
        <w:tc>
          <w:tcPr>
            <w:tcW w:w="850" w:type="dxa"/>
          </w:tcPr>
          <w:p w:rsidR="00572BC2" w:rsidRPr="00572BC2" w:rsidRDefault="00572BC2" w:rsidP="003A62A9">
            <w:pPr>
              <w:widowControl w:val="0"/>
              <w:autoSpaceDE w:val="0"/>
              <w:autoSpaceDN w:val="0"/>
              <w:rPr>
                <w:sz w:val="20"/>
                <w:szCs w:val="22"/>
              </w:rPr>
            </w:pPr>
          </w:p>
        </w:tc>
        <w:tc>
          <w:tcPr>
            <w:tcW w:w="709" w:type="dxa"/>
          </w:tcPr>
          <w:p w:rsidR="00572BC2" w:rsidRPr="00572BC2" w:rsidRDefault="00572BC2" w:rsidP="003A62A9">
            <w:pPr>
              <w:widowControl w:val="0"/>
              <w:autoSpaceDE w:val="0"/>
              <w:autoSpaceDN w:val="0"/>
              <w:rPr>
                <w:sz w:val="20"/>
                <w:szCs w:val="22"/>
              </w:rPr>
            </w:pPr>
          </w:p>
        </w:tc>
        <w:tc>
          <w:tcPr>
            <w:tcW w:w="851" w:type="dxa"/>
          </w:tcPr>
          <w:p w:rsidR="00572BC2" w:rsidRPr="00572BC2" w:rsidRDefault="00572BC2" w:rsidP="003A62A9">
            <w:pPr>
              <w:widowControl w:val="0"/>
              <w:autoSpaceDE w:val="0"/>
              <w:autoSpaceDN w:val="0"/>
              <w:rPr>
                <w:sz w:val="20"/>
                <w:szCs w:val="22"/>
              </w:rPr>
            </w:pPr>
          </w:p>
        </w:tc>
        <w:tc>
          <w:tcPr>
            <w:tcW w:w="992" w:type="dxa"/>
          </w:tcPr>
          <w:p w:rsidR="00572BC2" w:rsidRPr="00572BC2" w:rsidRDefault="00572BC2" w:rsidP="003A62A9">
            <w:pPr>
              <w:widowControl w:val="0"/>
              <w:autoSpaceDE w:val="0"/>
              <w:autoSpaceDN w:val="0"/>
              <w:rPr>
                <w:sz w:val="20"/>
                <w:szCs w:val="22"/>
              </w:rPr>
            </w:pPr>
          </w:p>
        </w:tc>
        <w:tc>
          <w:tcPr>
            <w:tcW w:w="850" w:type="dxa"/>
          </w:tcPr>
          <w:p w:rsidR="00572BC2" w:rsidRPr="00572BC2" w:rsidRDefault="00572BC2" w:rsidP="003A62A9">
            <w:pPr>
              <w:widowControl w:val="0"/>
              <w:autoSpaceDE w:val="0"/>
              <w:autoSpaceDN w:val="0"/>
              <w:rPr>
                <w:sz w:val="20"/>
                <w:szCs w:val="22"/>
              </w:rPr>
            </w:pPr>
          </w:p>
        </w:tc>
        <w:tc>
          <w:tcPr>
            <w:tcW w:w="993" w:type="dxa"/>
          </w:tcPr>
          <w:p w:rsidR="00572BC2" w:rsidRPr="00572BC2" w:rsidRDefault="00572BC2" w:rsidP="003A62A9">
            <w:pPr>
              <w:widowControl w:val="0"/>
              <w:autoSpaceDE w:val="0"/>
              <w:autoSpaceDN w:val="0"/>
              <w:rPr>
                <w:sz w:val="20"/>
                <w:szCs w:val="22"/>
              </w:rPr>
            </w:pPr>
          </w:p>
        </w:tc>
        <w:tc>
          <w:tcPr>
            <w:tcW w:w="1134" w:type="dxa"/>
          </w:tcPr>
          <w:p w:rsidR="00572BC2" w:rsidRPr="00572BC2" w:rsidRDefault="00572BC2" w:rsidP="003A62A9">
            <w:pPr>
              <w:widowControl w:val="0"/>
              <w:autoSpaceDE w:val="0"/>
              <w:autoSpaceDN w:val="0"/>
              <w:rPr>
                <w:sz w:val="20"/>
                <w:szCs w:val="22"/>
              </w:rPr>
            </w:pPr>
          </w:p>
        </w:tc>
      </w:tr>
      <w:tr w:rsidR="00572BC2" w:rsidRPr="00572BC2" w:rsidTr="00D02576">
        <w:tc>
          <w:tcPr>
            <w:tcW w:w="2263" w:type="dxa"/>
          </w:tcPr>
          <w:p w:rsidR="00572BC2" w:rsidRPr="00572BC2" w:rsidRDefault="00572BC2" w:rsidP="003A62A9">
            <w:pPr>
              <w:widowControl w:val="0"/>
              <w:autoSpaceDE w:val="0"/>
              <w:autoSpaceDN w:val="0"/>
              <w:rPr>
                <w:sz w:val="20"/>
                <w:szCs w:val="22"/>
              </w:rPr>
            </w:pPr>
            <w:r w:rsidRPr="00572BC2">
              <w:rPr>
                <w:sz w:val="20"/>
                <w:szCs w:val="22"/>
              </w:rPr>
              <w:t>Бычки до 1 года</w:t>
            </w:r>
          </w:p>
        </w:tc>
        <w:tc>
          <w:tcPr>
            <w:tcW w:w="993" w:type="dxa"/>
          </w:tcPr>
          <w:p w:rsidR="00572BC2" w:rsidRPr="00572BC2" w:rsidRDefault="00572BC2" w:rsidP="003A62A9">
            <w:pPr>
              <w:widowControl w:val="0"/>
              <w:autoSpaceDE w:val="0"/>
              <w:autoSpaceDN w:val="0"/>
              <w:rPr>
                <w:sz w:val="20"/>
                <w:szCs w:val="22"/>
              </w:rPr>
            </w:pPr>
          </w:p>
        </w:tc>
        <w:tc>
          <w:tcPr>
            <w:tcW w:w="992" w:type="dxa"/>
          </w:tcPr>
          <w:p w:rsidR="00572BC2" w:rsidRPr="00572BC2" w:rsidRDefault="00572BC2" w:rsidP="003A62A9">
            <w:pPr>
              <w:widowControl w:val="0"/>
              <w:autoSpaceDE w:val="0"/>
              <w:autoSpaceDN w:val="0"/>
              <w:rPr>
                <w:sz w:val="20"/>
                <w:szCs w:val="22"/>
              </w:rPr>
            </w:pPr>
          </w:p>
        </w:tc>
        <w:tc>
          <w:tcPr>
            <w:tcW w:w="850" w:type="dxa"/>
          </w:tcPr>
          <w:p w:rsidR="00572BC2" w:rsidRPr="00572BC2" w:rsidRDefault="00572BC2" w:rsidP="003A62A9">
            <w:pPr>
              <w:widowControl w:val="0"/>
              <w:autoSpaceDE w:val="0"/>
              <w:autoSpaceDN w:val="0"/>
              <w:rPr>
                <w:sz w:val="20"/>
                <w:szCs w:val="22"/>
              </w:rPr>
            </w:pPr>
          </w:p>
        </w:tc>
        <w:tc>
          <w:tcPr>
            <w:tcW w:w="993" w:type="dxa"/>
          </w:tcPr>
          <w:p w:rsidR="00572BC2" w:rsidRPr="00572BC2" w:rsidRDefault="00572BC2" w:rsidP="003A62A9">
            <w:pPr>
              <w:widowControl w:val="0"/>
              <w:autoSpaceDE w:val="0"/>
              <w:autoSpaceDN w:val="0"/>
              <w:rPr>
                <w:sz w:val="20"/>
                <w:szCs w:val="22"/>
              </w:rPr>
            </w:pPr>
          </w:p>
        </w:tc>
        <w:tc>
          <w:tcPr>
            <w:tcW w:w="992" w:type="dxa"/>
          </w:tcPr>
          <w:p w:rsidR="00572BC2" w:rsidRPr="00572BC2" w:rsidRDefault="00572BC2" w:rsidP="003A62A9">
            <w:pPr>
              <w:widowControl w:val="0"/>
              <w:autoSpaceDE w:val="0"/>
              <w:autoSpaceDN w:val="0"/>
              <w:rPr>
                <w:sz w:val="20"/>
                <w:szCs w:val="22"/>
              </w:rPr>
            </w:pPr>
          </w:p>
        </w:tc>
        <w:tc>
          <w:tcPr>
            <w:tcW w:w="850" w:type="dxa"/>
          </w:tcPr>
          <w:p w:rsidR="00572BC2" w:rsidRPr="00572BC2" w:rsidRDefault="00572BC2" w:rsidP="003A62A9">
            <w:pPr>
              <w:widowControl w:val="0"/>
              <w:autoSpaceDE w:val="0"/>
              <w:autoSpaceDN w:val="0"/>
              <w:rPr>
                <w:sz w:val="20"/>
                <w:szCs w:val="22"/>
              </w:rPr>
            </w:pPr>
          </w:p>
        </w:tc>
        <w:tc>
          <w:tcPr>
            <w:tcW w:w="709" w:type="dxa"/>
          </w:tcPr>
          <w:p w:rsidR="00572BC2" w:rsidRPr="00572BC2" w:rsidRDefault="00572BC2" w:rsidP="003A62A9">
            <w:pPr>
              <w:widowControl w:val="0"/>
              <w:autoSpaceDE w:val="0"/>
              <w:autoSpaceDN w:val="0"/>
              <w:rPr>
                <w:sz w:val="20"/>
                <w:szCs w:val="22"/>
              </w:rPr>
            </w:pPr>
          </w:p>
        </w:tc>
        <w:tc>
          <w:tcPr>
            <w:tcW w:w="851" w:type="dxa"/>
          </w:tcPr>
          <w:p w:rsidR="00572BC2" w:rsidRPr="00572BC2" w:rsidRDefault="00572BC2" w:rsidP="003A62A9">
            <w:pPr>
              <w:widowControl w:val="0"/>
              <w:autoSpaceDE w:val="0"/>
              <w:autoSpaceDN w:val="0"/>
              <w:rPr>
                <w:sz w:val="20"/>
                <w:szCs w:val="22"/>
              </w:rPr>
            </w:pPr>
          </w:p>
        </w:tc>
        <w:tc>
          <w:tcPr>
            <w:tcW w:w="992" w:type="dxa"/>
          </w:tcPr>
          <w:p w:rsidR="00572BC2" w:rsidRPr="00572BC2" w:rsidRDefault="00572BC2" w:rsidP="003A62A9">
            <w:pPr>
              <w:widowControl w:val="0"/>
              <w:autoSpaceDE w:val="0"/>
              <w:autoSpaceDN w:val="0"/>
              <w:rPr>
                <w:sz w:val="20"/>
                <w:szCs w:val="22"/>
              </w:rPr>
            </w:pPr>
          </w:p>
        </w:tc>
        <w:tc>
          <w:tcPr>
            <w:tcW w:w="850" w:type="dxa"/>
          </w:tcPr>
          <w:p w:rsidR="00572BC2" w:rsidRPr="00572BC2" w:rsidRDefault="00572BC2" w:rsidP="003A62A9">
            <w:pPr>
              <w:widowControl w:val="0"/>
              <w:autoSpaceDE w:val="0"/>
              <w:autoSpaceDN w:val="0"/>
              <w:rPr>
                <w:sz w:val="20"/>
                <w:szCs w:val="22"/>
              </w:rPr>
            </w:pPr>
          </w:p>
        </w:tc>
        <w:tc>
          <w:tcPr>
            <w:tcW w:w="993" w:type="dxa"/>
          </w:tcPr>
          <w:p w:rsidR="00572BC2" w:rsidRPr="00572BC2" w:rsidRDefault="00572BC2" w:rsidP="003A62A9">
            <w:pPr>
              <w:widowControl w:val="0"/>
              <w:autoSpaceDE w:val="0"/>
              <w:autoSpaceDN w:val="0"/>
              <w:rPr>
                <w:sz w:val="20"/>
                <w:szCs w:val="22"/>
              </w:rPr>
            </w:pPr>
          </w:p>
        </w:tc>
        <w:tc>
          <w:tcPr>
            <w:tcW w:w="1134" w:type="dxa"/>
          </w:tcPr>
          <w:p w:rsidR="00572BC2" w:rsidRPr="00572BC2" w:rsidRDefault="00572BC2" w:rsidP="003A62A9">
            <w:pPr>
              <w:widowControl w:val="0"/>
              <w:autoSpaceDE w:val="0"/>
              <w:autoSpaceDN w:val="0"/>
              <w:rPr>
                <w:sz w:val="20"/>
                <w:szCs w:val="22"/>
              </w:rPr>
            </w:pPr>
          </w:p>
        </w:tc>
      </w:tr>
      <w:tr w:rsidR="00572BC2" w:rsidRPr="00572BC2" w:rsidTr="00D02576">
        <w:tc>
          <w:tcPr>
            <w:tcW w:w="2263" w:type="dxa"/>
          </w:tcPr>
          <w:p w:rsidR="00572BC2" w:rsidRPr="00572BC2" w:rsidRDefault="00572BC2" w:rsidP="003A62A9">
            <w:pPr>
              <w:widowControl w:val="0"/>
              <w:autoSpaceDE w:val="0"/>
              <w:autoSpaceDN w:val="0"/>
              <w:rPr>
                <w:sz w:val="20"/>
                <w:szCs w:val="22"/>
              </w:rPr>
            </w:pPr>
            <w:r w:rsidRPr="00572BC2">
              <w:rPr>
                <w:sz w:val="20"/>
                <w:szCs w:val="22"/>
              </w:rPr>
              <w:t>Телочки до 1 года</w:t>
            </w:r>
          </w:p>
        </w:tc>
        <w:tc>
          <w:tcPr>
            <w:tcW w:w="993" w:type="dxa"/>
          </w:tcPr>
          <w:p w:rsidR="00572BC2" w:rsidRPr="00572BC2" w:rsidRDefault="00572BC2" w:rsidP="003A62A9">
            <w:pPr>
              <w:widowControl w:val="0"/>
              <w:autoSpaceDE w:val="0"/>
              <w:autoSpaceDN w:val="0"/>
              <w:rPr>
                <w:sz w:val="20"/>
                <w:szCs w:val="22"/>
              </w:rPr>
            </w:pPr>
          </w:p>
        </w:tc>
        <w:tc>
          <w:tcPr>
            <w:tcW w:w="992" w:type="dxa"/>
          </w:tcPr>
          <w:p w:rsidR="00572BC2" w:rsidRPr="00572BC2" w:rsidRDefault="00572BC2" w:rsidP="003A62A9">
            <w:pPr>
              <w:widowControl w:val="0"/>
              <w:autoSpaceDE w:val="0"/>
              <w:autoSpaceDN w:val="0"/>
              <w:rPr>
                <w:sz w:val="20"/>
                <w:szCs w:val="22"/>
              </w:rPr>
            </w:pPr>
          </w:p>
        </w:tc>
        <w:tc>
          <w:tcPr>
            <w:tcW w:w="850" w:type="dxa"/>
          </w:tcPr>
          <w:p w:rsidR="00572BC2" w:rsidRPr="00572BC2" w:rsidRDefault="00572BC2" w:rsidP="003A62A9">
            <w:pPr>
              <w:widowControl w:val="0"/>
              <w:autoSpaceDE w:val="0"/>
              <w:autoSpaceDN w:val="0"/>
              <w:rPr>
                <w:sz w:val="20"/>
                <w:szCs w:val="22"/>
              </w:rPr>
            </w:pPr>
          </w:p>
        </w:tc>
        <w:tc>
          <w:tcPr>
            <w:tcW w:w="993" w:type="dxa"/>
          </w:tcPr>
          <w:p w:rsidR="00572BC2" w:rsidRPr="00572BC2" w:rsidRDefault="00572BC2" w:rsidP="003A62A9">
            <w:pPr>
              <w:widowControl w:val="0"/>
              <w:autoSpaceDE w:val="0"/>
              <w:autoSpaceDN w:val="0"/>
              <w:rPr>
                <w:sz w:val="20"/>
                <w:szCs w:val="22"/>
              </w:rPr>
            </w:pPr>
          </w:p>
        </w:tc>
        <w:tc>
          <w:tcPr>
            <w:tcW w:w="992" w:type="dxa"/>
          </w:tcPr>
          <w:p w:rsidR="00572BC2" w:rsidRPr="00572BC2" w:rsidRDefault="00572BC2" w:rsidP="003A62A9">
            <w:pPr>
              <w:widowControl w:val="0"/>
              <w:autoSpaceDE w:val="0"/>
              <w:autoSpaceDN w:val="0"/>
              <w:rPr>
                <w:sz w:val="20"/>
                <w:szCs w:val="22"/>
              </w:rPr>
            </w:pPr>
          </w:p>
        </w:tc>
        <w:tc>
          <w:tcPr>
            <w:tcW w:w="850" w:type="dxa"/>
          </w:tcPr>
          <w:p w:rsidR="00572BC2" w:rsidRPr="00572BC2" w:rsidRDefault="00572BC2" w:rsidP="003A62A9">
            <w:pPr>
              <w:widowControl w:val="0"/>
              <w:autoSpaceDE w:val="0"/>
              <w:autoSpaceDN w:val="0"/>
              <w:rPr>
                <w:sz w:val="20"/>
                <w:szCs w:val="22"/>
              </w:rPr>
            </w:pPr>
          </w:p>
        </w:tc>
        <w:tc>
          <w:tcPr>
            <w:tcW w:w="709" w:type="dxa"/>
          </w:tcPr>
          <w:p w:rsidR="00572BC2" w:rsidRPr="00572BC2" w:rsidRDefault="00572BC2" w:rsidP="003A62A9">
            <w:pPr>
              <w:widowControl w:val="0"/>
              <w:autoSpaceDE w:val="0"/>
              <w:autoSpaceDN w:val="0"/>
              <w:rPr>
                <w:sz w:val="20"/>
                <w:szCs w:val="22"/>
              </w:rPr>
            </w:pPr>
          </w:p>
        </w:tc>
        <w:tc>
          <w:tcPr>
            <w:tcW w:w="851" w:type="dxa"/>
          </w:tcPr>
          <w:p w:rsidR="00572BC2" w:rsidRPr="00572BC2" w:rsidRDefault="00572BC2" w:rsidP="003A62A9">
            <w:pPr>
              <w:widowControl w:val="0"/>
              <w:autoSpaceDE w:val="0"/>
              <w:autoSpaceDN w:val="0"/>
              <w:rPr>
                <w:sz w:val="20"/>
                <w:szCs w:val="22"/>
              </w:rPr>
            </w:pPr>
          </w:p>
        </w:tc>
        <w:tc>
          <w:tcPr>
            <w:tcW w:w="992" w:type="dxa"/>
          </w:tcPr>
          <w:p w:rsidR="00572BC2" w:rsidRPr="00572BC2" w:rsidRDefault="00572BC2" w:rsidP="003A62A9">
            <w:pPr>
              <w:widowControl w:val="0"/>
              <w:autoSpaceDE w:val="0"/>
              <w:autoSpaceDN w:val="0"/>
              <w:rPr>
                <w:sz w:val="20"/>
                <w:szCs w:val="22"/>
              </w:rPr>
            </w:pPr>
          </w:p>
        </w:tc>
        <w:tc>
          <w:tcPr>
            <w:tcW w:w="850" w:type="dxa"/>
          </w:tcPr>
          <w:p w:rsidR="00572BC2" w:rsidRPr="00572BC2" w:rsidRDefault="00572BC2" w:rsidP="003A62A9">
            <w:pPr>
              <w:widowControl w:val="0"/>
              <w:autoSpaceDE w:val="0"/>
              <w:autoSpaceDN w:val="0"/>
              <w:rPr>
                <w:sz w:val="20"/>
                <w:szCs w:val="22"/>
              </w:rPr>
            </w:pPr>
          </w:p>
        </w:tc>
        <w:tc>
          <w:tcPr>
            <w:tcW w:w="993" w:type="dxa"/>
          </w:tcPr>
          <w:p w:rsidR="00572BC2" w:rsidRPr="00572BC2" w:rsidRDefault="00572BC2" w:rsidP="003A62A9">
            <w:pPr>
              <w:widowControl w:val="0"/>
              <w:autoSpaceDE w:val="0"/>
              <w:autoSpaceDN w:val="0"/>
              <w:rPr>
                <w:sz w:val="20"/>
                <w:szCs w:val="22"/>
              </w:rPr>
            </w:pPr>
          </w:p>
        </w:tc>
        <w:tc>
          <w:tcPr>
            <w:tcW w:w="1134" w:type="dxa"/>
          </w:tcPr>
          <w:p w:rsidR="00572BC2" w:rsidRPr="00572BC2" w:rsidRDefault="00572BC2" w:rsidP="003A62A9">
            <w:pPr>
              <w:widowControl w:val="0"/>
              <w:autoSpaceDE w:val="0"/>
              <w:autoSpaceDN w:val="0"/>
              <w:rPr>
                <w:sz w:val="20"/>
                <w:szCs w:val="22"/>
              </w:rPr>
            </w:pPr>
          </w:p>
        </w:tc>
      </w:tr>
      <w:tr w:rsidR="00572BC2" w:rsidRPr="00572BC2" w:rsidTr="00D02576">
        <w:tc>
          <w:tcPr>
            <w:tcW w:w="2263" w:type="dxa"/>
          </w:tcPr>
          <w:p w:rsidR="00572BC2" w:rsidRPr="00572BC2" w:rsidRDefault="00572BC2" w:rsidP="003A62A9">
            <w:pPr>
              <w:widowControl w:val="0"/>
              <w:autoSpaceDE w:val="0"/>
              <w:autoSpaceDN w:val="0"/>
              <w:rPr>
                <w:sz w:val="20"/>
                <w:szCs w:val="22"/>
              </w:rPr>
            </w:pPr>
            <w:r w:rsidRPr="00572BC2">
              <w:rPr>
                <w:sz w:val="20"/>
                <w:szCs w:val="22"/>
              </w:rPr>
              <w:t>Бычки до 6 месяцев</w:t>
            </w:r>
          </w:p>
        </w:tc>
        <w:tc>
          <w:tcPr>
            <w:tcW w:w="993" w:type="dxa"/>
          </w:tcPr>
          <w:p w:rsidR="00572BC2" w:rsidRPr="00572BC2" w:rsidRDefault="00572BC2" w:rsidP="003A62A9">
            <w:pPr>
              <w:widowControl w:val="0"/>
              <w:autoSpaceDE w:val="0"/>
              <w:autoSpaceDN w:val="0"/>
              <w:rPr>
                <w:sz w:val="20"/>
                <w:szCs w:val="22"/>
              </w:rPr>
            </w:pPr>
          </w:p>
        </w:tc>
        <w:tc>
          <w:tcPr>
            <w:tcW w:w="992" w:type="dxa"/>
          </w:tcPr>
          <w:p w:rsidR="00572BC2" w:rsidRPr="00572BC2" w:rsidRDefault="00572BC2" w:rsidP="003A62A9">
            <w:pPr>
              <w:widowControl w:val="0"/>
              <w:autoSpaceDE w:val="0"/>
              <w:autoSpaceDN w:val="0"/>
              <w:rPr>
                <w:sz w:val="20"/>
                <w:szCs w:val="22"/>
              </w:rPr>
            </w:pPr>
          </w:p>
        </w:tc>
        <w:tc>
          <w:tcPr>
            <w:tcW w:w="850" w:type="dxa"/>
          </w:tcPr>
          <w:p w:rsidR="00572BC2" w:rsidRPr="00572BC2" w:rsidRDefault="00572BC2" w:rsidP="003A62A9">
            <w:pPr>
              <w:widowControl w:val="0"/>
              <w:autoSpaceDE w:val="0"/>
              <w:autoSpaceDN w:val="0"/>
              <w:rPr>
                <w:sz w:val="20"/>
                <w:szCs w:val="22"/>
              </w:rPr>
            </w:pPr>
          </w:p>
        </w:tc>
        <w:tc>
          <w:tcPr>
            <w:tcW w:w="993" w:type="dxa"/>
          </w:tcPr>
          <w:p w:rsidR="00572BC2" w:rsidRPr="00572BC2" w:rsidRDefault="00572BC2" w:rsidP="003A62A9">
            <w:pPr>
              <w:widowControl w:val="0"/>
              <w:autoSpaceDE w:val="0"/>
              <w:autoSpaceDN w:val="0"/>
              <w:rPr>
                <w:sz w:val="20"/>
                <w:szCs w:val="22"/>
              </w:rPr>
            </w:pPr>
          </w:p>
        </w:tc>
        <w:tc>
          <w:tcPr>
            <w:tcW w:w="992" w:type="dxa"/>
          </w:tcPr>
          <w:p w:rsidR="00572BC2" w:rsidRPr="00572BC2" w:rsidRDefault="00572BC2" w:rsidP="003A62A9">
            <w:pPr>
              <w:widowControl w:val="0"/>
              <w:autoSpaceDE w:val="0"/>
              <w:autoSpaceDN w:val="0"/>
              <w:rPr>
                <w:sz w:val="20"/>
                <w:szCs w:val="22"/>
              </w:rPr>
            </w:pPr>
          </w:p>
        </w:tc>
        <w:tc>
          <w:tcPr>
            <w:tcW w:w="850" w:type="dxa"/>
          </w:tcPr>
          <w:p w:rsidR="00572BC2" w:rsidRPr="00572BC2" w:rsidRDefault="00572BC2" w:rsidP="003A62A9">
            <w:pPr>
              <w:widowControl w:val="0"/>
              <w:autoSpaceDE w:val="0"/>
              <w:autoSpaceDN w:val="0"/>
              <w:rPr>
                <w:sz w:val="20"/>
                <w:szCs w:val="22"/>
              </w:rPr>
            </w:pPr>
          </w:p>
        </w:tc>
        <w:tc>
          <w:tcPr>
            <w:tcW w:w="709" w:type="dxa"/>
          </w:tcPr>
          <w:p w:rsidR="00572BC2" w:rsidRPr="00572BC2" w:rsidRDefault="00572BC2" w:rsidP="003A62A9">
            <w:pPr>
              <w:widowControl w:val="0"/>
              <w:autoSpaceDE w:val="0"/>
              <w:autoSpaceDN w:val="0"/>
              <w:rPr>
                <w:sz w:val="20"/>
                <w:szCs w:val="22"/>
              </w:rPr>
            </w:pPr>
          </w:p>
        </w:tc>
        <w:tc>
          <w:tcPr>
            <w:tcW w:w="851" w:type="dxa"/>
          </w:tcPr>
          <w:p w:rsidR="00572BC2" w:rsidRPr="00572BC2" w:rsidRDefault="00572BC2" w:rsidP="003A62A9">
            <w:pPr>
              <w:widowControl w:val="0"/>
              <w:autoSpaceDE w:val="0"/>
              <w:autoSpaceDN w:val="0"/>
              <w:rPr>
                <w:sz w:val="20"/>
                <w:szCs w:val="22"/>
              </w:rPr>
            </w:pPr>
          </w:p>
        </w:tc>
        <w:tc>
          <w:tcPr>
            <w:tcW w:w="992" w:type="dxa"/>
          </w:tcPr>
          <w:p w:rsidR="00572BC2" w:rsidRPr="00572BC2" w:rsidRDefault="00572BC2" w:rsidP="003A62A9">
            <w:pPr>
              <w:widowControl w:val="0"/>
              <w:autoSpaceDE w:val="0"/>
              <w:autoSpaceDN w:val="0"/>
              <w:rPr>
                <w:sz w:val="20"/>
                <w:szCs w:val="22"/>
              </w:rPr>
            </w:pPr>
          </w:p>
        </w:tc>
        <w:tc>
          <w:tcPr>
            <w:tcW w:w="850" w:type="dxa"/>
          </w:tcPr>
          <w:p w:rsidR="00572BC2" w:rsidRPr="00572BC2" w:rsidRDefault="00572BC2" w:rsidP="003A62A9">
            <w:pPr>
              <w:widowControl w:val="0"/>
              <w:autoSpaceDE w:val="0"/>
              <w:autoSpaceDN w:val="0"/>
              <w:rPr>
                <w:sz w:val="20"/>
                <w:szCs w:val="22"/>
              </w:rPr>
            </w:pPr>
          </w:p>
        </w:tc>
        <w:tc>
          <w:tcPr>
            <w:tcW w:w="993" w:type="dxa"/>
          </w:tcPr>
          <w:p w:rsidR="00572BC2" w:rsidRPr="00572BC2" w:rsidRDefault="00572BC2" w:rsidP="003A62A9">
            <w:pPr>
              <w:widowControl w:val="0"/>
              <w:autoSpaceDE w:val="0"/>
              <w:autoSpaceDN w:val="0"/>
              <w:rPr>
                <w:sz w:val="20"/>
                <w:szCs w:val="22"/>
              </w:rPr>
            </w:pPr>
          </w:p>
        </w:tc>
        <w:tc>
          <w:tcPr>
            <w:tcW w:w="1134" w:type="dxa"/>
          </w:tcPr>
          <w:p w:rsidR="00572BC2" w:rsidRPr="00572BC2" w:rsidRDefault="00572BC2" w:rsidP="003A62A9">
            <w:pPr>
              <w:widowControl w:val="0"/>
              <w:autoSpaceDE w:val="0"/>
              <w:autoSpaceDN w:val="0"/>
              <w:rPr>
                <w:sz w:val="20"/>
                <w:szCs w:val="22"/>
              </w:rPr>
            </w:pPr>
          </w:p>
        </w:tc>
      </w:tr>
      <w:tr w:rsidR="00572BC2" w:rsidRPr="00572BC2" w:rsidTr="00D02576">
        <w:tc>
          <w:tcPr>
            <w:tcW w:w="2263" w:type="dxa"/>
          </w:tcPr>
          <w:p w:rsidR="00572BC2" w:rsidRPr="00572BC2" w:rsidRDefault="00572BC2" w:rsidP="003A62A9">
            <w:pPr>
              <w:widowControl w:val="0"/>
              <w:autoSpaceDE w:val="0"/>
              <w:autoSpaceDN w:val="0"/>
              <w:rPr>
                <w:sz w:val="20"/>
                <w:szCs w:val="22"/>
              </w:rPr>
            </w:pPr>
            <w:r w:rsidRPr="00572BC2">
              <w:rPr>
                <w:sz w:val="20"/>
                <w:szCs w:val="22"/>
              </w:rPr>
              <w:t>Телочки до 6 месяцев</w:t>
            </w:r>
          </w:p>
        </w:tc>
        <w:tc>
          <w:tcPr>
            <w:tcW w:w="993" w:type="dxa"/>
          </w:tcPr>
          <w:p w:rsidR="00572BC2" w:rsidRPr="00572BC2" w:rsidRDefault="00572BC2" w:rsidP="003A62A9">
            <w:pPr>
              <w:widowControl w:val="0"/>
              <w:autoSpaceDE w:val="0"/>
              <w:autoSpaceDN w:val="0"/>
              <w:rPr>
                <w:sz w:val="20"/>
                <w:szCs w:val="22"/>
              </w:rPr>
            </w:pPr>
          </w:p>
        </w:tc>
        <w:tc>
          <w:tcPr>
            <w:tcW w:w="992" w:type="dxa"/>
          </w:tcPr>
          <w:p w:rsidR="00572BC2" w:rsidRPr="00572BC2" w:rsidRDefault="00572BC2" w:rsidP="003A62A9">
            <w:pPr>
              <w:widowControl w:val="0"/>
              <w:autoSpaceDE w:val="0"/>
              <w:autoSpaceDN w:val="0"/>
              <w:rPr>
                <w:sz w:val="20"/>
                <w:szCs w:val="22"/>
              </w:rPr>
            </w:pPr>
          </w:p>
        </w:tc>
        <w:tc>
          <w:tcPr>
            <w:tcW w:w="850" w:type="dxa"/>
          </w:tcPr>
          <w:p w:rsidR="00572BC2" w:rsidRPr="00572BC2" w:rsidRDefault="00572BC2" w:rsidP="003A62A9">
            <w:pPr>
              <w:widowControl w:val="0"/>
              <w:autoSpaceDE w:val="0"/>
              <w:autoSpaceDN w:val="0"/>
              <w:rPr>
                <w:sz w:val="20"/>
                <w:szCs w:val="22"/>
              </w:rPr>
            </w:pPr>
          </w:p>
        </w:tc>
        <w:tc>
          <w:tcPr>
            <w:tcW w:w="993" w:type="dxa"/>
          </w:tcPr>
          <w:p w:rsidR="00572BC2" w:rsidRPr="00572BC2" w:rsidRDefault="00572BC2" w:rsidP="003A62A9">
            <w:pPr>
              <w:widowControl w:val="0"/>
              <w:autoSpaceDE w:val="0"/>
              <w:autoSpaceDN w:val="0"/>
              <w:rPr>
                <w:sz w:val="20"/>
                <w:szCs w:val="22"/>
              </w:rPr>
            </w:pPr>
          </w:p>
        </w:tc>
        <w:tc>
          <w:tcPr>
            <w:tcW w:w="992" w:type="dxa"/>
          </w:tcPr>
          <w:p w:rsidR="00572BC2" w:rsidRPr="00572BC2" w:rsidRDefault="00572BC2" w:rsidP="003A62A9">
            <w:pPr>
              <w:widowControl w:val="0"/>
              <w:autoSpaceDE w:val="0"/>
              <w:autoSpaceDN w:val="0"/>
              <w:rPr>
                <w:sz w:val="20"/>
                <w:szCs w:val="22"/>
              </w:rPr>
            </w:pPr>
          </w:p>
        </w:tc>
        <w:tc>
          <w:tcPr>
            <w:tcW w:w="850" w:type="dxa"/>
          </w:tcPr>
          <w:p w:rsidR="00572BC2" w:rsidRPr="00572BC2" w:rsidRDefault="00572BC2" w:rsidP="003A62A9">
            <w:pPr>
              <w:widowControl w:val="0"/>
              <w:autoSpaceDE w:val="0"/>
              <w:autoSpaceDN w:val="0"/>
              <w:rPr>
                <w:sz w:val="20"/>
                <w:szCs w:val="22"/>
              </w:rPr>
            </w:pPr>
          </w:p>
        </w:tc>
        <w:tc>
          <w:tcPr>
            <w:tcW w:w="709" w:type="dxa"/>
          </w:tcPr>
          <w:p w:rsidR="00572BC2" w:rsidRPr="00572BC2" w:rsidRDefault="00572BC2" w:rsidP="003A62A9">
            <w:pPr>
              <w:widowControl w:val="0"/>
              <w:autoSpaceDE w:val="0"/>
              <w:autoSpaceDN w:val="0"/>
              <w:rPr>
                <w:sz w:val="20"/>
                <w:szCs w:val="22"/>
              </w:rPr>
            </w:pPr>
          </w:p>
        </w:tc>
        <w:tc>
          <w:tcPr>
            <w:tcW w:w="851" w:type="dxa"/>
          </w:tcPr>
          <w:p w:rsidR="00572BC2" w:rsidRPr="00572BC2" w:rsidRDefault="00572BC2" w:rsidP="003A62A9">
            <w:pPr>
              <w:widowControl w:val="0"/>
              <w:autoSpaceDE w:val="0"/>
              <w:autoSpaceDN w:val="0"/>
              <w:rPr>
                <w:sz w:val="20"/>
                <w:szCs w:val="22"/>
              </w:rPr>
            </w:pPr>
          </w:p>
        </w:tc>
        <w:tc>
          <w:tcPr>
            <w:tcW w:w="992" w:type="dxa"/>
          </w:tcPr>
          <w:p w:rsidR="00572BC2" w:rsidRPr="00572BC2" w:rsidRDefault="00572BC2" w:rsidP="003A62A9">
            <w:pPr>
              <w:widowControl w:val="0"/>
              <w:autoSpaceDE w:val="0"/>
              <w:autoSpaceDN w:val="0"/>
              <w:rPr>
                <w:sz w:val="20"/>
                <w:szCs w:val="22"/>
              </w:rPr>
            </w:pPr>
          </w:p>
        </w:tc>
        <w:tc>
          <w:tcPr>
            <w:tcW w:w="850" w:type="dxa"/>
          </w:tcPr>
          <w:p w:rsidR="00572BC2" w:rsidRPr="00572BC2" w:rsidRDefault="00572BC2" w:rsidP="003A62A9">
            <w:pPr>
              <w:widowControl w:val="0"/>
              <w:autoSpaceDE w:val="0"/>
              <w:autoSpaceDN w:val="0"/>
              <w:rPr>
                <w:sz w:val="20"/>
                <w:szCs w:val="22"/>
              </w:rPr>
            </w:pPr>
          </w:p>
        </w:tc>
        <w:tc>
          <w:tcPr>
            <w:tcW w:w="993" w:type="dxa"/>
          </w:tcPr>
          <w:p w:rsidR="00572BC2" w:rsidRPr="00572BC2" w:rsidRDefault="00572BC2" w:rsidP="003A62A9">
            <w:pPr>
              <w:widowControl w:val="0"/>
              <w:autoSpaceDE w:val="0"/>
              <w:autoSpaceDN w:val="0"/>
              <w:rPr>
                <w:sz w:val="20"/>
                <w:szCs w:val="22"/>
              </w:rPr>
            </w:pPr>
          </w:p>
        </w:tc>
        <w:tc>
          <w:tcPr>
            <w:tcW w:w="1134" w:type="dxa"/>
          </w:tcPr>
          <w:p w:rsidR="00572BC2" w:rsidRPr="00572BC2" w:rsidRDefault="00572BC2" w:rsidP="003A62A9">
            <w:pPr>
              <w:widowControl w:val="0"/>
              <w:autoSpaceDE w:val="0"/>
              <w:autoSpaceDN w:val="0"/>
              <w:rPr>
                <w:sz w:val="20"/>
                <w:szCs w:val="22"/>
              </w:rPr>
            </w:pPr>
          </w:p>
        </w:tc>
      </w:tr>
      <w:tr w:rsidR="00572BC2" w:rsidRPr="00572BC2" w:rsidTr="003A62A9">
        <w:trPr>
          <w:trHeight w:val="30"/>
        </w:trPr>
        <w:tc>
          <w:tcPr>
            <w:tcW w:w="2263" w:type="dxa"/>
          </w:tcPr>
          <w:p w:rsidR="00572BC2" w:rsidRPr="00572BC2" w:rsidRDefault="00572BC2" w:rsidP="003A62A9">
            <w:pPr>
              <w:widowControl w:val="0"/>
              <w:autoSpaceDE w:val="0"/>
              <w:autoSpaceDN w:val="0"/>
              <w:rPr>
                <w:sz w:val="20"/>
                <w:szCs w:val="22"/>
              </w:rPr>
            </w:pPr>
            <w:r w:rsidRPr="00572BC2">
              <w:rPr>
                <w:sz w:val="20"/>
                <w:szCs w:val="22"/>
              </w:rPr>
              <w:t>Приплод</w:t>
            </w:r>
          </w:p>
        </w:tc>
        <w:tc>
          <w:tcPr>
            <w:tcW w:w="993" w:type="dxa"/>
          </w:tcPr>
          <w:p w:rsidR="00572BC2" w:rsidRPr="00572BC2" w:rsidRDefault="00572BC2" w:rsidP="003A62A9">
            <w:pPr>
              <w:widowControl w:val="0"/>
              <w:autoSpaceDE w:val="0"/>
              <w:autoSpaceDN w:val="0"/>
              <w:rPr>
                <w:sz w:val="20"/>
                <w:szCs w:val="22"/>
              </w:rPr>
            </w:pPr>
          </w:p>
        </w:tc>
        <w:tc>
          <w:tcPr>
            <w:tcW w:w="992" w:type="dxa"/>
          </w:tcPr>
          <w:p w:rsidR="00572BC2" w:rsidRPr="00572BC2" w:rsidRDefault="00572BC2" w:rsidP="003A62A9">
            <w:pPr>
              <w:widowControl w:val="0"/>
              <w:autoSpaceDE w:val="0"/>
              <w:autoSpaceDN w:val="0"/>
              <w:rPr>
                <w:sz w:val="20"/>
                <w:szCs w:val="22"/>
              </w:rPr>
            </w:pPr>
          </w:p>
        </w:tc>
        <w:tc>
          <w:tcPr>
            <w:tcW w:w="850" w:type="dxa"/>
          </w:tcPr>
          <w:p w:rsidR="00572BC2" w:rsidRPr="00572BC2" w:rsidRDefault="00572BC2" w:rsidP="003A62A9">
            <w:pPr>
              <w:widowControl w:val="0"/>
              <w:autoSpaceDE w:val="0"/>
              <w:autoSpaceDN w:val="0"/>
              <w:rPr>
                <w:sz w:val="20"/>
                <w:szCs w:val="22"/>
              </w:rPr>
            </w:pPr>
          </w:p>
        </w:tc>
        <w:tc>
          <w:tcPr>
            <w:tcW w:w="993" w:type="dxa"/>
          </w:tcPr>
          <w:p w:rsidR="00572BC2" w:rsidRPr="00572BC2" w:rsidRDefault="00572BC2" w:rsidP="003A62A9">
            <w:pPr>
              <w:widowControl w:val="0"/>
              <w:autoSpaceDE w:val="0"/>
              <w:autoSpaceDN w:val="0"/>
              <w:rPr>
                <w:sz w:val="20"/>
                <w:szCs w:val="22"/>
              </w:rPr>
            </w:pPr>
          </w:p>
        </w:tc>
        <w:tc>
          <w:tcPr>
            <w:tcW w:w="992" w:type="dxa"/>
          </w:tcPr>
          <w:p w:rsidR="00572BC2" w:rsidRPr="00572BC2" w:rsidRDefault="00572BC2" w:rsidP="003A62A9">
            <w:pPr>
              <w:widowControl w:val="0"/>
              <w:autoSpaceDE w:val="0"/>
              <w:autoSpaceDN w:val="0"/>
              <w:rPr>
                <w:sz w:val="20"/>
                <w:szCs w:val="22"/>
              </w:rPr>
            </w:pPr>
          </w:p>
        </w:tc>
        <w:tc>
          <w:tcPr>
            <w:tcW w:w="850" w:type="dxa"/>
          </w:tcPr>
          <w:p w:rsidR="00572BC2" w:rsidRPr="00572BC2" w:rsidRDefault="00572BC2" w:rsidP="003A62A9">
            <w:pPr>
              <w:widowControl w:val="0"/>
              <w:autoSpaceDE w:val="0"/>
              <w:autoSpaceDN w:val="0"/>
              <w:rPr>
                <w:sz w:val="20"/>
                <w:szCs w:val="22"/>
              </w:rPr>
            </w:pPr>
          </w:p>
        </w:tc>
        <w:tc>
          <w:tcPr>
            <w:tcW w:w="709" w:type="dxa"/>
          </w:tcPr>
          <w:p w:rsidR="00572BC2" w:rsidRPr="00572BC2" w:rsidRDefault="00572BC2" w:rsidP="003A62A9">
            <w:pPr>
              <w:widowControl w:val="0"/>
              <w:autoSpaceDE w:val="0"/>
              <w:autoSpaceDN w:val="0"/>
              <w:rPr>
                <w:sz w:val="20"/>
                <w:szCs w:val="22"/>
              </w:rPr>
            </w:pPr>
          </w:p>
        </w:tc>
        <w:tc>
          <w:tcPr>
            <w:tcW w:w="851" w:type="dxa"/>
          </w:tcPr>
          <w:p w:rsidR="00572BC2" w:rsidRPr="00572BC2" w:rsidRDefault="00572BC2" w:rsidP="003A62A9">
            <w:pPr>
              <w:widowControl w:val="0"/>
              <w:autoSpaceDE w:val="0"/>
              <w:autoSpaceDN w:val="0"/>
              <w:rPr>
                <w:sz w:val="20"/>
                <w:szCs w:val="22"/>
              </w:rPr>
            </w:pPr>
          </w:p>
        </w:tc>
        <w:tc>
          <w:tcPr>
            <w:tcW w:w="992" w:type="dxa"/>
          </w:tcPr>
          <w:p w:rsidR="00572BC2" w:rsidRPr="00572BC2" w:rsidRDefault="00572BC2" w:rsidP="003A62A9">
            <w:pPr>
              <w:widowControl w:val="0"/>
              <w:autoSpaceDE w:val="0"/>
              <w:autoSpaceDN w:val="0"/>
              <w:rPr>
                <w:sz w:val="20"/>
                <w:szCs w:val="22"/>
              </w:rPr>
            </w:pPr>
          </w:p>
        </w:tc>
        <w:tc>
          <w:tcPr>
            <w:tcW w:w="850" w:type="dxa"/>
          </w:tcPr>
          <w:p w:rsidR="00572BC2" w:rsidRPr="00572BC2" w:rsidRDefault="00572BC2" w:rsidP="003A62A9">
            <w:pPr>
              <w:widowControl w:val="0"/>
              <w:autoSpaceDE w:val="0"/>
              <w:autoSpaceDN w:val="0"/>
              <w:rPr>
                <w:sz w:val="20"/>
                <w:szCs w:val="22"/>
              </w:rPr>
            </w:pPr>
          </w:p>
        </w:tc>
        <w:tc>
          <w:tcPr>
            <w:tcW w:w="993" w:type="dxa"/>
          </w:tcPr>
          <w:p w:rsidR="00572BC2" w:rsidRPr="00572BC2" w:rsidRDefault="00572BC2" w:rsidP="003A62A9">
            <w:pPr>
              <w:widowControl w:val="0"/>
              <w:autoSpaceDE w:val="0"/>
              <w:autoSpaceDN w:val="0"/>
              <w:rPr>
                <w:sz w:val="20"/>
                <w:szCs w:val="22"/>
              </w:rPr>
            </w:pPr>
          </w:p>
        </w:tc>
        <w:tc>
          <w:tcPr>
            <w:tcW w:w="1134" w:type="dxa"/>
          </w:tcPr>
          <w:p w:rsidR="00572BC2" w:rsidRPr="00572BC2" w:rsidRDefault="00572BC2" w:rsidP="003A62A9">
            <w:pPr>
              <w:widowControl w:val="0"/>
              <w:autoSpaceDE w:val="0"/>
              <w:autoSpaceDN w:val="0"/>
              <w:rPr>
                <w:sz w:val="20"/>
                <w:szCs w:val="22"/>
              </w:rPr>
            </w:pPr>
          </w:p>
        </w:tc>
      </w:tr>
      <w:tr w:rsidR="00572BC2" w:rsidRPr="00572BC2" w:rsidTr="003A62A9">
        <w:trPr>
          <w:trHeight w:val="382"/>
        </w:trPr>
        <w:tc>
          <w:tcPr>
            <w:tcW w:w="2263" w:type="dxa"/>
          </w:tcPr>
          <w:p w:rsidR="00572BC2" w:rsidRPr="00572BC2" w:rsidRDefault="00572BC2" w:rsidP="003A62A9">
            <w:pPr>
              <w:widowControl w:val="0"/>
              <w:autoSpaceDE w:val="0"/>
              <w:autoSpaceDN w:val="0"/>
              <w:rPr>
                <w:sz w:val="20"/>
                <w:szCs w:val="22"/>
              </w:rPr>
            </w:pPr>
            <w:r w:rsidRPr="00572BC2">
              <w:rPr>
                <w:sz w:val="20"/>
                <w:szCs w:val="22"/>
              </w:rPr>
              <w:t>Итого крупного рогатого скота</w:t>
            </w:r>
          </w:p>
        </w:tc>
        <w:tc>
          <w:tcPr>
            <w:tcW w:w="993" w:type="dxa"/>
          </w:tcPr>
          <w:p w:rsidR="00572BC2" w:rsidRPr="00572BC2" w:rsidRDefault="00572BC2" w:rsidP="003A62A9">
            <w:pPr>
              <w:widowControl w:val="0"/>
              <w:autoSpaceDE w:val="0"/>
              <w:autoSpaceDN w:val="0"/>
              <w:rPr>
                <w:sz w:val="20"/>
                <w:szCs w:val="22"/>
              </w:rPr>
            </w:pPr>
          </w:p>
        </w:tc>
        <w:tc>
          <w:tcPr>
            <w:tcW w:w="992" w:type="dxa"/>
          </w:tcPr>
          <w:p w:rsidR="00572BC2" w:rsidRPr="00572BC2" w:rsidRDefault="00572BC2" w:rsidP="003A62A9">
            <w:pPr>
              <w:widowControl w:val="0"/>
              <w:autoSpaceDE w:val="0"/>
              <w:autoSpaceDN w:val="0"/>
              <w:rPr>
                <w:sz w:val="20"/>
                <w:szCs w:val="22"/>
              </w:rPr>
            </w:pPr>
          </w:p>
        </w:tc>
        <w:tc>
          <w:tcPr>
            <w:tcW w:w="850" w:type="dxa"/>
          </w:tcPr>
          <w:p w:rsidR="00572BC2" w:rsidRPr="00572BC2" w:rsidRDefault="00572BC2" w:rsidP="003A62A9">
            <w:pPr>
              <w:widowControl w:val="0"/>
              <w:autoSpaceDE w:val="0"/>
              <w:autoSpaceDN w:val="0"/>
              <w:rPr>
                <w:sz w:val="20"/>
                <w:szCs w:val="22"/>
              </w:rPr>
            </w:pPr>
          </w:p>
        </w:tc>
        <w:tc>
          <w:tcPr>
            <w:tcW w:w="993" w:type="dxa"/>
          </w:tcPr>
          <w:p w:rsidR="00572BC2" w:rsidRPr="00572BC2" w:rsidRDefault="00572BC2" w:rsidP="003A62A9">
            <w:pPr>
              <w:widowControl w:val="0"/>
              <w:autoSpaceDE w:val="0"/>
              <w:autoSpaceDN w:val="0"/>
              <w:rPr>
                <w:sz w:val="20"/>
                <w:szCs w:val="22"/>
              </w:rPr>
            </w:pPr>
          </w:p>
        </w:tc>
        <w:tc>
          <w:tcPr>
            <w:tcW w:w="992" w:type="dxa"/>
          </w:tcPr>
          <w:p w:rsidR="00572BC2" w:rsidRPr="00572BC2" w:rsidRDefault="00572BC2" w:rsidP="003A62A9">
            <w:pPr>
              <w:widowControl w:val="0"/>
              <w:autoSpaceDE w:val="0"/>
              <w:autoSpaceDN w:val="0"/>
              <w:rPr>
                <w:sz w:val="20"/>
                <w:szCs w:val="22"/>
              </w:rPr>
            </w:pPr>
          </w:p>
        </w:tc>
        <w:tc>
          <w:tcPr>
            <w:tcW w:w="850" w:type="dxa"/>
          </w:tcPr>
          <w:p w:rsidR="00572BC2" w:rsidRPr="00572BC2" w:rsidRDefault="00572BC2" w:rsidP="003A62A9">
            <w:pPr>
              <w:widowControl w:val="0"/>
              <w:autoSpaceDE w:val="0"/>
              <w:autoSpaceDN w:val="0"/>
              <w:rPr>
                <w:sz w:val="20"/>
                <w:szCs w:val="22"/>
              </w:rPr>
            </w:pPr>
          </w:p>
        </w:tc>
        <w:tc>
          <w:tcPr>
            <w:tcW w:w="709" w:type="dxa"/>
          </w:tcPr>
          <w:p w:rsidR="00572BC2" w:rsidRPr="00572BC2" w:rsidRDefault="00572BC2" w:rsidP="003A62A9">
            <w:pPr>
              <w:widowControl w:val="0"/>
              <w:autoSpaceDE w:val="0"/>
              <w:autoSpaceDN w:val="0"/>
              <w:rPr>
                <w:sz w:val="20"/>
                <w:szCs w:val="22"/>
              </w:rPr>
            </w:pPr>
          </w:p>
        </w:tc>
        <w:tc>
          <w:tcPr>
            <w:tcW w:w="851" w:type="dxa"/>
          </w:tcPr>
          <w:p w:rsidR="00572BC2" w:rsidRPr="00572BC2" w:rsidRDefault="00572BC2" w:rsidP="003A62A9">
            <w:pPr>
              <w:widowControl w:val="0"/>
              <w:autoSpaceDE w:val="0"/>
              <w:autoSpaceDN w:val="0"/>
              <w:rPr>
                <w:sz w:val="20"/>
                <w:szCs w:val="22"/>
              </w:rPr>
            </w:pPr>
          </w:p>
        </w:tc>
        <w:tc>
          <w:tcPr>
            <w:tcW w:w="992" w:type="dxa"/>
          </w:tcPr>
          <w:p w:rsidR="00572BC2" w:rsidRPr="00572BC2" w:rsidRDefault="00572BC2" w:rsidP="003A62A9">
            <w:pPr>
              <w:widowControl w:val="0"/>
              <w:autoSpaceDE w:val="0"/>
              <w:autoSpaceDN w:val="0"/>
              <w:rPr>
                <w:sz w:val="20"/>
                <w:szCs w:val="22"/>
              </w:rPr>
            </w:pPr>
          </w:p>
        </w:tc>
        <w:tc>
          <w:tcPr>
            <w:tcW w:w="850" w:type="dxa"/>
          </w:tcPr>
          <w:p w:rsidR="00572BC2" w:rsidRPr="00572BC2" w:rsidRDefault="00572BC2" w:rsidP="003A62A9">
            <w:pPr>
              <w:widowControl w:val="0"/>
              <w:autoSpaceDE w:val="0"/>
              <w:autoSpaceDN w:val="0"/>
              <w:rPr>
                <w:sz w:val="20"/>
                <w:szCs w:val="22"/>
              </w:rPr>
            </w:pPr>
          </w:p>
        </w:tc>
        <w:tc>
          <w:tcPr>
            <w:tcW w:w="993" w:type="dxa"/>
          </w:tcPr>
          <w:p w:rsidR="00572BC2" w:rsidRPr="00572BC2" w:rsidRDefault="00572BC2" w:rsidP="003A62A9">
            <w:pPr>
              <w:widowControl w:val="0"/>
              <w:autoSpaceDE w:val="0"/>
              <w:autoSpaceDN w:val="0"/>
              <w:rPr>
                <w:sz w:val="20"/>
                <w:szCs w:val="22"/>
              </w:rPr>
            </w:pPr>
          </w:p>
        </w:tc>
        <w:tc>
          <w:tcPr>
            <w:tcW w:w="1134" w:type="dxa"/>
          </w:tcPr>
          <w:p w:rsidR="00572BC2" w:rsidRPr="00572BC2" w:rsidRDefault="00572BC2" w:rsidP="003A62A9">
            <w:pPr>
              <w:widowControl w:val="0"/>
              <w:autoSpaceDE w:val="0"/>
              <w:autoSpaceDN w:val="0"/>
              <w:rPr>
                <w:sz w:val="20"/>
                <w:szCs w:val="22"/>
              </w:rPr>
            </w:pPr>
          </w:p>
        </w:tc>
      </w:tr>
    </w:tbl>
    <w:p w:rsidR="00572BC2" w:rsidRPr="003A62A9" w:rsidRDefault="00572BC2" w:rsidP="00572BC2">
      <w:pPr>
        <w:widowControl w:val="0"/>
        <w:autoSpaceDE w:val="0"/>
        <w:autoSpaceDN w:val="0"/>
        <w:jc w:val="both"/>
        <w:rPr>
          <w:sz w:val="12"/>
          <w:szCs w:val="22"/>
        </w:rPr>
      </w:pPr>
    </w:p>
    <w:p w:rsidR="00572BC2" w:rsidRPr="00572BC2" w:rsidRDefault="00572BC2" w:rsidP="00572BC2">
      <w:pPr>
        <w:widowControl w:val="0"/>
        <w:autoSpaceDE w:val="0"/>
        <w:autoSpaceDN w:val="0"/>
        <w:jc w:val="both"/>
        <w:rPr>
          <w:sz w:val="20"/>
          <w:szCs w:val="22"/>
        </w:rPr>
      </w:pPr>
      <w:r w:rsidRPr="00572BC2">
        <w:rPr>
          <w:sz w:val="20"/>
          <w:szCs w:val="22"/>
        </w:rPr>
        <w:t xml:space="preserve">    Руководитель организации (глава К(Ф)Х, ИП) - получателя субсидии</w:t>
      </w:r>
    </w:p>
    <w:p w:rsidR="00572BC2" w:rsidRPr="00572BC2" w:rsidRDefault="00572BC2" w:rsidP="00572BC2">
      <w:pPr>
        <w:widowControl w:val="0"/>
        <w:autoSpaceDE w:val="0"/>
        <w:autoSpaceDN w:val="0"/>
        <w:jc w:val="both"/>
        <w:rPr>
          <w:sz w:val="20"/>
          <w:szCs w:val="22"/>
        </w:rPr>
      </w:pPr>
      <w:r w:rsidRPr="00572BC2">
        <w:rPr>
          <w:sz w:val="20"/>
          <w:szCs w:val="22"/>
        </w:rPr>
        <w:t>___________              ___________</w:t>
      </w:r>
    </w:p>
    <w:p w:rsidR="00572BC2" w:rsidRPr="00572BC2" w:rsidRDefault="00572BC2" w:rsidP="00572BC2">
      <w:pPr>
        <w:widowControl w:val="0"/>
        <w:autoSpaceDE w:val="0"/>
        <w:autoSpaceDN w:val="0"/>
        <w:jc w:val="both"/>
        <w:rPr>
          <w:sz w:val="20"/>
          <w:szCs w:val="22"/>
        </w:rPr>
      </w:pPr>
      <w:r w:rsidRPr="00572BC2">
        <w:rPr>
          <w:sz w:val="20"/>
          <w:szCs w:val="22"/>
        </w:rPr>
        <w:t xml:space="preserve">    (</w:t>
      </w:r>
      <w:proofErr w:type="gramStart"/>
      <w:r w:rsidRPr="00572BC2">
        <w:rPr>
          <w:sz w:val="20"/>
          <w:szCs w:val="22"/>
        </w:rPr>
        <w:t xml:space="preserve">подпись)   </w:t>
      </w:r>
      <w:proofErr w:type="gramEnd"/>
      <w:r w:rsidRPr="00572BC2">
        <w:rPr>
          <w:sz w:val="20"/>
          <w:szCs w:val="22"/>
        </w:rPr>
        <w:t xml:space="preserve">               Ф.И.О.</w:t>
      </w:r>
    </w:p>
    <w:p w:rsidR="00572BC2" w:rsidRPr="003A62A9" w:rsidRDefault="00572BC2" w:rsidP="00572BC2">
      <w:pPr>
        <w:widowControl w:val="0"/>
        <w:autoSpaceDE w:val="0"/>
        <w:autoSpaceDN w:val="0"/>
        <w:jc w:val="both"/>
        <w:rPr>
          <w:sz w:val="10"/>
          <w:szCs w:val="22"/>
        </w:rPr>
      </w:pPr>
    </w:p>
    <w:p w:rsidR="00572BC2" w:rsidRPr="00572BC2" w:rsidRDefault="00572BC2" w:rsidP="00572BC2">
      <w:pPr>
        <w:widowControl w:val="0"/>
        <w:autoSpaceDE w:val="0"/>
        <w:autoSpaceDN w:val="0"/>
        <w:jc w:val="both"/>
        <w:rPr>
          <w:sz w:val="20"/>
          <w:szCs w:val="22"/>
        </w:rPr>
      </w:pPr>
      <w:r w:rsidRPr="00572BC2">
        <w:rPr>
          <w:sz w:val="20"/>
          <w:szCs w:val="22"/>
        </w:rPr>
        <w:t xml:space="preserve">    Главный бухгалтер - получателя субсидии (при наличии)</w:t>
      </w:r>
    </w:p>
    <w:p w:rsidR="00572BC2" w:rsidRPr="00572BC2" w:rsidRDefault="00572BC2" w:rsidP="00572BC2">
      <w:pPr>
        <w:widowControl w:val="0"/>
        <w:autoSpaceDE w:val="0"/>
        <w:autoSpaceDN w:val="0"/>
        <w:jc w:val="both"/>
        <w:rPr>
          <w:sz w:val="20"/>
          <w:szCs w:val="22"/>
        </w:rPr>
      </w:pPr>
      <w:r w:rsidRPr="00572BC2">
        <w:rPr>
          <w:sz w:val="20"/>
          <w:szCs w:val="22"/>
        </w:rPr>
        <w:t>____________                ___________________</w:t>
      </w:r>
    </w:p>
    <w:p w:rsidR="00572BC2" w:rsidRPr="00572BC2" w:rsidRDefault="00572BC2" w:rsidP="00572BC2">
      <w:pPr>
        <w:widowControl w:val="0"/>
        <w:autoSpaceDE w:val="0"/>
        <w:autoSpaceDN w:val="0"/>
        <w:jc w:val="both"/>
        <w:rPr>
          <w:sz w:val="20"/>
          <w:szCs w:val="22"/>
        </w:rPr>
      </w:pPr>
      <w:r w:rsidRPr="00572BC2">
        <w:rPr>
          <w:sz w:val="20"/>
          <w:szCs w:val="22"/>
        </w:rPr>
        <w:t xml:space="preserve">    (</w:t>
      </w:r>
      <w:proofErr w:type="gramStart"/>
      <w:r w:rsidRPr="00572BC2">
        <w:rPr>
          <w:sz w:val="20"/>
          <w:szCs w:val="22"/>
        </w:rPr>
        <w:t xml:space="preserve">подпись)   </w:t>
      </w:r>
      <w:proofErr w:type="gramEnd"/>
      <w:r w:rsidRPr="00572BC2">
        <w:rPr>
          <w:sz w:val="20"/>
          <w:szCs w:val="22"/>
        </w:rPr>
        <w:t xml:space="preserve">                       Ф.И.О.</w:t>
      </w:r>
    </w:p>
    <w:p w:rsidR="00572BC2" w:rsidRPr="003A62A9" w:rsidRDefault="00572BC2" w:rsidP="00572BC2">
      <w:pPr>
        <w:widowControl w:val="0"/>
        <w:autoSpaceDE w:val="0"/>
        <w:autoSpaceDN w:val="0"/>
        <w:jc w:val="both"/>
        <w:rPr>
          <w:sz w:val="10"/>
          <w:szCs w:val="22"/>
        </w:rPr>
      </w:pPr>
    </w:p>
    <w:p w:rsidR="00572BC2" w:rsidRPr="00572BC2" w:rsidRDefault="00572BC2" w:rsidP="00572BC2">
      <w:pPr>
        <w:widowControl w:val="0"/>
        <w:autoSpaceDE w:val="0"/>
        <w:autoSpaceDN w:val="0"/>
        <w:jc w:val="both"/>
        <w:rPr>
          <w:sz w:val="20"/>
          <w:szCs w:val="22"/>
        </w:rPr>
      </w:pPr>
      <w:r w:rsidRPr="00572BC2">
        <w:rPr>
          <w:sz w:val="20"/>
          <w:szCs w:val="22"/>
        </w:rPr>
        <w:t xml:space="preserve">    «___» ______________ 20___ г.</w:t>
      </w:r>
    </w:p>
    <w:p w:rsidR="00572BC2" w:rsidRPr="00572BC2" w:rsidRDefault="00572BC2" w:rsidP="00572BC2">
      <w:pPr>
        <w:widowControl w:val="0"/>
        <w:autoSpaceDE w:val="0"/>
        <w:autoSpaceDN w:val="0"/>
        <w:jc w:val="both"/>
        <w:rPr>
          <w:sz w:val="20"/>
          <w:szCs w:val="22"/>
        </w:rPr>
      </w:pPr>
    </w:p>
    <w:p w:rsidR="00572BC2" w:rsidRPr="00572BC2" w:rsidRDefault="00572BC2" w:rsidP="00572BC2">
      <w:pPr>
        <w:widowControl w:val="0"/>
        <w:autoSpaceDE w:val="0"/>
        <w:autoSpaceDN w:val="0"/>
        <w:jc w:val="both"/>
        <w:rPr>
          <w:sz w:val="20"/>
          <w:szCs w:val="22"/>
        </w:rPr>
      </w:pPr>
      <w:r w:rsidRPr="00572BC2">
        <w:rPr>
          <w:sz w:val="20"/>
          <w:szCs w:val="22"/>
        </w:rPr>
        <w:t xml:space="preserve">    МП. (при наличии)</w:t>
      </w:r>
    </w:p>
    <w:p w:rsidR="00572BC2" w:rsidRPr="00572BC2" w:rsidRDefault="00572BC2" w:rsidP="00572BC2">
      <w:pPr>
        <w:widowControl w:val="0"/>
        <w:autoSpaceDE w:val="0"/>
        <w:autoSpaceDN w:val="0"/>
        <w:jc w:val="both"/>
        <w:rPr>
          <w:sz w:val="20"/>
          <w:szCs w:val="22"/>
        </w:rPr>
      </w:pPr>
    </w:p>
    <w:p w:rsidR="00572BC2" w:rsidRPr="00572BC2" w:rsidRDefault="00572BC2" w:rsidP="00572BC2">
      <w:pPr>
        <w:widowControl w:val="0"/>
        <w:autoSpaceDE w:val="0"/>
        <w:autoSpaceDN w:val="0"/>
        <w:jc w:val="right"/>
        <w:outlineLvl w:val="2"/>
        <w:rPr>
          <w:sz w:val="24"/>
          <w:szCs w:val="24"/>
        </w:rPr>
      </w:pPr>
      <w:r w:rsidRPr="00572BC2">
        <w:rPr>
          <w:sz w:val="24"/>
          <w:szCs w:val="24"/>
        </w:rPr>
        <w:t>Форма 7</w:t>
      </w:r>
    </w:p>
    <w:p w:rsidR="00572BC2" w:rsidRPr="003A62A9" w:rsidRDefault="00572BC2" w:rsidP="00572BC2">
      <w:pPr>
        <w:widowControl w:val="0"/>
        <w:autoSpaceDE w:val="0"/>
        <w:autoSpaceDN w:val="0"/>
        <w:jc w:val="both"/>
        <w:rPr>
          <w:sz w:val="4"/>
          <w:szCs w:val="24"/>
        </w:rPr>
      </w:pPr>
    </w:p>
    <w:p w:rsidR="00572BC2" w:rsidRPr="00572BC2" w:rsidRDefault="00572BC2" w:rsidP="00572BC2">
      <w:pPr>
        <w:widowControl w:val="0"/>
        <w:autoSpaceDE w:val="0"/>
        <w:autoSpaceDN w:val="0"/>
        <w:jc w:val="center"/>
        <w:rPr>
          <w:sz w:val="24"/>
          <w:szCs w:val="24"/>
        </w:rPr>
      </w:pPr>
      <w:r w:rsidRPr="00572BC2">
        <w:rPr>
          <w:sz w:val="24"/>
          <w:szCs w:val="24"/>
        </w:rPr>
        <w:t>Справка-расчет</w:t>
      </w:r>
    </w:p>
    <w:p w:rsidR="00572BC2" w:rsidRPr="00572BC2" w:rsidRDefault="00572BC2" w:rsidP="00572BC2">
      <w:pPr>
        <w:widowControl w:val="0"/>
        <w:autoSpaceDE w:val="0"/>
        <w:autoSpaceDN w:val="0"/>
        <w:jc w:val="center"/>
        <w:rPr>
          <w:sz w:val="24"/>
          <w:szCs w:val="24"/>
        </w:rPr>
      </w:pPr>
      <w:r w:rsidRPr="00572BC2">
        <w:rPr>
          <w:sz w:val="24"/>
          <w:szCs w:val="24"/>
        </w:rPr>
        <w:t>о движении поголовья сельскохозяйственных животных (птицы)</w:t>
      </w:r>
    </w:p>
    <w:p w:rsidR="00572BC2" w:rsidRPr="00572BC2" w:rsidRDefault="00572BC2" w:rsidP="00572BC2">
      <w:pPr>
        <w:widowControl w:val="0"/>
        <w:autoSpaceDE w:val="0"/>
        <w:autoSpaceDN w:val="0"/>
        <w:jc w:val="center"/>
        <w:rPr>
          <w:sz w:val="24"/>
          <w:szCs w:val="24"/>
        </w:rPr>
      </w:pPr>
      <w:r w:rsidRPr="00572BC2">
        <w:rPr>
          <w:sz w:val="24"/>
          <w:szCs w:val="24"/>
        </w:rPr>
        <w:t>за _________________________ 20____ года</w:t>
      </w:r>
    </w:p>
    <w:p w:rsidR="00572BC2" w:rsidRPr="00572BC2" w:rsidRDefault="00572BC2" w:rsidP="00572BC2">
      <w:pPr>
        <w:widowControl w:val="0"/>
        <w:autoSpaceDE w:val="0"/>
        <w:autoSpaceDN w:val="0"/>
        <w:jc w:val="center"/>
        <w:rPr>
          <w:sz w:val="24"/>
          <w:szCs w:val="24"/>
        </w:rPr>
      </w:pPr>
      <w:r w:rsidRPr="00572BC2">
        <w:rPr>
          <w:sz w:val="24"/>
          <w:szCs w:val="24"/>
        </w:rPr>
        <w:t>наименование юридического лица (за исключением</w:t>
      </w:r>
    </w:p>
    <w:p w:rsidR="00572BC2" w:rsidRPr="00572BC2" w:rsidRDefault="00572BC2" w:rsidP="00572BC2">
      <w:pPr>
        <w:widowControl w:val="0"/>
        <w:autoSpaceDE w:val="0"/>
        <w:autoSpaceDN w:val="0"/>
        <w:jc w:val="center"/>
        <w:rPr>
          <w:sz w:val="24"/>
          <w:szCs w:val="24"/>
        </w:rPr>
      </w:pPr>
      <w:r w:rsidRPr="00572BC2">
        <w:rPr>
          <w:sz w:val="24"/>
          <w:szCs w:val="24"/>
        </w:rPr>
        <w:t>государственных (муниципальных) учреждений), крестьянского</w:t>
      </w:r>
    </w:p>
    <w:p w:rsidR="00572BC2" w:rsidRPr="00572BC2" w:rsidRDefault="00572BC2" w:rsidP="00572BC2">
      <w:pPr>
        <w:widowControl w:val="0"/>
        <w:autoSpaceDE w:val="0"/>
        <w:autoSpaceDN w:val="0"/>
        <w:jc w:val="center"/>
        <w:rPr>
          <w:sz w:val="20"/>
          <w:szCs w:val="22"/>
        </w:rPr>
      </w:pPr>
      <w:r w:rsidRPr="00572BC2">
        <w:rPr>
          <w:sz w:val="24"/>
          <w:szCs w:val="24"/>
        </w:rPr>
        <w:t>(фермерского) хозяйства, индивидуальный предприниматель</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2"/>
        <w:gridCol w:w="1134"/>
        <w:gridCol w:w="1134"/>
        <w:gridCol w:w="1134"/>
        <w:gridCol w:w="992"/>
        <w:gridCol w:w="851"/>
        <w:gridCol w:w="709"/>
        <w:gridCol w:w="850"/>
        <w:gridCol w:w="992"/>
        <w:gridCol w:w="1276"/>
        <w:gridCol w:w="567"/>
        <w:gridCol w:w="851"/>
        <w:gridCol w:w="1275"/>
      </w:tblGrid>
      <w:tr w:rsidR="00572BC2" w:rsidRPr="00572BC2" w:rsidTr="00D02576">
        <w:tc>
          <w:tcPr>
            <w:tcW w:w="2972" w:type="dxa"/>
            <w:vMerge w:val="restart"/>
          </w:tcPr>
          <w:p w:rsidR="00572BC2" w:rsidRPr="00572BC2" w:rsidRDefault="00572BC2" w:rsidP="00572BC2">
            <w:pPr>
              <w:widowControl w:val="0"/>
              <w:autoSpaceDE w:val="0"/>
              <w:autoSpaceDN w:val="0"/>
              <w:jc w:val="center"/>
              <w:rPr>
                <w:sz w:val="20"/>
                <w:szCs w:val="22"/>
              </w:rPr>
            </w:pPr>
            <w:r w:rsidRPr="00572BC2">
              <w:rPr>
                <w:sz w:val="20"/>
                <w:szCs w:val="22"/>
              </w:rPr>
              <w:t>Половозрастные группы</w:t>
            </w:r>
          </w:p>
        </w:tc>
        <w:tc>
          <w:tcPr>
            <w:tcW w:w="1134" w:type="dxa"/>
            <w:vMerge w:val="restart"/>
          </w:tcPr>
          <w:p w:rsidR="00572BC2" w:rsidRPr="00572BC2" w:rsidRDefault="00572BC2" w:rsidP="00572BC2">
            <w:pPr>
              <w:widowControl w:val="0"/>
              <w:autoSpaceDE w:val="0"/>
              <w:autoSpaceDN w:val="0"/>
              <w:jc w:val="center"/>
              <w:rPr>
                <w:sz w:val="20"/>
                <w:szCs w:val="22"/>
              </w:rPr>
            </w:pPr>
            <w:r w:rsidRPr="00572BC2">
              <w:rPr>
                <w:sz w:val="20"/>
                <w:szCs w:val="22"/>
              </w:rPr>
              <w:t>Наличие поголовья на начало месяца (гол.)</w:t>
            </w:r>
          </w:p>
        </w:tc>
        <w:tc>
          <w:tcPr>
            <w:tcW w:w="4111" w:type="dxa"/>
            <w:gridSpan w:val="4"/>
          </w:tcPr>
          <w:p w:rsidR="00572BC2" w:rsidRPr="00572BC2" w:rsidRDefault="00572BC2" w:rsidP="00572BC2">
            <w:pPr>
              <w:widowControl w:val="0"/>
              <w:autoSpaceDE w:val="0"/>
              <w:autoSpaceDN w:val="0"/>
              <w:jc w:val="center"/>
              <w:rPr>
                <w:sz w:val="20"/>
                <w:szCs w:val="22"/>
              </w:rPr>
            </w:pPr>
            <w:r w:rsidRPr="00572BC2">
              <w:rPr>
                <w:sz w:val="20"/>
                <w:szCs w:val="22"/>
              </w:rPr>
              <w:t>Приход (голов)</w:t>
            </w:r>
          </w:p>
        </w:tc>
        <w:tc>
          <w:tcPr>
            <w:tcW w:w="5245" w:type="dxa"/>
            <w:gridSpan w:val="6"/>
          </w:tcPr>
          <w:p w:rsidR="00572BC2" w:rsidRPr="00572BC2" w:rsidRDefault="00572BC2" w:rsidP="00572BC2">
            <w:pPr>
              <w:widowControl w:val="0"/>
              <w:autoSpaceDE w:val="0"/>
              <w:autoSpaceDN w:val="0"/>
              <w:jc w:val="center"/>
              <w:rPr>
                <w:sz w:val="20"/>
                <w:szCs w:val="22"/>
              </w:rPr>
            </w:pPr>
            <w:r w:rsidRPr="00572BC2">
              <w:rPr>
                <w:sz w:val="20"/>
                <w:szCs w:val="22"/>
              </w:rPr>
              <w:t>Расход (голов)</w:t>
            </w:r>
          </w:p>
        </w:tc>
        <w:tc>
          <w:tcPr>
            <w:tcW w:w="1275" w:type="dxa"/>
            <w:vMerge w:val="restart"/>
          </w:tcPr>
          <w:p w:rsidR="00572BC2" w:rsidRPr="00572BC2" w:rsidRDefault="00572BC2" w:rsidP="00572BC2">
            <w:pPr>
              <w:widowControl w:val="0"/>
              <w:autoSpaceDE w:val="0"/>
              <w:autoSpaceDN w:val="0"/>
              <w:jc w:val="center"/>
              <w:rPr>
                <w:sz w:val="20"/>
                <w:szCs w:val="22"/>
              </w:rPr>
            </w:pPr>
            <w:r w:rsidRPr="00572BC2">
              <w:rPr>
                <w:sz w:val="20"/>
                <w:szCs w:val="22"/>
              </w:rPr>
              <w:t>Наличие поголовья на конец месяца (голов)</w:t>
            </w:r>
          </w:p>
        </w:tc>
      </w:tr>
      <w:tr w:rsidR="00572BC2" w:rsidRPr="00572BC2" w:rsidTr="003A62A9">
        <w:trPr>
          <w:trHeight w:val="445"/>
        </w:trPr>
        <w:tc>
          <w:tcPr>
            <w:tcW w:w="2972" w:type="dxa"/>
            <w:vMerge/>
          </w:tcPr>
          <w:p w:rsidR="00572BC2" w:rsidRPr="00572BC2" w:rsidRDefault="00572BC2" w:rsidP="00572BC2">
            <w:pPr>
              <w:widowControl w:val="0"/>
              <w:autoSpaceDE w:val="0"/>
              <w:autoSpaceDN w:val="0"/>
              <w:rPr>
                <w:sz w:val="20"/>
                <w:szCs w:val="22"/>
              </w:rPr>
            </w:pPr>
          </w:p>
        </w:tc>
        <w:tc>
          <w:tcPr>
            <w:tcW w:w="1134" w:type="dxa"/>
            <w:vMerge/>
          </w:tcPr>
          <w:p w:rsidR="00572BC2" w:rsidRPr="00572BC2" w:rsidRDefault="00572BC2" w:rsidP="00572BC2">
            <w:pPr>
              <w:widowControl w:val="0"/>
              <w:autoSpaceDE w:val="0"/>
              <w:autoSpaceDN w:val="0"/>
              <w:rPr>
                <w:sz w:val="20"/>
                <w:szCs w:val="22"/>
              </w:rPr>
            </w:pPr>
          </w:p>
        </w:tc>
        <w:tc>
          <w:tcPr>
            <w:tcW w:w="1134" w:type="dxa"/>
          </w:tcPr>
          <w:p w:rsidR="00572BC2" w:rsidRPr="00572BC2" w:rsidRDefault="00572BC2" w:rsidP="00572BC2">
            <w:pPr>
              <w:widowControl w:val="0"/>
              <w:autoSpaceDE w:val="0"/>
              <w:autoSpaceDN w:val="0"/>
              <w:jc w:val="center"/>
              <w:rPr>
                <w:sz w:val="20"/>
                <w:szCs w:val="22"/>
              </w:rPr>
            </w:pPr>
            <w:r w:rsidRPr="00572BC2">
              <w:rPr>
                <w:sz w:val="20"/>
                <w:szCs w:val="22"/>
              </w:rPr>
              <w:t>куплено на племя (</w:t>
            </w:r>
            <w:proofErr w:type="gramStart"/>
            <w:r w:rsidRPr="00572BC2">
              <w:rPr>
                <w:sz w:val="20"/>
                <w:szCs w:val="22"/>
              </w:rPr>
              <w:t>гол./</w:t>
            </w:r>
            <w:proofErr w:type="gramEnd"/>
            <w:r w:rsidRPr="00572BC2">
              <w:rPr>
                <w:sz w:val="20"/>
                <w:szCs w:val="22"/>
              </w:rPr>
              <w:t>вес)</w:t>
            </w:r>
          </w:p>
        </w:tc>
        <w:tc>
          <w:tcPr>
            <w:tcW w:w="1134" w:type="dxa"/>
          </w:tcPr>
          <w:p w:rsidR="00572BC2" w:rsidRPr="00572BC2" w:rsidRDefault="00572BC2" w:rsidP="00572BC2">
            <w:pPr>
              <w:widowControl w:val="0"/>
              <w:autoSpaceDE w:val="0"/>
              <w:autoSpaceDN w:val="0"/>
              <w:jc w:val="center"/>
              <w:rPr>
                <w:sz w:val="20"/>
                <w:szCs w:val="22"/>
              </w:rPr>
            </w:pPr>
            <w:r w:rsidRPr="00572BC2">
              <w:rPr>
                <w:sz w:val="20"/>
                <w:szCs w:val="22"/>
              </w:rPr>
              <w:t>получено приплода</w:t>
            </w:r>
          </w:p>
        </w:tc>
        <w:tc>
          <w:tcPr>
            <w:tcW w:w="992" w:type="dxa"/>
          </w:tcPr>
          <w:p w:rsidR="00572BC2" w:rsidRPr="00572BC2" w:rsidRDefault="00572BC2" w:rsidP="00572BC2">
            <w:pPr>
              <w:widowControl w:val="0"/>
              <w:autoSpaceDE w:val="0"/>
              <w:autoSpaceDN w:val="0"/>
              <w:jc w:val="center"/>
              <w:rPr>
                <w:sz w:val="20"/>
                <w:szCs w:val="22"/>
              </w:rPr>
            </w:pPr>
            <w:r w:rsidRPr="00572BC2">
              <w:rPr>
                <w:sz w:val="20"/>
                <w:szCs w:val="22"/>
              </w:rPr>
              <w:t>приход из младших групп</w:t>
            </w:r>
          </w:p>
        </w:tc>
        <w:tc>
          <w:tcPr>
            <w:tcW w:w="851" w:type="dxa"/>
          </w:tcPr>
          <w:p w:rsidR="00572BC2" w:rsidRPr="00572BC2" w:rsidRDefault="00572BC2" w:rsidP="00572BC2">
            <w:pPr>
              <w:widowControl w:val="0"/>
              <w:autoSpaceDE w:val="0"/>
              <w:autoSpaceDN w:val="0"/>
              <w:jc w:val="center"/>
              <w:rPr>
                <w:sz w:val="20"/>
                <w:szCs w:val="22"/>
              </w:rPr>
            </w:pPr>
            <w:r w:rsidRPr="00572BC2">
              <w:rPr>
                <w:sz w:val="20"/>
                <w:szCs w:val="22"/>
              </w:rPr>
              <w:t>итого приход</w:t>
            </w:r>
          </w:p>
        </w:tc>
        <w:tc>
          <w:tcPr>
            <w:tcW w:w="709" w:type="dxa"/>
          </w:tcPr>
          <w:p w:rsidR="00572BC2" w:rsidRPr="00572BC2" w:rsidRDefault="00572BC2" w:rsidP="00572BC2">
            <w:pPr>
              <w:widowControl w:val="0"/>
              <w:autoSpaceDE w:val="0"/>
              <w:autoSpaceDN w:val="0"/>
              <w:jc w:val="center"/>
              <w:rPr>
                <w:sz w:val="20"/>
                <w:szCs w:val="22"/>
              </w:rPr>
            </w:pPr>
            <w:r w:rsidRPr="00572BC2">
              <w:rPr>
                <w:sz w:val="20"/>
                <w:szCs w:val="22"/>
              </w:rPr>
              <w:t>забито всего</w:t>
            </w:r>
          </w:p>
        </w:tc>
        <w:tc>
          <w:tcPr>
            <w:tcW w:w="850" w:type="dxa"/>
          </w:tcPr>
          <w:p w:rsidR="00572BC2" w:rsidRPr="00572BC2" w:rsidRDefault="00572BC2" w:rsidP="00572BC2">
            <w:pPr>
              <w:widowControl w:val="0"/>
              <w:autoSpaceDE w:val="0"/>
              <w:autoSpaceDN w:val="0"/>
              <w:jc w:val="center"/>
              <w:rPr>
                <w:sz w:val="20"/>
                <w:szCs w:val="22"/>
              </w:rPr>
            </w:pPr>
            <w:r w:rsidRPr="00572BC2">
              <w:rPr>
                <w:sz w:val="20"/>
                <w:szCs w:val="22"/>
              </w:rPr>
              <w:t>живой вес (кг)</w:t>
            </w:r>
          </w:p>
        </w:tc>
        <w:tc>
          <w:tcPr>
            <w:tcW w:w="992" w:type="dxa"/>
          </w:tcPr>
          <w:p w:rsidR="00572BC2" w:rsidRPr="00572BC2" w:rsidRDefault="00572BC2" w:rsidP="00572BC2">
            <w:pPr>
              <w:widowControl w:val="0"/>
              <w:autoSpaceDE w:val="0"/>
              <w:autoSpaceDN w:val="0"/>
              <w:jc w:val="center"/>
              <w:rPr>
                <w:sz w:val="20"/>
                <w:szCs w:val="22"/>
              </w:rPr>
            </w:pPr>
            <w:r w:rsidRPr="00572BC2">
              <w:rPr>
                <w:sz w:val="20"/>
                <w:szCs w:val="22"/>
              </w:rPr>
              <w:t>прочее выбытие</w:t>
            </w:r>
          </w:p>
        </w:tc>
        <w:tc>
          <w:tcPr>
            <w:tcW w:w="1276" w:type="dxa"/>
          </w:tcPr>
          <w:p w:rsidR="00572BC2" w:rsidRPr="00572BC2" w:rsidRDefault="00572BC2" w:rsidP="00572BC2">
            <w:pPr>
              <w:widowControl w:val="0"/>
              <w:autoSpaceDE w:val="0"/>
              <w:autoSpaceDN w:val="0"/>
              <w:jc w:val="center"/>
              <w:rPr>
                <w:sz w:val="20"/>
                <w:szCs w:val="22"/>
              </w:rPr>
            </w:pPr>
            <w:r w:rsidRPr="00572BC2">
              <w:rPr>
                <w:sz w:val="20"/>
                <w:szCs w:val="22"/>
              </w:rPr>
              <w:t>переведено в старшие группы</w:t>
            </w:r>
          </w:p>
        </w:tc>
        <w:tc>
          <w:tcPr>
            <w:tcW w:w="567" w:type="dxa"/>
          </w:tcPr>
          <w:p w:rsidR="00572BC2" w:rsidRPr="00572BC2" w:rsidRDefault="00572BC2" w:rsidP="00572BC2">
            <w:pPr>
              <w:widowControl w:val="0"/>
              <w:autoSpaceDE w:val="0"/>
              <w:autoSpaceDN w:val="0"/>
              <w:jc w:val="center"/>
              <w:rPr>
                <w:sz w:val="20"/>
                <w:szCs w:val="22"/>
              </w:rPr>
            </w:pPr>
            <w:r w:rsidRPr="00572BC2">
              <w:rPr>
                <w:sz w:val="20"/>
                <w:szCs w:val="22"/>
              </w:rPr>
              <w:t>пало</w:t>
            </w:r>
          </w:p>
        </w:tc>
        <w:tc>
          <w:tcPr>
            <w:tcW w:w="851" w:type="dxa"/>
          </w:tcPr>
          <w:p w:rsidR="00572BC2" w:rsidRPr="00572BC2" w:rsidRDefault="00572BC2" w:rsidP="00572BC2">
            <w:pPr>
              <w:widowControl w:val="0"/>
              <w:autoSpaceDE w:val="0"/>
              <w:autoSpaceDN w:val="0"/>
              <w:jc w:val="center"/>
              <w:rPr>
                <w:sz w:val="20"/>
                <w:szCs w:val="22"/>
              </w:rPr>
            </w:pPr>
            <w:r w:rsidRPr="00572BC2">
              <w:rPr>
                <w:sz w:val="20"/>
                <w:szCs w:val="22"/>
              </w:rPr>
              <w:t>итого расход</w:t>
            </w:r>
          </w:p>
        </w:tc>
        <w:tc>
          <w:tcPr>
            <w:tcW w:w="1275" w:type="dxa"/>
            <w:vMerge/>
          </w:tcPr>
          <w:p w:rsidR="00572BC2" w:rsidRPr="00572BC2" w:rsidRDefault="00572BC2" w:rsidP="00572BC2">
            <w:pPr>
              <w:widowControl w:val="0"/>
              <w:autoSpaceDE w:val="0"/>
              <w:autoSpaceDN w:val="0"/>
              <w:rPr>
                <w:sz w:val="20"/>
                <w:szCs w:val="22"/>
              </w:rPr>
            </w:pPr>
          </w:p>
        </w:tc>
      </w:tr>
      <w:tr w:rsidR="00572BC2" w:rsidRPr="00572BC2" w:rsidTr="00D02576">
        <w:tc>
          <w:tcPr>
            <w:tcW w:w="2972" w:type="dxa"/>
          </w:tcPr>
          <w:p w:rsidR="00572BC2" w:rsidRPr="00572BC2" w:rsidRDefault="00572BC2" w:rsidP="00572BC2">
            <w:pPr>
              <w:widowControl w:val="0"/>
              <w:autoSpaceDE w:val="0"/>
              <w:autoSpaceDN w:val="0"/>
              <w:rPr>
                <w:sz w:val="20"/>
                <w:szCs w:val="22"/>
              </w:rPr>
            </w:pPr>
            <w:r w:rsidRPr="00572BC2">
              <w:rPr>
                <w:sz w:val="20"/>
                <w:szCs w:val="22"/>
              </w:rPr>
              <w:t>Куры-несушки</w:t>
            </w:r>
          </w:p>
        </w:tc>
        <w:tc>
          <w:tcPr>
            <w:tcW w:w="1134" w:type="dxa"/>
          </w:tcPr>
          <w:p w:rsidR="00572BC2" w:rsidRPr="00572BC2" w:rsidRDefault="00572BC2" w:rsidP="00572BC2">
            <w:pPr>
              <w:widowControl w:val="0"/>
              <w:autoSpaceDE w:val="0"/>
              <w:autoSpaceDN w:val="0"/>
              <w:rPr>
                <w:sz w:val="20"/>
                <w:szCs w:val="22"/>
              </w:rPr>
            </w:pPr>
          </w:p>
        </w:tc>
        <w:tc>
          <w:tcPr>
            <w:tcW w:w="1134" w:type="dxa"/>
          </w:tcPr>
          <w:p w:rsidR="00572BC2" w:rsidRPr="00572BC2" w:rsidRDefault="00572BC2" w:rsidP="00572BC2">
            <w:pPr>
              <w:widowControl w:val="0"/>
              <w:autoSpaceDE w:val="0"/>
              <w:autoSpaceDN w:val="0"/>
              <w:rPr>
                <w:sz w:val="20"/>
                <w:szCs w:val="22"/>
              </w:rPr>
            </w:pPr>
          </w:p>
        </w:tc>
        <w:tc>
          <w:tcPr>
            <w:tcW w:w="1134" w:type="dxa"/>
          </w:tcPr>
          <w:p w:rsidR="00572BC2" w:rsidRPr="00572BC2" w:rsidRDefault="00572BC2" w:rsidP="00572BC2">
            <w:pPr>
              <w:widowControl w:val="0"/>
              <w:autoSpaceDE w:val="0"/>
              <w:autoSpaceDN w:val="0"/>
              <w:rPr>
                <w:sz w:val="20"/>
                <w:szCs w:val="22"/>
              </w:rPr>
            </w:pPr>
          </w:p>
        </w:tc>
        <w:tc>
          <w:tcPr>
            <w:tcW w:w="992" w:type="dxa"/>
          </w:tcPr>
          <w:p w:rsidR="00572BC2" w:rsidRPr="00572BC2" w:rsidRDefault="00572BC2" w:rsidP="00572BC2">
            <w:pPr>
              <w:widowControl w:val="0"/>
              <w:autoSpaceDE w:val="0"/>
              <w:autoSpaceDN w:val="0"/>
              <w:rPr>
                <w:sz w:val="20"/>
                <w:szCs w:val="22"/>
              </w:rPr>
            </w:pPr>
          </w:p>
        </w:tc>
        <w:tc>
          <w:tcPr>
            <w:tcW w:w="851" w:type="dxa"/>
          </w:tcPr>
          <w:p w:rsidR="00572BC2" w:rsidRPr="00572BC2" w:rsidRDefault="00572BC2" w:rsidP="00572BC2">
            <w:pPr>
              <w:widowControl w:val="0"/>
              <w:autoSpaceDE w:val="0"/>
              <w:autoSpaceDN w:val="0"/>
              <w:rPr>
                <w:sz w:val="20"/>
                <w:szCs w:val="22"/>
              </w:rPr>
            </w:pPr>
          </w:p>
        </w:tc>
        <w:tc>
          <w:tcPr>
            <w:tcW w:w="709"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992" w:type="dxa"/>
          </w:tcPr>
          <w:p w:rsidR="00572BC2" w:rsidRPr="00572BC2" w:rsidRDefault="00572BC2" w:rsidP="00572BC2">
            <w:pPr>
              <w:widowControl w:val="0"/>
              <w:autoSpaceDE w:val="0"/>
              <w:autoSpaceDN w:val="0"/>
              <w:rPr>
                <w:sz w:val="20"/>
                <w:szCs w:val="22"/>
              </w:rPr>
            </w:pPr>
          </w:p>
        </w:tc>
        <w:tc>
          <w:tcPr>
            <w:tcW w:w="1276" w:type="dxa"/>
          </w:tcPr>
          <w:p w:rsidR="00572BC2" w:rsidRPr="00572BC2" w:rsidRDefault="00572BC2" w:rsidP="00572BC2">
            <w:pPr>
              <w:widowControl w:val="0"/>
              <w:autoSpaceDE w:val="0"/>
              <w:autoSpaceDN w:val="0"/>
              <w:rPr>
                <w:sz w:val="20"/>
                <w:szCs w:val="22"/>
              </w:rPr>
            </w:pPr>
          </w:p>
        </w:tc>
        <w:tc>
          <w:tcPr>
            <w:tcW w:w="567" w:type="dxa"/>
          </w:tcPr>
          <w:p w:rsidR="00572BC2" w:rsidRPr="00572BC2" w:rsidRDefault="00572BC2" w:rsidP="00572BC2">
            <w:pPr>
              <w:widowControl w:val="0"/>
              <w:autoSpaceDE w:val="0"/>
              <w:autoSpaceDN w:val="0"/>
              <w:rPr>
                <w:sz w:val="20"/>
                <w:szCs w:val="22"/>
              </w:rPr>
            </w:pPr>
          </w:p>
        </w:tc>
        <w:tc>
          <w:tcPr>
            <w:tcW w:w="851" w:type="dxa"/>
          </w:tcPr>
          <w:p w:rsidR="00572BC2" w:rsidRPr="00572BC2" w:rsidRDefault="00572BC2" w:rsidP="00572BC2">
            <w:pPr>
              <w:widowControl w:val="0"/>
              <w:autoSpaceDE w:val="0"/>
              <w:autoSpaceDN w:val="0"/>
              <w:rPr>
                <w:sz w:val="20"/>
                <w:szCs w:val="22"/>
              </w:rPr>
            </w:pPr>
          </w:p>
        </w:tc>
        <w:tc>
          <w:tcPr>
            <w:tcW w:w="1275" w:type="dxa"/>
          </w:tcPr>
          <w:p w:rsidR="00572BC2" w:rsidRPr="00572BC2" w:rsidRDefault="00572BC2" w:rsidP="00572BC2">
            <w:pPr>
              <w:widowControl w:val="0"/>
              <w:autoSpaceDE w:val="0"/>
              <w:autoSpaceDN w:val="0"/>
              <w:rPr>
                <w:sz w:val="20"/>
                <w:szCs w:val="22"/>
              </w:rPr>
            </w:pPr>
          </w:p>
        </w:tc>
      </w:tr>
      <w:tr w:rsidR="00572BC2" w:rsidRPr="00572BC2" w:rsidTr="00D02576">
        <w:tc>
          <w:tcPr>
            <w:tcW w:w="2972" w:type="dxa"/>
          </w:tcPr>
          <w:p w:rsidR="00572BC2" w:rsidRPr="00572BC2" w:rsidRDefault="00572BC2" w:rsidP="00572BC2">
            <w:pPr>
              <w:widowControl w:val="0"/>
              <w:autoSpaceDE w:val="0"/>
              <w:autoSpaceDN w:val="0"/>
              <w:rPr>
                <w:sz w:val="20"/>
                <w:szCs w:val="22"/>
              </w:rPr>
            </w:pPr>
            <w:r w:rsidRPr="00572BC2">
              <w:rPr>
                <w:sz w:val="20"/>
                <w:szCs w:val="22"/>
              </w:rPr>
              <w:t>Молодняк кур до 3 мес.</w:t>
            </w:r>
          </w:p>
        </w:tc>
        <w:tc>
          <w:tcPr>
            <w:tcW w:w="1134" w:type="dxa"/>
          </w:tcPr>
          <w:p w:rsidR="00572BC2" w:rsidRPr="00572BC2" w:rsidRDefault="00572BC2" w:rsidP="00572BC2">
            <w:pPr>
              <w:widowControl w:val="0"/>
              <w:autoSpaceDE w:val="0"/>
              <w:autoSpaceDN w:val="0"/>
              <w:rPr>
                <w:sz w:val="20"/>
                <w:szCs w:val="22"/>
              </w:rPr>
            </w:pPr>
          </w:p>
        </w:tc>
        <w:tc>
          <w:tcPr>
            <w:tcW w:w="1134" w:type="dxa"/>
          </w:tcPr>
          <w:p w:rsidR="00572BC2" w:rsidRPr="00572BC2" w:rsidRDefault="00572BC2" w:rsidP="00572BC2">
            <w:pPr>
              <w:widowControl w:val="0"/>
              <w:autoSpaceDE w:val="0"/>
              <w:autoSpaceDN w:val="0"/>
              <w:rPr>
                <w:sz w:val="20"/>
                <w:szCs w:val="22"/>
              </w:rPr>
            </w:pPr>
          </w:p>
        </w:tc>
        <w:tc>
          <w:tcPr>
            <w:tcW w:w="1134" w:type="dxa"/>
          </w:tcPr>
          <w:p w:rsidR="00572BC2" w:rsidRPr="00572BC2" w:rsidRDefault="00572BC2" w:rsidP="00572BC2">
            <w:pPr>
              <w:widowControl w:val="0"/>
              <w:autoSpaceDE w:val="0"/>
              <w:autoSpaceDN w:val="0"/>
              <w:rPr>
                <w:sz w:val="20"/>
                <w:szCs w:val="22"/>
              </w:rPr>
            </w:pPr>
          </w:p>
        </w:tc>
        <w:tc>
          <w:tcPr>
            <w:tcW w:w="992" w:type="dxa"/>
          </w:tcPr>
          <w:p w:rsidR="00572BC2" w:rsidRPr="00572BC2" w:rsidRDefault="00572BC2" w:rsidP="00572BC2">
            <w:pPr>
              <w:widowControl w:val="0"/>
              <w:autoSpaceDE w:val="0"/>
              <w:autoSpaceDN w:val="0"/>
              <w:rPr>
                <w:sz w:val="20"/>
                <w:szCs w:val="22"/>
              </w:rPr>
            </w:pPr>
          </w:p>
        </w:tc>
        <w:tc>
          <w:tcPr>
            <w:tcW w:w="851" w:type="dxa"/>
          </w:tcPr>
          <w:p w:rsidR="00572BC2" w:rsidRPr="00572BC2" w:rsidRDefault="00572BC2" w:rsidP="00572BC2">
            <w:pPr>
              <w:widowControl w:val="0"/>
              <w:autoSpaceDE w:val="0"/>
              <w:autoSpaceDN w:val="0"/>
              <w:rPr>
                <w:sz w:val="20"/>
                <w:szCs w:val="22"/>
              </w:rPr>
            </w:pPr>
          </w:p>
        </w:tc>
        <w:tc>
          <w:tcPr>
            <w:tcW w:w="709"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992" w:type="dxa"/>
          </w:tcPr>
          <w:p w:rsidR="00572BC2" w:rsidRPr="00572BC2" w:rsidRDefault="00572BC2" w:rsidP="00572BC2">
            <w:pPr>
              <w:widowControl w:val="0"/>
              <w:autoSpaceDE w:val="0"/>
              <w:autoSpaceDN w:val="0"/>
              <w:rPr>
                <w:sz w:val="20"/>
                <w:szCs w:val="22"/>
              </w:rPr>
            </w:pPr>
          </w:p>
        </w:tc>
        <w:tc>
          <w:tcPr>
            <w:tcW w:w="1276" w:type="dxa"/>
          </w:tcPr>
          <w:p w:rsidR="00572BC2" w:rsidRPr="00572BC2" w:rsidRDefault="00572BC2" w:rsidP="00572BC2">
            <w:pPr>
              <w:widowControl w:val="0"/>
              <w:autoSpaceDE w:val="0"/>
              <w:autoSpaceDN w:val="0"/>
              <w:rPr>
                <w:sz w:val="20"/>
                <w:szCs w:val="22"/>
              </w:rPr>
            </w:pPr>
          </w:p>
        </w:tc>
        <w:tc>
          <w:tcPr>
            <w:tcW w:w="567" w:type="dxa"/>
          </w:tcPr>
          <w:p w:rsidR="00572BC2" w:rsidRPr="00572BC2" w:rsidRDefault="00572BC2" w:rsidP="00572BC2">
            <w:pPr>
              <w:widowControl w:val="0"/>
              <w:autoSpaceDE w:val="0"/>
              <w:autoSpaceDN w:val="0"/>
              <w:rPr>
                <w:sz w:val="20"/>
                <w:szCs w:val="22"/>
              </w:rPr>
            </w:pPr>
          </w:p>
        </w:tc>
        <w:tc>
          <w:tcPr>
            <w:tcW w:w="851" w:type="dxa"/>
          </w:tcPr>
          <w:p w:rsidR="00572BC2" w:rsidRPr="00572BC2" w:rsidRDefault="00572BC2" w:rsidP="00572BC2">
            <w:pPr>
              <w:widowControl w:val="0"/>
              <w:autoSpaceDE w:val="0"/>
              <w:autoSpaceDN w:val="0"/>
              <w:rPr>
                <w:sz w:val="20"/>
                <w:szCs w:val="22"/>
              </w:rPr>
            </w:pPr>
          </w:p>
        </w:tc>
        <w:tc>
          <w:tcPr>
            <w:tcW w:w="1275" w:type="dxa"/>
          </w:tcPr>
          <w:p w:rsidR="00572BC2" w:rsidRPr="00572BC2" w:rsidRDefault="00572BC2" w:rsidP="00572BC2">
            <w:pPr>
              <w:widowControl w:val="0"/>
              <w:autoSpaceDE w:val="0"/>
              <w:autoSpaceDN w:val="0"/>
              <w:rPr>
                <w:sz w:val="20"/>
                <w:szCs w:val="22"/>
              </w:rPr>
            </w:pPr>
          </w:p>
        </w:tc>
      </w:tr>
      <w:tr w:rsidR="00572BC2" w:rsidRPr="00572BC2" w:rsidTr="00D02576">
        <w:tc>
          <w:tcPr>
            <w:tcW w:w="2972" w:type="dxa"/>
          </w:tcPr>
          <w:p w:rsidR="00572BC2" w:rsidRPr="00572BC2" w:rsidRDefault="00572BC2" w:rsidP="00572BC2">
            <w:pPr>
              <w:widowControl w:val="0"/>
              <w:autoSpaceDE w:val="0"/>
              <w:autoSpaceDN w:val="0"/>
              <w:rPr>
                <w:sz w:val="20"/>
                <w:szCs w:val="22"/>
              </w:rPr>
            </w:pPr>
            <w:r w:rsidRPr="00572BC2">
              <w:rPr>
                <w:sz w:val="20"/>
                <w:szCs w:val="22"/>
              </w:rPr>
              <w:t>Цыплята яичных пород до 1 мес.</w:t>
            </w:r>
          </w:p>
        </w:tc>
        <w:tc>
          <w:tcPr>
            <w:tcW w:w="1134" w:type="dxa"/>
          </w:tcPr>
          <w:p w:rsidR="00572BC2" w:rsidRPr="00572BC2" w:rsidRDefault="00572BC2" w:rsidP="00572BC2">
            <w:pPr>
              <w:widowControl w:val="0"/>
              <w:autoSpaceDE w:val="0"/>
              <w:autoSpaceDN w:val="0"/>
              <w:rPr>
                <w:sz w:val="20"/>
                <w:szCs w:val="22"/>
              </w:rPr>
            </w:pPr>
          </w:p>
        </w:tc>
        <w:tc>
          <w:tcPr>
            <w:tcW w:w="1134" w:type="dxa"/>
          </w:tcPr>
          <w:p w:rsidR="00572BC2" w:rsidRPr="00572BC2" w:rsidRDefault="00572BC2" w:rsidP="00572BC2">
            <w:pPr>
              <w:widowControl w:val="0"/>
              <w:autoSpaceDE w:val="0"/>
              <w:autoSpaceDN w:val="0"/>
              <w:rPr>
                <w:sz w:val="20"/>
                <w:szCs w:val="22"/>
              </w:rPr>
            </w:pPr>
          </w:p>
        </w:tc>
        <w:tc>
          <w:tcPr>
            <w:tcW w:w="1134" w:type="dxa"/>
          </w:tcPr>
          <w:p w:rsidR="00572BC2" w:rsidRPr="00572BC2" w:rsidRDefault="00572BC2" w:rsidP="00572BC2">
            <w:pPr>
              <w:widowControl w:val="0"/>
              <w:autoSpaceDE w:val="0"/>
              <w:autoSpaceDN w:val="0"/>
              <w:rPr>
                <w:sz w:val="20"/>
                <w:szCs w:val="22"/>
              </w:rPr>
            </w:pPr>
          </w:p>
        </w:tc>
        <w:tc>
          <w:tcPr>
            <w:tcW w:w="992" w:type="dxa"/>
          </w:tcPr>
          <w:p w:rsidR="00572BC2" w:rsidRPr="00572BC2" w:rsidRDefault="00572BC2" w:rsidP="00572BC2">
            <w:pPr>
              <w:widowControl w:val="0"/>
              <w:autoSpaceDE w:val="0"/>
              <w:autoSpaceDN w:val="0"/>
              <w:rPr>
                <w:sz w:val="20"/>
                <w:szCs w:val="22"/>
              </w:rPr>
            </w:pPr>
          </w:p>
        </w:tc>
        <w:tc>
          <w:tcPr>
            <w:tcW w:w="851" w:type="dxa"/>
          </w:tcPr>
          <w:p w:rsidR="00572BC2" w:rsidRPr="00572BC2" w:rsidRDefault="00572BC2" w:rsidP="00572BC2">
            <w:pPr>
              <w:widowControl w:val="0"/>
              <w:autoSpaceDE w:val="0"/>
              <w:autoSpaceDN w:val="0"/>
              <w:rPr>
                <w:sz w:val="20"/>
                <w:szCs w:val="22"/>
              </w:rPr>
            </w:pPr>
          </w:p>
        </w:tc>
        <w:tc>
          <w:tcPr>
            <w:tcW w:w="709"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992" w:type="dxa"/>
          </w:tcPr>
          <w:p w:rsidR="00572BC2" w:rsidRPr="00572BC2" w:rsidRDefault="00572BC2" w:rsidP="00572BC2">
            <w:pPr>
              <w:widowControl w:val="0"/>
              <w:autoSpaceDE w:val="0"/>
              <w:autoSpaceDN w:val="0"/>
              <w:rPr>
                <w:sz w:val="20"/>
                <w:szCs w:val="22"/>
              </w:rPr>
            </w:pPr>
          </w:p>
        </w:tc>
        <w:tc>
          <w:tcPr>
            <w:tcW w:w="1276" w:type="dxa"/>
          </w:tcPr>
          <w:p w:rsidR="00572BC2" w:rsidRPr="00572BC2" w:rsidRDefault="00572BC2" w:rsidP="00572BC2">
            <w:pPr>
              <w:widowControl w:val="0"/>
              <w:autoSpaceDE w:val="0"/>
              <w:autoSpaceDN w:val="0"/>
              <w:rPr>
                <w:sz w:val="20"/>
                <w:szCs w:val="22"/>
              </w:rPr>
            </w:pPr>
          </w:p>
        </w:tc>
        <w:tc>
          <w:tcPr>
            <w:tcW w:w="567" w:type="dxa"/>
          </w:tcPr>
          <w:p w:rsidR="00572BC2" w:rsidRPr="00572BC2" w:rsidRDefault="00572BC2" w:rsidP="00572BC2">
            <w:pPr>
              <w:widowControl w:val="0"/>
              <w:autoSpaceDE w:val="0"/>
              <w:autoSpaceDN w:val="0"/>
              <w:rPr>
                <w:sz w:val="20"/>
                <w:szCs w:val="22"/>
              </w:rPr>
            </w:pPr>
          </w:p>
        </w:tc>
        <w:tc>
          <w:tcPr>
            <w:tcW w:w="851" w:type="dxa"/>
          </w:tcPr>
          <w:p w:rsidR="00572BC2" w:rsidRPr="00572BC2" w:rsidRDefault="00572BC2" w:rsidP="00572BC2">
            <w:pPr>
              <w:widowControl w:val="0"/>
              <w:autoSpaceDE w:val="0"/>
              <w:autoSpaceDN w:val="0"/>
              <w:rPr>
                <w:sz w:val="20"/>
                <w:szCs w:val="22"/>
              </w:rPr>
            </w:pPr>
          </w:p>
        </w:tc>
        <w:tc>
          <w:tcPr>
            <w:tcW w:w="1275" w:type="dxa"/>
          </w:tcPr>
          <w:p w:rsidR="00572BC2" w:rsidRPr="00572BC2" w:rsidRDefault="00572BC2" w:rsidP="00572BC2">
            <w:pPr>
              <w:widowControl w:val="0"/>
              <w:autoSpaceDE w:val="0"/>
              <w:autoSpaceDN w:val="0"/>
              <w:rPr>
                <w:sz w:val="20"/>
                <w:szCs w:val="22"/>
              </w:rPr>
            </w:pPr>
          </w:p>
        </w:tc>
      </w:tr>
      <w:tr w:rsidR="00572BC2" w:rsidRPr="00572BC2" w:rsidTr="00D02576">
        <w:tc>
          <w:tcPr>
            <w:tcW w:w="2972" w:type="dxa"/>
          </w:tcPr>
          <w:p w:rsidR="00572BC2" w:rsidRPr="00572BC2" w:rsidRDefault="00572BC2" w:rsidP="00572BC2">
            <w:pPr>
              <w:widowControl w:val="0"/>
              <w:autoSpaceDE w:val="0"/>
              <w:autoSpaceDN w:val="0"/>
              <w:rPr>
                <w:sz w:val="20"/>
                <w:szCs w:val="22"/>
              </w:rPr>
            </w:pPr>
            <w:r w:rsidRPr="00572BC2">
              <w:rPr>
                <w:sz w:val="20"/>
                <w:szCs w:val="22"/>
              </w:rPr>
              <w:t>Цыплята бройлерные</w:t>
            </w:r>
          </w:p>
        </w:tc>
        <w:tc>
          <w:tcPr>
            <w:tcW w:w="1134" w:type="dxa"/>
          </w:tcPr>
          <w:p w:rsidR="00572BC2" w:rsidRPr="00572BC2" w:rsidRDefault="00572BC2" w:rsidP="00572BC2">
            <w:pPr>
              <w:widowControl w:val="0"/>
              <w:autoSpaceDE w:val="0"/>
              <w:autoSpaceDN w:val="0"/>
              <w:rPr>
                <w:sz w:val="20"/>
                <w:szCs w:val="22"/>
              </w:rPr>
            </w:pPr>
          </w:p>
        </w:tc>
        <w:tc>
          <w:tcPr>
            <w:tcW w:w="1134" w:type="dxa"/>
          </w:tcPr>
          <w:p w:rsidR="00572BC2" w:rsidRPr="00572BC2" w:rsidRDefault="00572BC2" w:rsidP="00572BC2">
            <w:pPr>
              <w:widowControl w:val="0"/>
              <w:autoSpaceDE w:val="0"/>
              <w:autoSpaceDN w:val="0"/>
              <w:rPr>
                <w:sz w:val="20"/>
                <w:szCs w:val="22"/>
              </w:rPr>
            </w:pPr>
          </w:p>
        </w:tc>
        <w:tc>
          <w:tcPr>
            <w:tcW w:w="1134" w:type="dxa"/>
          </w:tcPr>
          <w:p w:rsidR="00572BC2" w:rsidRPr="00572BC2" w:rsidRDefault="00572BC2" w:rsidP="00572BC2">
            <w:pPr>
              <w:widowControl w:val="0"/>
              <w:autoSpaceDE w:val="0"/>
              <w:autoSpaceDN w:val="0"/>
              <w:rPr>
                <w:sz w:val="20"/>
                <w:szCs w:val="22"/>
              </w:rPr>
            </w:pPr>
          </w:p>
        </w:tc>
        <w:tc>
          <w:tcPr>
            <w:tcW w:w="992" w:type="dxa"/>
          </w:tcPr>
          <w:p w:rsidR="00572BC2" w:rsidRPr="00572BC2" w:rsidRDefault="00572BC2" w:rsidP="00572BC2">
            <w:pPr>
              <w:widowControl w:val="0"/>
              <w:autoSpaceDE w:val="0"/>
              <w:autoSpaceDN w:val="0"/>
              <w:rPr>
                <w:sz w:val="20"/>
                <w:szCs w:val="22"/>
              </w:rPr>
            </w:pPr>
          </w:p>
        </w:tc>
        <w:tc>
          <w:tcPr>
            <w:tcW w:w="851" w:type="dxa"/>
          </w:tcPr>
          <w:p w:rsidR="00572BC2" w:rsidRPr="00572BC2" w:rsidRDefault="00572BC2" w:rsidP="00572BC2">
            <w:pPr>
              <w:widowControl w:val="0"/>
              <w:autoSpaceDE w:val="0"/>
              <w:autoSpaceDN w:val="0"/>
              <w:rPr>
                <w:sz w:val="20"/>
                <w:szCs w:val="22"/>
              </w:rPr>
            </w:pPr>
          </w:p>
        </w:tc>
        <w:tc>
          <w:tcPr>
            <w:tcW w:w="709"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992" w:type="dxa"/>
          </w:tcPr>
          <w:p w:rsidR="00572BC2" w:rsidRPr="00572BC2" w:rsidRDefault="00572BC2" w:rsidP="00572BC2">
            <w:pPr>
              <w:widowControl w:val="0"/>
              <w:autoSpaceDE w:val="0"/>
              <w:autoSpaceDN w:val="0"/>
              <w:rPr>
                <w:sz w:val="20"/>
                <w:szCs w:val="22"/>
              </w:rPr>
            </w:pPr>
          </w:p>
        </w:tc>
        <w:tc>
          <w:tcPr>
            <w:tcW w:w="1276" w:type="dxa"/>
          </w:tcPr>
          <w:p w:rsidR="00572BC2" w:rsidRPr="00572BC2" w:rsidRDefault="00572BC2" w:rsidP="00572BC2">
            <w:pPr>
              <w:widowControl w:val="0"/>
              <w:autoSpaceDE w:val="0"/>
              <w:autoSpaceDN w:val="0"/>
              <w:rPr>
                <w:sz w:val="20"/>
                <w:szCs w:val="22"/>
              </w:rPr>
            </w:pPr>
          </w:p>
        </w:tc>
        <w:tc>
          <w:tcPr>
            <w:tcW w:w="567" w:type="dxa"/>
          </w:tcPr>
          <w:p w:rsidR="00572BC2" w:rsidRPr="00572BC2" w:rsidRDefault="00572BC2" w:rsidP="00572BC2">
            <w:pPr>
              <w:widowControl w:val="0"/>
              <w:autoSpaceDE w:val="0"/>
              <w:autoSpaceDN w:val="0"/>
              <w:rPr>
                <w:sz w:val="20"/>
                <w:szCs w:val="22"/>
              </w:rPr>
            </w:pPr>
          </w:p>
        </w:tc>
        <w:tc>
          <w:tcPr>
            <w:tcW w:w="851" w:type="dxa"/>
          </w:tcPr>
          <w:p w:rsidR="00572BC2" w:rsidRPr="00572BC2" w:rsidRDefault="00572BC2" w:rsidP="00572BC2">
            <w:pPr>
              <w:widowControl w:val="0"/>
              <w:autoSpaceDE w:val="0"/>
              <w:autoSpaceDN w:val="0"/>
              <w:rPr>
                <w:sz w:val="20"/>
                <w:szCs w:val="22"/>
              </w:rPr>
            </w:pPr>
          </w:p>
        </w:tc>
        <w:tc>
          <w:tcPr>
            <w:tcW w:w="1275" w:type="dxa"/>
          </w:tcPr>
          <w:p w:rsidR="00572BC2" w:rsidRPr="00572BC2" w:rsidRDefault="00572BC2" w:rsidP="00572BC2">
            <w:pPr>
              <w:widowControl w:val="0"/>
              <w:autoSpaceDE w:val="0"/>
              <w:autoSpaceDN w:val="0"/>
              <w:rPr>
                <w:sz w:val="20"/>
                <w:szCs w:val="22"/>
              </w:rPr>
            </w:pPr>
          </w:p>
        </w:tc>
      </w:tr>
      <w:tr w:rsidR="00572BC2" w:rsidRPr="00572BC2" w:rsidTr="00D02576">
        <w:tc>
          <w:tcPr>
            <w:tcW w:w="2972" w:type="dxa"/>
          </w:tcPr>
          <w:p w:rsidR="00572BC2" w:rsidRPr="00572BC2" w:rsidRDefault="00572BC2" w:rsidP="00572BC2">
            <w:pPr>
              <w:widowControl w:val="0"/>
              <w:autoSpaceDE w:val="0"/>
              <w:autoSpaceDN w:val="0"/>
              <w:rPr>
                <w:sz w:val="20"/>
                <w:szCs w:val="22"/>
              </w:rPr>
            </w:pPr>
            <w:r w:rsidRPr="00572BC2">
              <w:rPr>
                <w:sz w:val="20"/>
                <w:szCs w:val="22"/>
              </w:rPr>
              <w:t>Перепела-несушки</w:t>
            </w:r>
          </w:p>
        </w:tc>
        <w:tc>
          <w:tcPr>
            <w:tcW w:w="1134" w:type="dxa"/>
          </w:tcPr>
          <w:p w:rsidR="00572BC2" w:rsidRPr="00572BC2" w:rsidRDefault="00572BC2" w:rsidP="00572BC2">
            <w:pPr>
              <w:widowControl w:val="0"/>
              <w:autoSpaceDE w:val="0"/>
              <w:autoSpaceDN w:val="0"/>
              <w:rPr>
                <w:sz w:val="20"/>
                <w:szCs w:val="22"/>
              </w:rPr>
            </w:pPr>
          </w:p>
        </w:tc>
        <w:tc>
          <w:tcPr>
            <w:tcW w:w="1134" w:type="dxa"/>
          </w:tcPr>
          <w:p w:rsidR="00572BC2" w:rsidRPr="00572BC2" w:rsidRDefault="00572BC2" w:rsidP="00572BC2">
            <w:pPr>
              <w:widowControl w:val="0"/>
              <w:autoSpaceDE w:val="0"/>
              <w:autoSpaceDN w:val="0"/>
              <w:rPr>
                <w:sz w:val="20"/>
                <w:szCs w:val="22"/>
              </w:rPr>
            </w:pPr>
          </w:p>
        </w:tc>
        <w:tc>
          <w:tcPr>
            <w:tcW w:w="1134" w:type="dxa"/>
          </w:tcPr>
          <w:p w:rsidR="00572BC2" w:rsidRPr="00572BC2" w:rsidRDefault="00572BC2" w:rsidP="00572BC2">
            <w:pPr>
              <w:widowControl w:val="0"/>
              <w:autoSpaceDE w:val="0"/>
              <w:autoSpaceDN w:val="0"/>
              <w:rPr>
                <w:sz w:val="20"/>
                <w:szCs w:val="22"/>
              </w:rPr>
            </w:pPr>
          </w:p>
        </w:tc>
        <w:tc>
          <w:tcPr>
            <w:tcW w:w="992" w:type="dxa"/>
          </w:tcPr>
          <w:p w:rsidR="00572BC2" w:rsidRPr="00572BC2" w:rsidRDefault="00572BC2" w:rsidP="00572BC2">
            <w:pPr>
              <w:widowControl w:val="0"/>
              <w:autoSpaceDE w:val="0"/>
              <w:autoSpaceDN w:val="0"/>
              <w:rPr>
                <w:sz w:val="20"/>
                <w:szCs w:val="22"/>
              </w:rPr>
            </w:pPr>
          </w:p>
        </w:tc>
        <w:tc>
          <w:tcPr>
            <w:tcW w:w="851" w:type="dxa"/>
          </w:tcPr>
          <w:p w:rsidR="00572BC2" w:rsidRPr="00572BC2" w:rsidRDefault="00572BC2" w:rsidP="00572BC2">
            <w:pPr>
              <w:widowControl w:val="0"/>
              <w:autoSpaceDE w:val="0"/>
              <w:autoSpaceDN w:val="0"/>
              <w:rPr>
                <w:sz w:val="20"/>
                <w:szCs w:val="22"/>
              </w:rPr>
            </w:pPr>
          </w:p>
        </w:tc>
        <w:tc>
          <w:tcPr>
            <w:tcW w:w="709"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992" w:type="dxa"/>
          </w:tcPr>
          <w:p w:rsidR="00572BC2" w:rsidRPr="00572BC2" w:rsidRDefault="00572BC2" w:rsidP="00572BC2">
            <w:pPr>
              <w:widowControl w:val="0"/>
              <w:autoSpaceDE w:val="0"/>
              <w:autoSpaceDN w:val="0"/>
              <w:rPr>
                <w:sz w:val="20"/>
                <w:szCs w:val="22"/>
              </w:rPr>
            </w:pPr>
          </w:p>
        </w:tc>
        <w:tc>
          <w:tcPr>
            <w:tcW w:w="1276" w:type="dxa"/>
          </w:tcPr>
          <w:p w:rsidR="00572BC2" w:rsidRPr="00572BC2" w:rsidRDefault="00572BC2" w:rsidP="00572BC2">
            <w:pPr>
              <w:widowControl w:val="0"/>
              <w:autoSpaceDE w:val="0"/>
              <w:autoSpaceDN w:val="0"/>
              <w:rPr>
                <w:sz w:val="20"/>
                <w:szCs w:val="22"/>
              </w:rPr>
            </w:pPr>
          </w:p>
        </w:tc>
        <w:tc>
          <w:tcPr>
            <w:tcW w:w="567" w:type="dxa"/>
          </w:tcPr>
          <w:p w:rsidR="00572BC2" w:rsidRPr="00572BC2" w:rsidRDefault="00572BC2" w:rsidP="00572BC2">
            <w:pPr>
              <w:widowControl w:val="0"/>
              <w:autoSpaceDE w:val="0"/>
              <w:autoSpaceDN w:val="0"/>
              <w:rPr>
                <w:sz w:val="20"/>
                <w:szCs w:val="22"/>
              </w:rPr>
            </w:pPr>
          </w:p>
        </w:tc>
        <w:tc>
          <w:tcPr>
            <w:tcW w:w="851" w:type="dxa"/>
          </w:tcPr>
          <w:p w:rsidR="00572BC2" w:rsidRPr="00572BC2" w:rsidRDefault="00572BC2" w:rsidP="00572BC2">
            <w:pPr>
              <w:widowControl w:val="0"/>
              <w:autoSpaceDE w:val="0"/>
              <w:autoSpaceDN w:val="0"/>
              <w:rPr>
                <w:sz w:val="20"/>
                <w:szCs w:val="22"/>
              </w:rPr>
            </w:pPr>
          </w:p>
        </w:tc>
        <w:tc>
          <w:tcPr>
            <w:tcW w:w="1275" w:type="dxa"/>
          </w:tcPr>
          <w:p w:rsidR="00572BC2" w:rsidRPr="00572BC2" w:rsidRDefault="00572BC2" w:rsidP="00572BC2">
            <w:pPr>
              <w:widowControl w:val="0"/>
              <w:autoSpaceDE w:val="0"/>
              <w:autoSpaceDN w:val="0"/>
              <w:rPr>
                <w:sz w:val="20"/>
                <w:szCs w:val="22"/>
              </w:rPr>
            </w:pPr>
          </w:p>
        </w:tc>
      </w:tr>
      <w:tr w:rsidR="00572BC2" w:rsidRPr="00572BC2" w:rsidTr="00D02576">
        <w:tc>
          <w:tcPr>
            <w:tcW w:w="2972" w:type="dxa"/>
          </w:tcPr>
          <w:p w:rsidR="00572BC2" w:rsidRPr="00572BC2" w:rsidRDefault="00572BC2" w:rsidP="00572BC2">
            <w:pPr>
              <w:widowControl w:val="0"/>
              <w:autoSpaceDE w:val="0"/>
              <w:autoSpaceDN w:val="0"/>
              <w:rPr>
                <w:sz w:val="20"/>
                <w:szCs w:val="22"/>
              </w:rPr>
            </w:pPr>
            <w:r w:rsidRPr="00572BC2">
              <w:rPr>
                <w:sz w:val="20"/>
                <w:szCs w:val="22"/>
              </w:rPr>
              <w:t>Перепела на откорме</w:t>
            </w:r>
          </w:p>
        </w:tc>
        <w:tc>
          <w:tcPr>
            <w:tcW w:w="1134" w:type="dxa"/>
          </w:tcPr>
          <w:p w:rsidR="00572BC2" w:rsidRPr="00572BC2" w:rsidRDefault="00572BC2" w:rsidP="00572BC2">
            <w:pPr>
              <w:widowControl w:val="0"/>
              <w:autoSpaceDE w:val="0"/>
              <w:autoSpaceDN w:val="0"/>
              <w:rPr>
                <w:sz w:val="20"/>
                <w:szCs w:val="22"/>
              </w:rPr>
            </w:pPr>
          </w:p>
        </w:tc>
        <w:tc>
          <w:tcPr>
            <w:tcW w:w="1134" w:type="dxa"/>
          </w:tcPr>
          <w:p w:rsidR="00572BC2" w:rsidRPr="00572BC2" w:rsidRDefault="00572BC2" w:rsidP="00572BC2">
            <w:pPr>
              <w:widowControl w:val="0"/>
              <w:autoSpaceDE w:val="0"/>
              <w:autoSpaceDN w:val="0"/>
              <w:rPr>
                <w:sz w:val="20"/>
                <w:szCs w:val="22"/>
              </w:rPr>
            </w:pPr>
          </w:p>
        </w:tc>
        <w:tc>
          <w:tcPr>
            <w:tcW w:w="1134" w:type="dxa"/>
          </w:tcPr>
          <w:p w:rsidR="00572BC2" w:rsidRPr="00572BC2" w:rsidRDefault="00572BC2" w:rsidP="00572BC2">
            <w:pPr>
              <w:widowControl w:val="0"/>
              <w:autoSpaceDE w:val="0"/>
              <w:autoSpaceDN w:val="0"/>
              <w:rPr>
                <w:sz w:val="20"/>
                <w:szCs w:val="22"/>
              </w:rPr>
            </w:pPr>
          </w:p>
        </w:tc>
        <w:tc>
          <w:tcPr>
            <w:tcW w:w="992" w:type="dxa"/>
          </w:tcPr>
          <w:p w:rsidR="00572BC2" w:rsidRPr="00572BC2" w:rsidRDefault="00572BC2" w:rsidP="00572BC2">
            <w:pPr>
              <w:widowControl w:val="0"/>
              <w:autoSpaceDE w:val="0"/>
              <w:autoSpaceDN w:val="0"/>
              <w:rPr>
                <w:sz w:val="20"/>
                <w:szCs w:val="22"/>
              </w:rPr>
            </w:pPr>
          </w:p>
        </w:tc>
        <w:tc>
          <w:tcPr>
            <w:tcW w:w="851" w:type="dxa"/>
          </w:tcPr>
          <w:p w:rsidR="00572BC2" w:rsidRPr="00572BC2" w:rsidRDefault="00572BC2" w:rsidP="00572BC2">
            <w:pPr>
              <w:widowControl w:val="0"/>
              <w:autoSpaceDE w:val="0"/>
              <w:autoSpaceDN w:val="0"/>
              <w:rPr>
                <w:sz w:val="20"/>
                <w:szCs w:val="22"/>
              </w:rPr>
            </w:pPr>
          </w:p>
        </w:tc>
        <w:tc>
          <w:tcPr>
            <w:tcW w:w="709"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992" w:type="dxa"/>
          </w:tcPr>
          <w:p w:rsidR="00572BC2" w:rsidRPr="00572BC2" w:rsidRDefault="00572BC2" w:rsidP="00572BC2">
            <w:pPr>
              <w:widowControl w:val="0"/>
              <w:autoSpaceDE w:val="0"/>
              <w:autoSpaceDN w:val="0"/>
              <w:rPr>
                <w:sz w:val="20"/>
                <w:szCs w:val="22"/>
              </w:rPr>
            </w:pPr>
          </w:p>
        </w:tc>
        <w:tc>
          <w:tcPr>
            <w:tcW w:w="1276" w:type="dxa"/>
          </w:tcPr>
          <w:p w:rsidR="00572BC2" w:rsidRPr="00572BC2" w:rsidRDefault="00572BC2" w:rsidP="00572BC2">
            <w:pPr>
              <w:widowControl w:val="0"/>
              <w:autoSpaceDE w:val="0"/>
              <w:autoSpaceDN w:val="0"/>
              <w:rPr>
                <w:sz w:val="20"/>
                <w:szCs w:val="22"/>
              </w:rPr>
            </w:pPr>
          </w:p>
        </w:tc>
        <w:tc>
          <w:tcPr>
            <w:tcW w:w="567" w:type="dxa"/>
          </w:tcPr>
          <w:p w:rsidR="00572BC2" w:rsidRPr="00572BC2" w:rsidRDefault="00572BC2" w:rsidP="00572BC2">
            <w:pPr>
              <w:widowControl w:val="0"/>
              <w:autoSpaceDE w:val="0"/>
              <w:autoSpaceDN w:val="0"/>
              <w:rPr>
                <w:sz w:val="20"/>
                <w:szCs w:val="22"/>
              </w:rPr>
            </w:pPr>
          </w:p>
        </w:tc>
        <w:tc>
          <w:tcPr>
            <w:tcW w:w="851" w:type="dxa"/>
          </w:tcPr>
          <w:p w:rsidR="00572BC2" w:rsidRPr="00572BC2" w:rsidRDefault="00572BC2" w:rsidP="00572BC2">
            <w:pPr>
              <w:widowControl w:val="0"/>
              <w:autoSpaceDE w:val="0"/>
              <w:autoSpaceDN w:val="0"/>
              <w:rPr>
                <w:sz w:val="20"/>
                <w:szCs w:val="22"/>
              </w:rPr>
            </w:pPr>
          </w:p>
        </w:tc>
        <w:tc>
          <w:tcPr>
            <w:tcW w:w="1275" w:type="dxa"/>
          </w:tcPr>
          <w:p w:rsidR="00572BC2" w:rsidRPr="00572BC2" w:rsidRDefault="00572BC2" w:rsidP="00572BC2">
            <w:pPr>
              <w:widowControl w:val="0"/>
              <w:autoSpaceDE w:val="0"/>
              <w:autoSpaceDN w:val="0"/>
              <w:rPr>
                <w:sz w:val="20"/>
                <w:szCs w:val="22"/>
              </w:rPr>
            </w:pPr>
          </w:p>
        </w:tc>
      </w:tr>
      <w:tr w:rsidR="00572BC2" w:rsidRPr="00572BC2" w:rsidTr="00D02576">
        <w:tc>
          <w:tcPr>
            <w:tcW w:w="2972" w:type="dxa"/>
          </w:tcPr>
          <w:p w:rsidR="00572BC2" w:rsidRPr="00572BC2" w:rsidRDefault="00572BC2" w:rsidP="00572BC2">
            <w:pPr>
              <w:widowControl w:val="0"/>
              <w:autoSpaceDE w:val="0"/>
              <w:autoSpaceDN w:val="0"/>
              <w:rPr>
                <w:sz w:val="20"/>
                <w:szCs w:val="22"/>
              </w:rPr>
            </w:pPr>
            <w:r w:rsidRPr="00572BC2">
              <w:rPr>
                <w:sz w:val="20"/>
                <w:szCs w:val="22"/>
              </w:rPr>
              <w:t>Цыплята перепелов до 1 мес.</w:t>
            </w:r>
          </w:p>
        </w:tc>
        <w:tc>
          <w:tcPr>
            <w:tcW w:w="1134" w:type="dxa"/>
          </w:tcPr>
          <w:p w:rsidR="00572BC2" w:rsidRPr="00572BC2" w:rsidRDefault="00572BC2" w:rsidP="00572BC2">
            <w:pPr>
              <w:widowControl w:val="0"/>
              <w:autoSpaceDE w:val="0"/>
              <w:autoSpaceDN w:val="0"/>
              <w:rPr>
                <w:sz w:val="20"/>
                <w:szCs w:val="22"/>
              </w:rPr>
            </w:pPr>
          </w:p>
        </w:tc>
        <w:tc>
          <w:tcPr>
            <w:tcW w:w="1134" w:type="dxa"/>
          </w:tcPr>
          <w:p w:rsidR="00572BC2" w:rsidRPr="00572BC2" w:rsidRDefault="00572BC2" w:rsidP="00572BC2">
            <w:pPr>
              <w:widowControl w:val="0"/>
              <w:autoSpaceDE w:val="0"/>
              <w:autoSpaceDN w:val="0"/>
              <w:rPr>
                <w:sz w:val="20"/>
                <w:szCs w:val="22"/>
              </w:rPr>
            </w:pPr>
          </w:p>
        </w:tc>
        <w:tc>
          <w:tcPr>
            <w:tcW w:w="1134" w:type="dxa"/>
          </w:tcPr>
          <w:p w:rsidR="00572BC2" w:rsidRPr="00572BC2" w:rsidRDefault="00572BC2" w:rsidP="00572BC2">
            <w:pPr>
              <w:widowControl w:val="0"/>
              <w:autoSpaceDE w:val="0"/>
              <w:autoSpaceDN w:val="0"/>
              <w:rPr>
                <w:sz w:val="20"/>
                <w:szCs w:val="22"/>
              </w:rPr>
            </w:pPr>
          </w:p>
        </w:tc>
        <w:tc>
          <w:tcPr>
            <w:tcW w:w="992" w:type="dxa"/>
          </w:tcPr>
          <w:p w:rsidR="00572BC2" w:rsidRPr="00572BC2" w:rsidRDefault="00572BC2" w:rsidP="00572BC2">
            <w:pPr>
              <w:widowControl w:val="0"/>
              <w:autoSpaceDE w:val="0"/>
              <w:autoSpaceDN w:val="0"/>
              <w:rPr>
                <w:sz w:val="20"/>
                <w:szCs w:val="22"/>
              </w:rPr>
            </w:pPr>
          </w:p>
        </w:tc>
        <w:tc>
          <w:tcPr>
            <w:tcW w:w="851" w:type="dxa"/>
          </w:tcPr>
          <w:p w:rsidR="00572BC2" w:rsidRPr="00572BC2" w:rsidRDefault="00572BC2" w:rsidP="00572BC2">
            <w:pPr>
              <w:widowControl w:val="0"/>
              <w:autoSpaceDE w:val="0"/>
              <w:autoSpaceDN w:val="0"/>
              <w:rPr>
                <w:sz w:val="20"/>
                <w:szCs w:val="22"/>
              </w:rPr>
            </w:pPr>
          </w:p>
        </w:tc>
        <w:tc>
          <w:tcPr>
            <w:tcW w:w="709"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992" w:type="dxa"/>
          </w:tcPr>
          <w:p w:rsidR="00572BC2" w:rsidRPr="00572BC2" w:rsidRDefault="00572BC2" w:rsidP="00572BC2">
            <w:pPr>
              <w:widowControl w:val="0"/>
              <w:autoSpaceDE w:val="0"/>
              <w:autoSpaceDN w:val="0"/>
              <w:rPr>
                <w:sz w:val="20"/>
                <w:szCs w:val="22"/>
              </w:rPr>
            </w:pPr>
          </w:p>
        </w:tc>
        <w:tc>
          <w:tcPr>
            <w:tcW w:w="1276" w:type="dxa"/>
          </w:tcPr>
          <w:p w:rsidR="00572BC2" w:rsidRPr="00572BC2" w:rsidRDefault="00572BC2" w:rsidP="00572BC2">
            <w:pPr>
              <w:widowControl w:val="0"/>
              <w:autoSpaceDE w:val="0"/>
              <w:autoSpaceDN w:val="0"/>
              <w:rPr>
                <w:sz w:val="20"/>
                <w:szCs w:val="22"/>
              </w:rPr>
            </w:pPr>
          </w:p>
        </w:tc>
        <w:tc>
          <w:tcPr>
            <w:tcW w:w="567" w:type="dxa"/>
          </w:tcPr>
          <w:p w:rsidR="00572BC2" w:rsidRPr="00572BC2" w:rsidRDefault="00572BC2" w:rsidP="00572BC2">
            <w:pPr>
              <w:widowControl w:val="0"/>
              <w:autoSpaceDE w:val="0"/>
              <w:autoSpaceDN w:val="0"/>
              <w:rPr>
                <w:sz w:val="20"/>
                <w:szCs w:val="22"/>
              </w:rPr>
            </w:pPr>
          </w:p>
        </w:tc>
        <w:tc>
          <w:tcPr>
            <w:tcW w:w="851" w:type="dxa"/>
          </w:tcPr>
          <w:p w:rsidR="00572BC2" w:rsidRPr="00572BC2" w:rsidRDefault="00572BC2" w:rsidP="00572BC2">
            <w:pPr>
              <w:widowControl w:val="0"/>
              <w:autoSpaceDE w:val="0"/>
              <w:autoSpaceDN w:val="0"/>
              <w:rPr>
                <w:sz w:val="20"/>
                <w:szCs w:val="22"/>
              </w:rPr>
            </w:pPr>
          </w:p>
        </w:tc>
        <w:tc>
          <w:tcPr>
            <w:tcW w:w="1275" w:type="dxa"/>
          </w:tcPr>
          <w:p w:rsidR="00572BC2" w:rsidRPr="00572BC2" w:rsidRDefault="00572BC2" w:rsidP="00572BC2">
            <w:pPr>
              <w:widowControl w:val="0"/>
              <w:autoSpaceDE w:val="0"/>
              <w:autoSpaceDN w:val="0"/>
              <w:rPr>
                <w:sz w:val="20"/>
                <w:szCs w:val="22"/>
              </w:rPr>
            </w:pPr>
          </w:p>
        </w:tc>
      </w:tr>
      <w:tr w:rsidR="00572BC2" w:rsidRPr="00572BC2" w:rsidTr="00D02576">
        <w:trPr>
          <w:trHeight w:val="29"/>
        </w:trPr>
        <w:tc>
          <w:tcPr>
            <w:tcW w:w="2972" w:type="dxa"/>
          </w:tcPr>
          <w:p w:rsidR="00572BC2" w:rsidRPr="00572BC2" w:rsidRDefault="00572BC2" w:rsidP="00572BC2">
            <w:pPr>
              <w:widowControl w:val="0"/>
              <w:autoSpaceDE w:val="0"/>
              <w:autoSpaceDN w:val="0"/>
              <w:rPr>
                <w:sz w:val="20"/>
                <w:szCs w:val="22"/>
              </w:rPr>
            </w:pPr>
            <w:r w:rsidRPr="00572BC2">
              <w:rPr>
                <w:sz w:val="20"/>
                <w:szCs w:val="22"/>
              </w:rPr>
              <w:t>Гуси</w:t>
            </w:r>
          </w:p>
        </w:tc>
        <w:tc>
          <w:tcPr>
            <w:tcW w:w="1134" w:type="dxa"/>
          </w:tcPr>
          <w:p w:rsidR="00572BC2" w:rsidRPr="00572BC2" w:rsidRDefault="00572BC2" w:rsidP="00572BC2">
            <w:pPr>
              <w:widowControl w:val="0"/>
              <w:autoSpaceDE w:val="0"/>
              <w:autoSpaceDN w:val="0"/>
              <w:rPr>
                <w:sz w:val="20"/>
                <w:szCs w:val="22"/>
              </w:rPr>
            </w:pPr>
          </w:p>
        </w:tc>
        <w:tc>
          <w:tcPr>
            <w:tcW w:w="1134" w:type="dxa"/>
          </w:tcPr>
          <w:p w:rsidR="00572BC2" w:rsidRPr="00572BC2" w:rsidRDefault="00572BC2" w:rsidP="00572BC2">
            <w:pPr>
              <w:widowControl w:val="0"/>
              <w:autoSpaceDE w:val="0"/>
              <w:autoSpaceDN w:val="0"/>
              <w:rPr>
                <w:sz w:val="20"/>
                <w:szCs w:val="22"/>
              </w:rPr>
            </w:pPr>
          </w:p>
        </w:tc>
        <w:tc>
          <w:tcPr>
            <w:tcW w:w="1134" w:type="dxa"/>
          </w:tcPr>
          <w:p w:rsidR="00572BC2" w:rsidRPr="00572BC2" w:rsidRDefault="00572BC2" w:rsidP="00572BC2">
            <w:pPr>
              <w:widowControl w:val="0"/>
              <w:autoSpaceDE w:val="0"/>
              <w:autoSpaceDN w:val="0"/>
              <w:rPr>
                <w:sz w:val="20"/>
                <w:szCs w:val="22"/>
              </w:rPr>
            </w:pPr>
          </w:p>
        </w:tc>
        <w:tc>
          <w:tcPr>
            <w:tcW w:w="992" w:type="dxa"/>
          </w:tcPr>
          <w:p w:rsidR="00572BC2" w:rsidRPr="00572BC2" w:rsidRDefault="00572BC2" w:rsidP="00572BC2">
            <w:pPr>
              <w:widowControl w:val="0"/>
              <w:autoSpaceDE w:val="0"/>
              <w:autoSpaceDN w:val="0"/>
              <w:rPr>
                <w:sz w:val="20"/>
                <w:szCs w:val="22"/>
              </w:rPr>
            </w:pPr>
          </w:p>
        </w:tc>
        <w:tc>
          <w:tcPr>
            <w:tcW w:w="851" w:type="dxa"/>
          </w:tcPr>
          <w:p w:rsidR="00572BC2" w:rsidRPr="00572BC2" w:rsidRDefault="00572BC2" w:rsidP="00572BC2">
            <w:pPr>
              <w:widowControl w:val="0"/>
              <w:autoSpaceDE w:val="0"/>
              <w:autoSpaceDN w:val="0"/>
              <w:rPr>
                <w:sz w:val="20"/>
                <w:szCs w:val="22"/>
              </w:rPr>
            </w:pPr>
          </w:p>
        </w:tc>
        <w:tc>
          <w:tcPr>
            <w:tcW w:w="709"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992" w:type="dxa"/>
          </w:tcPr>
          <w:p w:rsidR="00572BC2" w:rsidRPr="00572BC2" w:rsidRDefault="00572BC2" w:rsidP="00572BC2">
            <w:pPr>
              <w:widowControl w:val="0"/>
              <w:autoSpaceDE w:val="0"/>
              <w:autoSpaceDN w:val="0"/>
              <w:rPr>
                <w:sz w:val="20"/>
                <w:szCs w:val="22"/>
              </w:rPr>
            </w:pPr>
          </w:p>
        </w:tc>
        <w:tc>
          <w:tcPr>
            <w:tcW w:w="1276" w:type="dxa"/>
          </w:tcPr>
          <w:p w:rsidR="00572BC2" w:rsidRPr="00572BC2" w:rsidRDefault="00572BC2" w:rsidP="00572BC2">
            <w:pPr>
              <w:widowControl w:val="0"/>
              <w:autoSpaceDE w:val="0"/>
              <w:autoSpaceDN w:val="0"/>
              <w:rPr>
                <w:sz w:val="20"/>
                <w:szCs w:val="22"/>
              </w:rPr>
            </w:pPr>
          </w:p>
        </w:tc>
        <w:tc>
          <w:tcPr>
            <w:tcW w:w="567" w:type="dxa"/>
          </w:tcPr>
          <w:p w:rsidR="00572BC2" w:rsidRPr="00572BC2" w:rsidRDefault="00572BC2" w:rsidP="00572BC2">
            <w:pPr>
              <w:widowControl w:val="0"/>
              <w:autoSpaceDE w:val="0"/>
              <w:autoSpaceDN w:val="0"/>
              <w:rPr>
                <w:sz w:val="20"/>
                <w:szCs w:val="22"/>
              </w:rPr>
            </w:pPr>
          </w:p>
        </w:tc>
        <w:tc>
          <w:tcPr>
            <w:tcW w:w="851" w:type="dxa"/>
          </w:tcPr>
          <w:p w:rsidR="00572BC2" w:rsidRPr="00572BC2" w:rsidRDefault="00572BC2" w:rsidP="00572BC2">
            <w:pPr>
              <w:widowControl w:val="0"/>
              <w:autoSpaceDE w:val="0"/>
              <w:autoSpaceDN w:val="0"/>
              <w:rPr>
                <w:sz w:val="20"/>
                <w:szCs w:val="22"/>
              </w:rPr>
            </w:pPr>
          </w:p>
        </w:tc>
        <w:tc>
          <w:tcPr>
            <w:tcW w:w="1275" w:type="dxa"/>
          </w:tcPr>
          <w:p w:rsidR="00572BC2" w:rsidRPr="00572BC2" w:rsidRDefault="00572BC2" w:rsidP="00572BC2">
            <w:pPr>
              <w:widowControl w:val="0"/>
              <w:autoSpaceDE w:val="0"/>
              <w:autoSpaceDN w:val="0"/>
              <w:rPr>
                <w:sz w:val="20"/>
                <w:szCs w:val="22"/>
              </w:rPr>
            </w:pPr>
          </w:p>
        </w:tc>
      </w:tr>
      <w:tr w:rsidR="00572BC2" w:rsidRPr="00572BC2" w:rsidTr="00D02576">
        <w:tc>
          <w:tcPr>
            <w:tcW w:w="2972" w:type="dxa"/>
          </w:tcPr>
          <w:p w:rsidR="00572BC2" w:rsidRPr="00572BC2" w:rsidRDefault="00572BC2" w:rsidP="00572BC2">
            <w:pPr>
              <w:widowControl w:val="0"/>
              <w:autoSpaceDE w:val="0"/>
              <w:autoSpaceDN w:val="0"/>
              <w:rPr>
                <w:sz w:val="20"/>
                <w:szCs w:val="22"/>
              </w:rPr>
            </w:pPr>
            <w:r w:rsidRPr="00572BC2">
              <w:rPr>
                <w:sz w:val="20"/>
                <w:szCs w:val="22"/>
              </w:rPr>
              <w:t>Утки</w:t>
            </w:r>
          </w:p>
        </w:tc>
        <w:tc>
          <w:tcPr>
            <w:tcW w:w="1134" w:type="dxa"/>
          </w:tcPr>
          <w:p w:rsidR="00572BC2" w:rsidRPr="00572BC2" w:rsidRDefault="00572BC2" w:rsidP="00572BC2">
            <w:pPr>
              <w:widowControl w:val="0"/>
              <w:autoSpaceDE w:val="0"/>
              <w:autoSpaceDN w:val="0"/>
              <w:rPr>
                <w:sz w:val="20"/>
                <w:szCs w:val="22"/>
              </w:rPr>
            </w:pPr>
          </w:p>
        </w:tc>
        <w:tc>
          <w:tcPr>
            <w:tcW w:w="1134" w:type="dxa"/>
          </w:tcPr>
          <w:p w:rsidR="00572BC2" w:rsidRPr="00572BC2" w:rsidRDefault="00572BC2" w:rsidP="00572BC2">
            <w:pPr>
              <w:widowControl w:val="0"/>
              <w:autoSpaceDE w:val="0"/>
              <w:autoSpaceDN w:val="0"/>
              <w:rPr>
                <w:sz w:val="20"/>
                <w:szCs w:val="22"/>
              </w:rPr>
            </w:pPr>
          </w:p>
        </w:tc>
        <w:tc>
          <w:tcPr>
            <w:tcW w:w="1134" w:type="dxa"/>
          </w:tcPr>
          <w:p w:rsidR="00572BC2" w:rsidRPr="00572BC2" w:rsidRDefault="00572BC2" w:rsidP="00572BC2">
            <w:pPr>
              <w:widowControl w:val="0"/>
              <w:autoSpaceDE w:val="0"/>
              <w:autoSpaceDN w:val="0"/>
              <w:rPr>
                <w:sz w:val="20"/>
                <w:szCs w:val="22"/>
              </w:rPr>
            </w:pPr>
          </w:p>
        </w:tc>
        <w:tc>
          <w:tcPr>
            <w:tcW w:w="992" w:type="dxa"/>
          </w:tcPr>
          <w:p w:rsidR="00572BC2" w:rsidRPr="00572BC2" w:rsidRDefault="00572BC2" w:rsidP="00572BC2">
            <w:pPr>
              <w:widowControl w:val="0"/>
              <w:autoSpaceDE w:val="0"/>
              <w:autoSpaceDN w:val="0"/>
              <w:rPr>
                <w:sz w:val="20"/>
                <w:szCs w:val="22"/>
              </w:rPr>
            </w:pPr>
          </w:p>
        </w:tc>
        <w:tc>
          <w:tcPr>
            <w:tcW w:w="851" w:type="dxa"/>
          </w:tcPr>
          <w:p w:rsidR="00572BC2" w:rsidRPr="00572BC2" w:rsidRDefault="00572BC2" w:rsidP="00572BC2">
            <w:pPr>
              <w:widowControl w:val="0"/>
              <w:autoSpaceDE w:val="0"/>
              <w:autoSpaceDN w:val="0"/>
              <w:rPr>
                <w:sz w:val="20"/>
                <w:szCs w:val="22"/>
              </w:rPr>
            </w:pPr>
          </w:p>
        </w:tc>
        <w:tc>
          <w:tcPr>
            <w:tcW w:w="709"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992" w:type="dxa"/>
          </w:tcPr>
          <w:p w:rsidR="00572BC2" w:rsidRPr="00572BC2" w:rsidRDefault="00572BC2" w:rsidP="00572BC2">
            <w:pPr>
              <w:widowControl w:val="0"/>
              <w:autoSpaceDE w:val="0"/>
              <w:autoSpaceDN w:val="0"/>
              <w:rPr>
                <w:sz w:val="20"/>
                <w:szCs w:val="22"/>
              </w:rPr>
            </w:pPr>
          </w:p>
        </w:tc>
        <w:tc>
          <w:tcPr>
            <w:tcW w:w="1276" w:type="dxa"/>
          </w:tcPr>
          <w:p w:rsidR="00572BC2" w:rsidRPr="00572BC2" w:rsidRDefault="00572BC2" w:rsidP="00572BC2">
            <w:pPr>
              <w:widowControl w:val="0"/>
              <w:autoSpaceDE w:val="0"/>
              <w:autoSpaceDN w:val="0"/>
              <w:rPr>
                <w:sz w:val="20"/>
                <w:szCs w:val="22"/>
              </w:rPr>
            </w:pPr>
          </w:p>
        </w:tc>
        <w:tc>
          <w:tcPr>
            <w:tcW w:w="567" w:type="dxa"/>
          </w:tcPr>
          <w:p w:rsidR="00572BC2" w:rsidRPr="00572BC2" w:rsidRDefault="00572BC2" w:rsidP="00572BC2">
            <w:pPr>
              <w:widowControl w:val="0"/>
              <w:autoSpaceDE w:val="0"/>
              <w:autoSpaceDN w:val="0"/>
              <w:rPr>
                <w:sz w:val="20"/>
                <w:szCs w:val="22"/>
              </w:rPr>
            </w:pPr>
          </w:p>
        </w:tc>
        <w:tc>
          <w:tcPr>
            <w:tcW w:w="851" w:type="dxa"/>
          </w:tcPr>
          <w:p w:rsidR="00572BC2" w:rsidRPr="00572BC2" w:rsidRDefault="00572BC2" w:rsidP="00572BC2">
            <w:pPr>
              <w:widowControl w:val="0"/>
              <w:autoSpaceDE w:val="0"/>
              <w:autoSpaceDN w:val="0"/>
              <w:rPr>
                <w:sz w:val="20"/>
                <w:szCs w:val="22"/>
              </w:rPr>
            </w:pPr>
          </w:p>
        </w:tc>
        <w:tc>
          <w:tcPr>
            <w:tcW w:w="1275" w:type="dxa"/>
          </w:tcPr>
          <w:p w:rsidR="00572BC2" w:rsidRPr="00572BC2" w:rsidRDefault="00572BC2" w:rsidP="00572BC2">
            <w:pPr>
              <w:widowControl w:val="0"/>
              <w:autoSpaceDE w:val="0"/>
              <w:autoSpaceDN w:val="0"/>
              <w:rPr>
                <w:sz w:val="20"/>
                <w:szCs w:val="22"/>
              </w:rPr>
            </w:pPr>
          </w:p>
        </w:tc>
      </w:tr>
      <w:tr w:rsidR="00572BC2" w:rsidRPr="00572BC2" w:rsidTr="00D02576">
        <w:tc>
          <w:tcPr>
            <w:tcW w:w="2972" w:type="dxa"/>
          </w:tcPr>
          <w:p w:rsidR="00572BC2" w:rsidRPr="00572BC2" w:rsidRDefault="00572BC2" w:rsidP="00572BC2">
            <w:pPr>
              <w:widowControl w:val="0"/>
              <w:autoSpaceDE w:val="0"/>
              <w:autoSpaceDN w:val="0"/>
              <w:rPr>
                <w:sz w:val="20"/>
                <w:szCs w:val="22"/>
              </w:rPr>
            </w:pPr>
            <w:r w:rsidRPr="00572BC2">
              <w:rPr>
                <w:sz w:val="20"/>
                <w:szCs w:val="22"/>
              </w:rPr>
              <w:t>Итого птицы</w:t>
            </w:r>
          </w:p>
        </w:tc>
        <w:tc>
          <w:tcPr>
            <w:tcW w:w="1134" w:type="dxa"/>
          </w:tcPr>
          <w:p w:rsidR="00572BC2" w:rsidRPr="00572BC2" w:rsidRDefault="00572BC2" w:rsidP="00572BC2">
            <w:pPr>
              <w:widowControl w:val="0"/>
              <w:autoSpaceDE w:val="0"/>
              <w:autoSpaceDN w:val="0"/>
              <w:rPr>
                <w:sz w:val="20"/>
                <w:szCs w:val="22"/>
              </w:rPr>
            </w:pPr>
          </w:p>
        </w:tc>
        <w:tc>
          <w:tcPr>
            <w:tcW w:w="1134" w:type="dxa"/>
          </w:tcPr>
          <w:p w:rsidR="00572BC2" w:rsidRPr="00572BC2" w:rsidRDefault="00572BC2" w:rsidP="00572BC2">
            <w:pPr>
              <w:widowControl w:val="0"/>
              <w:autoSpaceDE w:val="0"/>
              <w:autoSpaceDN w:val="0"/>
              <w:rPr>
                <w:sz w:val="20"/>
                <w:szCs w:val="22"/>
              </w:rPr>
            </w:pPr>
          </w:p>
        </w:tc>
        <w:tc>
          <w:tcPr>
            <w:tcW w:w="1134" w:type="dxa"/>
          </w:tcPr>
          <w:p w:rsidR="00572BC2" w:rsidRPr="00572BC2" w:rsidRDefault="00572BC2" w:rsidP="00572BC2">
            <w:pPr>
              <w:widowControl w:val="0"/>
              <w:autoSpaceDE w:val="0"/>
              <w:autoSpaceDN w:val="0"/>
              <w:rPr>
                <w:sz w:val="20"/>
                <w:szCs w:val="22"/>
              </w:rPr>
            </w:pPr>
          </w:p>
        </w:tc>
        <w:tc>
          <w:tcPr>
            <w:tcW w:w="992" w:type="dxa"/>
          </w:tcPr>
          <w:p w:rsidR="00572BC2" w:rsidRPr="00572BC2" w:rsidRDefault="00572BC2" w:rsidP="00572BC2">
            <w:pPr>
              <w:widowControl w:val="0"/>
              <w:autoSpaceDE w:val="0"/>
              <w:autoSpaceDN w:val="0"/>
              <w:rPr>
                <w:sz w:val="20"/>
                <w:szCs w:val="22"/>
              </w:rPr>
            </w:pPr>
          </w:p>
        </w:tc>
        <w:tc>
          <w:tcPr>
            <w:tcW w:w="851" w:type="dxa"/>
          </w:tcPr>
          <w:p w:rsidR="00572BC2" w:rsidRPr="00572BC2" w:rsidRDefault="00572BC2" w:rsidP="00572BC2">
            <w:pPr>
              <w:widowControl w:val="0"/>
              <w:autoSpaceDE w:val="0"/>
              <w:autoSpaceDN w:val="0"/>
              <w:rPr>
                <w:sz w:val="20"/>
                <w:szCs w:val="22"/>
              </w:rPr>
            </w:pPr>
          </w:p>
        </w:tc>
        <w:tc>
          <w:tcPr>
            <w:tcW w:w="709"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992" w:type="dxa"/>
          </w:tcPr>
          <w:p w:rsidR="00572BC2" w:rsidRPr="00572BC2" w:rsidRDefault="00572BC2" w:rsidP="00572BC2">
            <w:pPr>
              <w:widowControl w:val="0"/>
              <w:autoSpaceDE w:val="0"/>
              <w:autoSpaceDN w:val="0"/>
              <w:rPr>
                <w:sz w:val="20"/>
                <w:szCs w:val="22"/>
              </w:rPr>
            </w:pPr>
          </w:p>
        </w:tc>
        <w:tc>
          <w:tcPr>
            <w:tcW w:w="1276" w:type="dxa"/>
          </w:tcPr>
          <w:p w:rsidR="00572BC2" w:rsidRPr="00572BC2" w:rsidRDefault="00572BC2" w:rsidP="00572BC2">
            <w:pPr>
              <w:widowControl w:val="0"/>
              <w:autoSpaceDE w:val="0"/>
              <w:autoSpaceDN w:val="0"/>
              <w:rPr>
                <w:sz w:val="20"/>
                <w:szCs w:val="22"/>
              </w:rPr>
            </w:pPr>
          </w:p>
        </w:tc>
        <w:tc>
          <w:tcPr>
            <w:tcW w:w="567" w:type="dxa"/>
          </w:tcPr>
          <w:p w:rsidR="00572BC2" w:rsidRPr="00572BC2" w:rsidRDefault="00572BC2" w:rsidP="00572BC2">
            <w:pPr>
              <w:widowControl w:val="0"/>
              <w:autoSpaceDE w:val="0"/>
              <w:autoSpaceDN w:val="0"/>
              <w:rPr>
                <w:sz w:val="20"/>
                <w:szCs w:val="22"/>
              </w:rPr>
            </w:pPr>
          </w:p>
        </w:tc>
        <w:tc>
          <w:tcPr>
            <w:tcW w:w="851" w:type="dxa"/>
          </w:tcPr>
          <w:p w:rsidR="00572BC2" w:rsidRPr="00572BC2" w:rsidRDefault="00572BC2" w:rsidP="00572BC2">
            <w:pPr>
              <w:widowControl w:val="0"/>
              <w:autoSpaceDE w:val="0"/>
              <w:autoSpaceDN w:val="0"/>
              <w:rPr>
                <w:sz w:val="20"/>
                <w:szCs w:val="22"/>
              </w:rPr>
            </w:pPr>
          </w:p>
        </w:tc>
        <w:tc>
          <w:tcPr>
            <w:tcW w:w="1275" w:type="dxa"/>
          </w:tcPr>
          <w:p w:rsidR="00572BC2" w:rsidRPr="00572BC2" w:rsidRDefault="00572BC2" w:rsidP="00572BC2">
            <w:pPr>
              <w:widowControl w:val="0"/>
              <w:autoSpaceDE w:val="0"/>
              <w:autoSpaceDN w:val="0"/>
              <w:rPr>
                <w:sz w:val="20"/>
                <w:szCs w:val="22"/>
              </w:rPr>
            </w:pPr>
          </w:p>
        </w:tc>
      </w:tr>
    </w:tbl>
    <w:p w:rsidR="00572BC2" w:rsidRPr="00572BC2" w:rsidRDefault="00572BC2" w:rsidP="00572BC2">
      <w:pPr>
        <w:widowControl w:val="0"/>
        <w:autoSpaceDE w:val="0"/>
        <w:autoSpaceDN w:val="0"/>
        <w:jc w:val="both"/>
        <w:rPr>
          <w:sz w:val="20"/>
          <w:szCs w:val="22"/>
        </w:rPr>
      </w:pPr>
      <w:r w:rsidRPr="00572BC2">
        <w:rPr>
          <w:sz w:val="20"/>
          <w:szCs w:val="22"/>
        </w:rPr>
        <w:t xml:space="preserve">    Руководитель организации (глава К(Ф)Х, ИП) - получателя субсидии</w:t>
      </w:r>
    </w:p>
    <w:p w:rsidR="00572BC2" w:rsidRPr="00572BC2" w:rsidRDefault="00572BC2" w:rsidP="00572BC2">
      <w:pPr>
        <w:widowControl w:val="0"/>
        <w:autoSpaceDE w:val="0"/>
        <w:autoSpaceDN w:val="0"/>
        <w:jc w:val="both"/>
        <w:rPr>
          <w:sz w:val="20"/>
          <w:szCs w:val="22"/>
        </w:rPr>
      </w:pPr>
      <w:r w:rsidRPr="00572BC2">
        <w:rPr>
          <w:sz w:val="20"/>
          <w:szCs w:val="22"/>
        </w:rPr>
        <w:t>______________         ________________</w:t>
      </w:r>
    </w:p>
    <w:p w:rsidR="00572BC2" w:rsidRPr="00572BC2" w:rsidRDefault="00572BC2" w:rsidP="00572BC2">
      <w:pPr>
        <w:widowControl w:val="0"/>
        <w:autoSpaceDE w:val="0"/>
        <w:autoSpaceDN w:val="0"/>
        <w:jc w:val="both"/>
        <w:rPr>
          <w:sz w:val="20"/>
          <w:szCs w:val="22"/>
        </w:rPr>
      </w:pPr>
      <w:r w:rsidRPr="00572BC2">
        <w:rPr>
          <w:sz w:val="20"/>
          <w:szCs w:val="22"/>
        </w:rPr>
        <w:t xml:space="preserve">    (</w:t>
      </w:r>
      <w:proofErr w:type="gramStart"/>
      <w:r w:rsidRPr="00572BC2">
        <w:rPr>
          <w:sz w:val="20"/>
          <w:szCs w:val="22"/>
        </w:rPr>
        <w:t xml:space="preserve">подпись)   </w:t>
      </w:r>
      <w:proofErr w:type="gramEnd"/>
      <w:r w:rsidRPr="00572BC2">
        <w:rPr>
          <w:sz w:val="20"/>
          <w:szCs w:val="22"/>
        </w:rPr>
        <w:t xml:space="preserve">               Ф.И.О.</w:t>
      </w:r>
    </w:p>
    <w:p w:rsidR="00572BC2" w:rsidRPr="00572BC2" w:rsidRDefault="00572BC2" w:rsidP="00572BC2">
      <w:pPr>
        <w:widowControl w:val="0"/>
        <w:autoSpaceDE w:val="0"/>
        <w:autoSpaceDN w:val="0"/>
        <w:jc w:val="both"/>
        <w:rPr>
          <w:sz w:val="20"/>
          <w:szCs w:val="22"/>
        </w:rPr>
      </w:pPr>
      <w:r w:rsidRPr="00572BC2">
        <w:rPr>
          <w:sz w:val="20"/>
          <w:szCs w:val="22"/>
        </w:rPr>
        <w:t xml:space="preserve">    Главный бухгалтер - получателя субсидии (при наличии)</w:t>
      </w:r>
    </w:p>
    <w:p w:rsidR="00572BC2" w:rsidRPr="00572BC2" w:rsidRDefault="00572BC2" w:rsidP="00572BC2">
      <w:pPr>
        <w:widowControl w:val="0"/>
        <w:autoSpaceDE w:val="0"/>
        <w:autoSpaceDN w:val="0"/>
        <w:jc w:val="both"/>
        <w:rPr>
          <w:sz w:val="20"/>
          <w:szCs w:val="22"/>
        </w:rPr>
      </w:pPr>
      <w:r w:rsidRPr="00572BC2">
        <w:rPr>
          <w:sz w:val="20"/>
          <w:szCs w:val="22"/>
        </w:rPr>
        <w:t>_________________           _________________</w:t>
      </w:r>
    </w:p>
    <w:p w:rsidR="00572BC2" w:rsidRPr="00572BC2" w:rsidRDefault="00572BC2" w:rsidP="00572BC2">
      <w:pPr>
        <w:widowControl w:val="0"/>
        <w:autoSpaceDE w:val="0"/>
        <w:autoSpaceDN w:val="0"/>
        <w:jc w:val="both"/>
        <w:rPr>
          <w:sz w:val="20"/>
          <w:szCs w:val="22"/>
        </w:rPr>
      </w:pPr>
      <w:r w:rsidRPr="00572BC2">
        <w:rPr>
          <w:sz w:val="20"/>
          <w:szCs w:val="22"/>
        </w:rPr>
        <w:t xml:space="preserve">    (</w:t>
      </w:r>
      <w:proofErr w:type="gramStart"/>
      <w:r w:rsidRPr="00572BC2">
        <w:rPr>
          <w:sz w:val="20"/>
          <w:szCs w:val="22"/>
        </w:rPr>
        <w:t xml:space="preserve">подпись)   </w:t>
      </w:r>
      <w:proofErr w:type="gramEnd"/>
      <w:r w:rsidRPr="00572BC2">
        <w:rPr>
          <w:sz w:val="20"/>
          <w:szCs w:val="22"/>
        </w:rPr>
        <w:t xml:space="preserve">               Ф.И.О.</w:t>
      </w:r>
    </w:p>
    <w:p w:rsidR="00572BC2" w:rsidRPr="00572BC2" w:rsidRDefault="00572BC2" w:rsidP="00572BC2">
      <w:pPr>
        <w:widowControl w:val="0"/>
        <w:autoSpaceDE w:val="0"/>
        <w:autoSpaceDN w:val="0"/>
        <w:jc w:val="both"/>
        <w:rPr>
          <w:sz w:val="20"/>
          <w:szCs w:val="22"/>
        </w:rPr>
      </w:pPr>
      <w:r w:rsidRPr="00572BC2">
        <w:rPr>
          <w:sz w:val="20"/>
          <w:szCs w:val="22"/>
        </w:rPr>
        <w:t xml:space="preserve">    «___» ______________ 20___ г.</w:t>
      </w:r>
    </w:p>
    <w:p w:rsidR="00572BC2" w:rsidRPr="00572BC2" w:rsidRDefault="00572BC2" w:rsidP="00572BC2">
      <w:pPr>
        <w:widowControl w:val="0"/>
        <w:autoSpaceDE w:val="0"/>
        <w:autoSpaceDN w:val="0"/>
        <w:jc w:val="both"/>
        <w:rPr>
          <w:sz w:val="20"/>
          <w:szCs w:val="22"/>
        </w:rPr>
      </w:pPr>
      <w:r w:rsidRPr="00572BC2">
        <w:rPr>
          <w:sz w:val="20"/>
          <w:szCs w:val="22"/>
        </w:rPr>
        <w:t xml:space="preserve">    МП. (при наличии)</w:t>
      </w:r>
    </w:p>
    <w:p w:rsidR="00572BC2" w:rsidRPr="00572BC2" w:rsidRDefault="00572BC2" w:rsidP="00572BC2">
      <w:pPr>
        <w:widowControl w:val="0"/>
        <w:autoSpaceDE w:val="0"/>
        <w:autoSpaceDN w:val="0"/>
        <w:jc w:val="right"/>
        <w:outlineLvl w:val="2"/>
        <w:rPr>
          <w:sz w:val="24"/>
          <w:szCs w:val="24"/>
        </w:rPr>
      </w:pPr>
      <w:r w:rsidRPr="00572BC2">
        <w:rPr>
          <w:sz w:val="24"/>
          <w:szCs w:val="24"/>
        </w:rPr>
        <w:t>Форма 8</w:t>
      </w:r>
    </w:p>
    <w:p w:rsidR="00572BC2" w:rsidRPr="003A62A9" w:rsidRDefault="00572BC2" w:rsidP="00572BC2">
      <w:pPr>
        <w:widowControl w:val="0"/>
        <w:autoSpaceDE w:val="0"/>
        <w:autoSpaceDN w:val="0"/>
        <w:jc w:val="center"/>
        <w:rPr>
          <w:sz w:val="22"/>
          <w:szCs w:val="24"/>
        </w:rPr>
      </w:pPr>
      <w:r w:rsidRPr="003A62A9">
        <w:rPr>
          <w:sz w:val="22"/>
          <w:szCs w:val="24"/>
        </w:rPr>
        <w:t>Справка-расчет</w:t>
      </w:r>
    </w:p>
    <w:p w:rsidR="00572BC2" w:rsidRPr="003A62A9" w:rsidRDefault="00572BC2" w:rsidP="00572BC2">
      <w:pPr>
        <w:widowControl w:val="0"/>
        <w:autoSpaceDE w:val="0"/>
        <w:autoSpaceDN w:val="0"/>
        <w:jc w:val="center"/>
        <w:rPr>
          <w:sz w:val="22"/>
          <w:szCs w:val="24"/>
        </w:rPr>
      </w:pPr>
      <w:r w:rsidRPr="003A62A9">
        <w:rPr>
          <w:sz w:val="22"/>
          <w:szCs w:val="24"/>
        </w:rPr>
        <w:t>субсидии на реализацию пищевой рыбной продукции</w:t>
      </w:r>
    </w:p>
    <w:p w:rsidR="00572BC2" w:rsidRPr="003A62A9" w:rsidRDefault="00572BC2" w:rsidP="00572BC2">
      <w:pPr>
        <w:widowControl w:val="0"/>
        <w:autoSpaceDE w:val="0"/>
        <w:autoSpaceDN w:val="0"/>
        <w:jc w:val="center"/>
        <w:rPr>
          <w:sz w:val="22"/>
          <w:szCs w:val="24"/>
        </w:rPr>
      </w:pPr>
      <w:r w:rsidRPr="003A62A9">
        <w:rPr>
          <w:sz w:val="22"/>
          <w:szCs w:val="24"/>
        </w:rPr>
        <w:t>собственного производства</w:t>
      </w:r>
    </w:p>
    <w:p w:rsidR="00572BC2" w:rsidRPr="003A62A9" w:rsidRDefault="00572BC2" w:rsidP="00572BC2">
      <w:pPr>
        <w:widowControl w:val="0"/>
        <w:autoSpaceDE w:val="0"/>
        <w:autoSpaceDN w:val="0"/>
        <w:jc w:val="center"/>
        <w:rPr>
          <w:sz w:val="22"/>
          <w:szCs w:val="24"/>
        </w:rPr>
      </w:pPr>
      <w:r w:rsidRPr="003A62A9">
        <w:rPr>
          <w:sz w:val="22"/>
          <w:szCs w:val="24"/>
        </w:rPr>
        <w:t>за _____________________ 20___ года</w:t>
      </w:r>
    </w:p>
    <w:p w:rsidR="00572BC2" w:rsidRPr="003A62A9" w:rsidRDefault="00572BC2" w:rsidP="00572BC2">
      <w:pPr>
        <w:widowControl w:val="0"/>
        <w:autoSpaceDE w:val="0"/>
        <w:autoSpaceDN w:val="0"/>
        <w:jc w:val="center"/>
        <w:rPr>
          <w:sz w:val="22"/>
          <w:szCs w:val="24"/>
        </w:rPr>
      </w:pPr>
      <w:r w:rsidRPr="003A62A9">
        <w:rPr>
          <w:sz w:val="22"/>
          <w:szCs w:val="24"/>
        </w:rPr>
        <w:t>наименование юридического лица (за исключением</w:t>
      </w:r>
    </w:p>
    <w:p w:rsidR="00572BC2" w:rsidRPr="003A62A9" w:rsidRDefault="00572BC2" w:rsidP="00572BC2">
      <w:pPr>
        <w:widowControl w:val="0"/>
        <w:autoSpaceDE w:val="0"/>
        <w:autoSpaceDN w:val="0"/>
        <w:jc w:val="center"/>
        <w:rPr>
          <w:sz w:val="22"/>
          <w:szCs w:val="24"/>
        </w:rPr>
      </w:pPr>
      <w:r w:rsidRPr="003A62A9">
        <w:rPr>
          <w:sz w:val="22"/>
          <w:szCs w:val="24"/>
        </w:rPr>
        <w:t>государственных (муниципальных) учреждений), крестьянского</w:t>
      </w:r>
    </w:p>
    <w:p w:rsidR="00572BC2" w:rsidRPr="003A62A9" w:rsidRDefault="00572BC2" w:rsidP="00572BC2">
      <w:pPr>
        <w:widowControl w:val="0"/>
        <w:autoSpaceDE w:val="0"/>
        <w:autoSpaceDN w:val="0"/>
        <w:jc w:val="center"/>
        <w:rPr>
          <w:sz w:val="22"/>
          <w:szCs w:val="24"/>
        </w:rPr>
      </w:pPr>
      <w:r w:rsidRPr="003A62A9">
        <w:rPr>
          <w:sz w:val="22"/>
          <w:szCs w:val="24"/>
        </w:rPr>
        <w:t xml:space="preserve">(фермерского) хозяйства, индивидуальный предприниматель </w:t>
      </w:r>
    </w:p>
    <w:tbl>
      <w:tblPr>
        <w:tblW w:w="1531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05"/>
        <w:gridCol w:w="1134"/>
        <w:gridCol w:w="1223"/>
        <w:gridCol w:w="903"/>
        <w:gridCol w:w="1276"/>
        <w:gridCol w:w="567"/>
        <w:gridCol w:w="1134"/>
        <w:gridCol w:w="1418"/>
        <w:gridCol w:w="1559"/>
        <w:gridCol w:w="850"/>
        <w:gridCol w:w="993"/>
        <w:gridCol w:w="1856"/>
      </w:tblGrid>
      <w:tr w:rsidR="00572BC2" w:rsidRPr="003A62A9" w:rsidTr="003A62A9">
        <w:trPr>
          <w:jc w:val="right"/>
        </w:trPr>
        <w:tc>
          <w:tcPr>
            <w:tcW w:w="2405" w:type="dxa"/>
            <w:vMerge w:val="restart"/>
          </w:tcPr>
          <w:p w:rsidR="00572BC2" w:rsidRPr="003A62A9" w:rsidRDefault="00572BC2" w:rsidP="00572BC2">
            <w:pPr>
              <w:widowControl w:val="0"/>
              <w:autoSpaceDE w:val="0"/>
              <w:autoSpaceDN w:val="0"/>
              <w:jc w:val="center"/>
              <w:rPr>
                <w:sz w:val="18"/>
                <w:szCs w:val="22"/>
              </w:rPr>
            </w:pPr>
            <w:r w:rsidRPr="003A62A9">
              <w:rPr>
                <w:sz w:val="18"/>
                <w:szCs w:val="22"/>
              </w:rPr>
              <w:t>Наименование продукции</w:t>
            </w:r>
          </w:p>
        </w:tc>
        <w:tc>
          <w:tcPr>
            <w:tcW w:w="1134" w:type="dxa"/>
            <w:vMerge w:val="restart"/>
          </w:tcPr>
          <w:p w:rsidR="00572BC2" w:rsidRPr="003A62A9" w:rsidRDefault="00572BC2" w:rsidP="00572BC2">
            <w:pPr>
              <w:widowControl w:val="0"/>
              <w:autoSpaceDE w:val="0"/>
              <w:autoSpaceDN w:val="0"/>
              <w:jc w:val="center"/>
              <w:rPr>
                <w:sz w:val="18"/>
                <w:szCs w:val="22"/>
              </w:rPr>
            </w:pPr>
            <w:r w:rsidRPr="003A62A9">
              <w:rPr>
                <w:sz w:val="18"/>
                <w:szCs w:val="22"/>
              </w:rPr>
              <w:t>Наименование покупателей пищевой рыбной продукции</w:t>
            </w:r>
          </w:p>
        </w:tc>
        <w:tc>
          <w:tcPr>
            <w:tcW w:w="1223" w:type="dxa"/>
            <w:vMerge w:val="restart"/>
          </w:tcPr>
          <w:p w:rsidR="00572BC2" w:rsidRPr="003A62A9" w:rsidRDefault="00572BC2" w:rsidP="00572BC2">
            <w:pPr>
              <w:widowControl w:val="0"/>
              <w:autoSpaceDE w:val="0"/>
              <w:autoSpaceDN w:val="0"/>
              <w:jc w:val="center"/>
              <w:rPr>
                <w:sz w:val="18"/>
                <w:szCs w:val="22"/>
              </w:rPr>
            </w:pPr>
            <w:r w:rsidRPr="003A62A9">
              <w:rPr>
                <w:sz w:val="18"/>
                <w:szCs w:val="22"/>
              </w:rPr>
              <w:t>Номер и дата документов на реализацию пищевой рыбной продукции</w:t>
            </w:r>
          </w:p>
        </w:tc>
        <w:tc>
          <w:tcPr>
            <w:tcW w:w="2179" w:type="dxa"/>
            <w:gridSpan w:val="2"/>
          </w:tcPr>
          <w:p w:rsidR="00572BC2" w:rsidRPr="003A62A9" w:rsidRDefault="00572BC2" w:rsidP="00572BC2">
            <w:pPr>
              <w:widowControl w:val="0"/>
              <w:autoSpaceDE w:val="0"/>
              <w:autoSpaceDN w:val="0"/>
              <w:jc w:val="center"/>
              <w:rPr>
                <w:sz w:val="18"/>
                <w:szCs w:val="22"/>
              </w:rPr>
            </w:pPr>
            <w:r w:rsidRPr="003A62A9">
              <w:rPr>
                <w:sz w:val="18"/>
                <w:szCs w:val="22"/>
              </w:rPr>
              <w:t>Объем закупленной пищевой рыбы (тонн)</w:t>
            </w:r>
          </w:p>
        </w:tc>
        <w:tc>
          <w:tcPr>
            <w:tcW w:w="3119" w:type="dxa"/>
            <w:gridSpan w:val="3"/>
          </w:tcPr>
          <w:p w:rsidR="00572BC2" w:rsidRPr="003A62A9" w:rsidRDefault="00572BC2" w:rsidP="00572BC2">
            <w:pPr>
              <w:widowControl w:val="0"/>
              <w:autoSpaceDE w:val="0"/>
              <w:autoSpaceDN w:val="0"/>
              <w:jc w:val="center"/>
              <w:rPr>
                <w:sz w:val="18"/>
                <w:szCs w:val="22"/>
              </w:rPr>
            </w:pPr>
            <w:r w:rsidRPr="003A62A9">
              <w:rPr>
                <w:sz w:val="18"/>
                <w:szCs w:val="22"/>
              </w:rPr>
              <w:t>Собственный вылов пищевой рыбы</w:t>
            </w:r>
          </w:p>
        </w:tc>
        <w:tc>
          <w:tcPr>
            <w:tcW w:w="1559" w:type="dxa"/>
            <w:vMerge w:val="restart"/>
          </w:tcPr>
          <w:p w:rsidR="00572BC2" w:rsidRPr="003A62A9" w:rsidRDefault="00572BC2" w:rsidP="00572BC2">
            <w:pPr>
              <w:widowControl w:val="0"/>
              <w:autoSpaceDE w:val="0"/>
              <w:autoSpaceDN w:val="0"/>
              <w:jc w:val="center"/>
              <w:rPr>
                <w:sz w:val="18"/>
                <w:szCs w:val="22"/>
              </w:rPr>
            </w:pPr>
            <w:r w:rsidRPr="003A62A9">
              <w:rPr>
                <w:sz w:val="18"/>
                <w:szCs w:val="22"/>
              </w:rPr>
              <w:t>Количество реализованной пищевой рыбной продукции собственного производства (тонн, физ. ед.)</w:t>
            </w:r>
          </w:p>
        </w:tc>
        <w:tc>
          <w:tcPr>
            <w:tcW w:w="850" w:type="dxa"/>
            <w:vMerge w:val="restart"/>
          </w:tcPr>
          <w:p w:rsidR="00572BC2" w:rsidRPr="003A62A9" w:rsidRDefault="00572BC2" w:rsidP="00572BC2">
            <w:pPr>
              <w:widowControl w:val="0"/>
              <w:autoSpaceDE w:val="0"/>
              <w:autoSpaceDN w:val="0"/>
              <w:jc w:val="center"/>
              <w:rPr>
                <w:sz w:val="18"/>
                <w:szCs w:val="22"/>
              </w:rPr>
            </w:pPr>
            <w:r w:rsidRPr="003A62A9">
              <w:rPr>
                <w:sz w:val="18"/>
                <w:szCs w:val="22"/>
              </w:rPr>
              <w:t>Сумма реализации, рублей</w:t>
            </w:r>
          </w:p>
        </w:tc>
        <w:tc>
          <w:tcPr>
            <w:tcW w:w="993" w:type="dxa"/>
            <w:vMerge w:val="restart"/>
          </w:tcPr>
          <w:p w:rsidR="00572BC2" w:rsidRPr="003A62A9" w:rsidRDefault="00572BC2" w:rsidP="00572BC2">
            <w:pPr>
              <w:widowControl w:val="0"/>
              <w:autoSpaceDE w:val="0"/>
              <w:autoSpaceDN w:val="0"/>
              <w:jc w:val="center"/>
              <w:rPr>
                <w:sz w:val="18"/>
                <w:szCs w:val="22"/>
              </w:rPr>
            </w:pPr>
            <w:r w:rsidRPr="003A62A9">
              <w:rPr>
                <w:sz w:val="18"/>
                <w:szCs w:val="22"/>
              </w:rPr>
              <w:t>Ставка субсидии за 1 тонну, 1 тыс. ед. (руб.)</w:t>
            </w:r>
          </w:p>
        </w:tc>
        <w:tc>
          <w:tcPr>
            <w:tcW w:w="1856" w:type="dxa"/>
            <w:vMerge w:val="restart"/>
          </w:tcPr>
          <w:p w:rsidR="00572BC2" w:rsidRPr="003A62A9" w:rsidRDefault="00572BC2" w:rsidP="00572BC2">
            <w:pPr>
              <w:widowControl w:val="0"/>
              <w:autoSpaceDE w:val="0"/>
              <w:autoSpaceDN w:val="0"/>
              <w:jc w:val="center"/>
              <w:rPr>
                <w:sz w:val="18"/>
                <w:szCs w:val="22"/>
              </w:rPr>
            </w:pPr>
            <w:r w:rsidRPr="003A62A9">
              <w:rPr>
                <w:sz w:val="18"/>
                <w:szCs w:val="22"/>
              </w:rPr>
              <w:t>Сумма субсидии к выплате,</w:t>
            </w:r>
          </w:p>
          <w:p w:rsidR="00572BC2" w:rsidRPr="003A62A9" w:rsidRDefault="00572BC2" w:rsidP="00572BC2">
            <w:pPr>
              <w:widowControl w:val="0"/>
              <w:autoSpaceDE w:val="0"/>
              <w:autoSpaceDN w:val="0"/>
              <w:jc w:val="center"/>
              <w:rPr>
                <w:sz w:val="18"/>
                <w:szCs w:val="22"/>
              </w:rPr>
            </w:pPr>
            <w:r w:rsidRPr="003A62A9">
              <w:rPr>
                <w:sz w:val="18"/>
                <w:szCs w:val="22"/>
              </w:rPr>
              <w:t>рублей (заполняется уполномоченным органом)</w:t>
            </w:r>
          </w:p>
        </w:tc>
      </w:tr>
      <w:tr w:rsidR="00572BC2" w:rsidRPr="003A62A9" w:rsidTr="003A62A9">
        <w:trPr>
          <w:jc w:val="right"/>
        </w:trPr>
        <w:tc>
          <w:tcPr>
            <w:tcW w:w="2405" w:type="dxa"/>
            <w:vMerge/>
          </w:tcPr>
          <w:p w:rsidR="00572BC2" w:rsidRPr="003A62A9" w:rsidRDefault="00572BC2" w:rsidP="00572BC2">
            <w:pPr>
              <w:widowControl w:val="0"/>
              <w:autoSpaceDE w:val="0"/>
              <w:autoSpaceDN w:val="0"/>
              <w:rPr>
                <w:sz w:val="18"/>
                <w:szCs w:val="22"/>
              </w:rPr>
            </w:pPr>
          </w:p>
        </w:tc>
        <w:tc>
          <w:tcPr>
            <w:tcW w:w="1134" w:type="dxa"/>
            <w:vMerge/>
          </w:tcPr>
          <w:p w:rsidR="00572BC2" w:rsidRPr="003A62A9" w:rsidRDefault="00572BC2" w:rsidP="00572BC2">
            <w:pPr>
              <w:widowControl w:val="0"/>
              <w:autoSpaceDE w:val="0"/>
              <w:autoSpaceDN w:val="0"/>
              <w:rPr>
                <w:sz w:val="18"/>
                <w:szCs w:val="22"/>
              </w:rPr>
            </w:pPr>
          </w:p>
        </w:tc>
        <w:tc>
          <w:tcPr>
            <w:tcW w:w="1223" w:type="dxa"/>
            <w:vMerge/>
          </w:tcPr>
          <w:p w:rsidR="00572BC2" w:rsidRPr="003A62A9" w:rsidRDefault="00572BC2" w:rsidP="00572BC2">
            <w:pPr>
              <w:widowControl w:val="0"/>
              <w:autoSpaceDE w:val="0"/>
              <w:autoSpaceDN w:val="0"/>
              <w:rPr>
                <w:sz w:val="18"/>
                <w:szCs w:val="22"/>
              </w:rPr>
            </w:pPr>
          </w:p>
        </w:tc>
        <w:tc>
          <w:tcPr>
            <w:tcW w:w="903" w:type="dxa"/>
          </w:tcPr>
          <w:p w:rsidR="00572BC2" w:rsidRPr="003A62A9" w:rsidRDefault="00572BC2" w:rsidP="00572BC2">
            <w:pPr>
              <w:widowControl w:val="0"/>
              <w:autoSpaceDE w:val="0"/>
              <w:autoSpaceDN w:val="0"/>
              <w:jc w:val="center"/>
              <w:rPr>
                <w:sz w:val="18"/>
                <w:szCs w:val="22"/>
              </w:rPr>
            </w:pPr>
            <w:r w:rsidRPr="003A62A9">
              <w:rPr>
                <w:sz w:val="18"/>
                <w:szCs w:val="22"/>
              </w:rPr>
              <w:t>за отчетный месяц, тонн</w:t>
            </w:r>
          </w:p>
        </w:tc>
        <w:tc>
          <w:tcPr>
            <w:tcW w:w="1276" w:type="dxa"/>
          </w:tcPr>
          <w:p w:rsidR="00572BC2" w:rsidRPr="003A62A9" w:rsidRDefault="00572BC2" w:rsidP="00572BC2">
            <w:pPr>
              <w:widowControl w:val="0"/>
              <w:autoSpaceDE w:val="0"/>
              <w:autoSpaceDN w:val="0"/>
              <w:jc w:val="center"/>
              <w:rPr>
                <w:sz w:val="18"/>
                <w:szCs w:val="22"/>
              </w:rPr>
            </w:pPr>
            <w:r w:rsidRPr="003A62A9">
              <w:rPr>
                <w:sz w:val="18"/>
                <w:szCs w:val="22"/>
              </w:rPr>
              <w:t>с начала года, с нарастающим итогом, тонн</w:t>
            </w:r>
          </w:p>
        </w:tc>
        <w:tc>
          <w:tcPr>
            <w:tcW w:w="567" w:type="dxa"/>
          </w:tcPr>
          <w:p w:rsidR="00572BC2" w:rsidRPr="003A62A9" w:rsidRDefault="00572BC2" w:rsidP="00572BC2">
            <w:pPr>
              <w:widowControl w:val="0"/>
              <w:autoSpaceDE w:val="0"/>
              <w:autoSpaceDN w:val="0"/>
              <w:jc w:val="center"/>
              <w:rPr>
                <w:sz w:val="18"/>
                <w:szCs w:val="22"/>
              </w:rPr>
            </w:pPr>
            <w:r w:rsidRPr="003A62A9">
              <w:rPr>
                <w:sz w:val="18"/>
                <w:szCs w:val="22"/>
              </w:rPr>
              <w:t>виды рыб</w:t>
            </w:r>
          </w:p>
        </w:tc>
        <w:tc>
          <w:tcPr>
            <w:tcW w:w="1134" w:type="dxa"/>
          </w:tcPr>
          <w:p w:rsidR="00572BC2" w:rsidRPr="003A62A9" w:rsidRDefault="00572BC2" w:rsidP="00572BC2">
            <w:pPr>
              <w:widowControl w:val="0"/>
              <w:autoSpaceDE w:val="0"/>
              <w:autoSpaceDN w:val="0"/>
              <w:jc w:val="center"/>
              <w:rPr>
                <w:sz w:val="18"/>
                <w:szCs w:val="22"/>
              </w:rPr>
            </w:pPr>
            <w:r w:rsidRPr="003A62A9">
              <w:rPr>
                <w:sz w:val="18"/>
                <w:szCs w:val="22"/>
              </w:rPr>
              <w:t>объем вылова за отчетный месяц (тонн)</w:t>
            </w:r>
          </w:p>
        </w:tc>
        <w:tc>
          <w:tcPr>
            <w:tcW w:w="1418" w:type="dxa"/>
          </w:tcPr>
          <w:p w:rsidR="00572BC2" w:rsidRPr="003A62A9" w:rsidRDefault="00572BC2" w:rsidP="00572BC2">
            <w:pPr>
              <w:widowControl w:val="0"/>
              <w:autoSpaceDE w:val="0"/>
              <w:autoSpaceDN w:val="0"/>
              <w:jc w:val="center"/>
              <w:rPr>
                <w:sz w:val="18"/>
                <w:szCs w:val="22"/>
              </w:rPr>
            </w:pPr>
            <w:r w:rsidRPr="003A62A9">
              <w:rPr>
                <w:sz w:val="18"/>
                <w:szCs w:val="22"/>
              </w:rPr>
              <w:t>объем вылова с начала года, нарастающим итогом, тонн</w:t>
            </w:r>
          </w:p>
        </w:tc>
        <w:tc>
          <w:tcPr>
            <w:tcW w:w="1559" w:type="dxa"/>
            <w:vMerge/>
          </w:tcPr>
          <w:p w:rsidR="00572BC2" w:rsidRPr="003A62A9" w:rsidRDefault="00572BC2" w:rsidP="00572BC2">
            <w:pPr>
              <w:widowControl w:val="0"/>
              <w:autoSpaceDE w:val="0"/>
              <w:autoSpaceDN w:val="0"/>
              <w:rPr>
                <w:sz w:val="18"/>
                <w:szCs w:val="22"/>
              </w:rPr>
            </w:pPr>
          </w:p>
        </w:tc>
        <w:tc>
          <w:tcPr>
            <w:tcW w:w="850" w:type="dxa"/>
            <w:vMerge/>
          </w:tcPr>
          <w:p w:rsidR="00572BC2" w:rsidRPr="003A62A9" w:rsidRDefault="00572BC2" w:rsidP="00572BC2">
            <w:pPr>
              <w:widowControl w:val="0"/>
              <w:autoSpaceDE w:val="0"/>
              <w:autoSpaceDN w:val="0"/>
              <w:rPr>
                <w:sz w:val="18"/>
                <w:szCs w:val="22"/>
              </w:rPr>
            </w:pPr>
          </w:p>
        </w:tc>
        <w:tc>
          <w:tcPr>
            <w:tcW w:w="993" w:type="dxa"/>
            <w:vMerge/>
          </w:tcPr>
          <w:p w:rsidR="00572BC2" w:rsidRPr="003A62A9" w:rsidRDefault="00572BC2" w:rsidP="00572BC2">
            <w:pPr>
              <w:widowControl w:val="0"/>
              <w:autoSpaceDE w:val="0"/>
              <w:autoSpaceDN w:val="0"/>
              <w:rPr>
                <w:sz w:val="18"/>
                <w:szCs w:val="22"/>
              </w:rPr>
            </w:pPr>
          </w:p>
        </w:tc>
        <w:tc>
          <w:tcPr>
            <w:tcW w:w="1856" w:type="dxa"/>
            <w:vMerge/>
          </w:tcPr>
          <w:p w:rsidR="00572BC2" w:rsidRPr="003A62A9" w:rsidRDefault="00572BC2" w:rsidP="00572BC2">
            <w:pPr>
              <w:widowControl w:val="0"/>
              <w:autoSpaceDE w:val="0"/>
              <w:autoSpaceDN w:val="0"/>
              <w:rPr>
                <w:sz w:val="18"/>
                <w:szCs w:val="22"/>
              </w:rPr>
            </w:pPr>
          </w:p>
        </w:tc>
      </w:tr>
      <w:tr w:rsidR="00572BC2" w:rsidRPr="003A62A9" w:rsidTr="003A62A9">
        <w:trPr>
          <w:jc w:val="right"/>
        </w:trPr>
        <w:tc>
          <w:tcPr>
            <w:tcW w:w="2405" w:type="dxa"/>
          </w:tcPr>
          <w:p w:rsidR="00572BC2" w:rsidRPr="003A62A9" w:rsidRDefault="00572BC2" w:rsidP="00572BC2">
            <w:pPr>
              <w:widowControl w:val="0"/>
              <w:autoSpaceDE w:val="0"/>
              <w:autoSpaceDN w:val="0"/>
              <w:rPr>
                <w:sz w:val="18"/>
                <w:szCs w:val="22"/>
              </w:rPr>
            </w:pPr>
            <w:r w:rsidRPr="003A62A9">
              <w:rPr>
                <w:sz w:val="18"/>
                <w:szCs w:val="22"/>
              </w:rPr>
              <w:t>Рыба-филе,</w:t>
            </w:r>
          </w:p>
          <w:p w:rsidR="00572BC2" w:rsidRPr="003A62A9" w:rsidRDefault="00572BC2" w:rsidP="00572BC2">
            <w:pPr>
              <w:widowControl w:val="0"/>
              <w:autoSpaceDE w:val="0"/>
              <w:autoSpaceDN w:val="0"/>
              <w:rPr>
                <w:sz w:val="18"/>
                <w:szCs w:val="22"/>
              </w:rPr>
            </w:pPr>
            <w:r w:rsidRPr="003A62A9">
              <w:rPr>
                <w:sz w:val="18"/>
                <w:szCs w:val="22"/>
              </w:rPr>
              <w:t>разделанная</w:t>
            </w:r>
          </w:p>
          <w:p w:rsidR="00572BC2" w:rsidRPr="003A62A9" w:rsidRDefault="00572BC2" w:rsidP="00572BC2">
            <w:pPr>
              <w:widowControl w:val="0"/>
              <w:autoSpaceDE w:val="0"/>
              <w:autoSpaceDN w:val="0"/>
              <w:rPr>
                <w:sz w:val="18"/>
                <w:szCs w:val="22"/>
              </w:rPr>
            </w:pPr>
            <w:r w:rsidRPr="003A62A9">
              <w:rPr>
                <w:sz w:val="18"/>
                <w:szCs w:val="22"/>
              </w:rPr>
              <w:t>рыба</w:t>
            </w:r>
          </w:p>
        </w:tc>
        <w:tc>
          <w:tcPr>
            <w:tcW w:w="1134" w:type="dxa"/>
          </w:tcPr>
          <w:p w:rsidR="00572BC2" w:rsidRPr="003A62A9" w:rsidRDefault="00572BC2" w:rsidP="00572BC2">
            <w:pPr>
              <w:widowControl w:val="0"/>
              <w:autoSpaceDE w:val="0"/>
              <w:autoSpaceDN w:val="0"/>
              <w:rPr>
                <w:sz w:val="18"/>
                <w:szCs w:val="22"/>
              </w:rPr>
            </w:pPr>
          </w:p>
        </w:tc>
        <w:tc>
          <w:tcPr>
            <w:tcW w:w="1223" w:type="dxa"/>
          </w:tcPr>
          <w:p w:rsidR="00572BC2" w:rsidRPr="003A62A9" w:rsidRDefault="00572BC2" w:rsidP="00572BC2">
            <w:pPr>
              <w:widowControl w:val="0"/>
              <w:autoSpaceDE w:val="0"/>
              <w:autoSpaceDN w:val="0"/>
              <w:rPr>
                <w:sz w:val="18"/>
                <w:szCs w:val="22"/>
              </w:rPr>
            </w:pPr>
          </w:p>
        </w:tc>
        <w:tc>
          <w:tcPr>
            <w:tcW w:w="903" w:type="dxa"/>
          </w:tcPr>
          <w:p w:rsidR="00572BC2" w:rsidRPr="003A62A9" w:rsidRDefault="00572BC2" w:rsidP="00572BC2">
            <w:pPr>
              <w:widowControl w:val="0"/>
              <w:autoSpaceDE w:val="0"/>
              <w:autoSpaceDN w:val="0"/>
              <w:rPr>
                <w:sz w:val="18"/>
                <w:szCs w:val="22"/>
              </w:rPr>
            </w:pPr>
          </w:p>
        </w:tc>
        <w:tc>
          <w:tcPr>
            <w:tcW w:w="1276" w:type="dxa"/>
          </w:tcPr>
          <w:p w:rsidR="00572BC2" w:rsidRPr="003A62A9" w:rsidRDefault="00572BC2" w:rsidP="00572BC2">
            <w:pPr>
              <w:widowControl w:val="0"/>
              <w:autoSpaceDE w:val="0"/>
              <w:autoSpaceDN w:val="0"/>
              <w:rPr>
                <w:sz w:val="18"/>
                <w:szCs w:val="22"/>
              </w:rPr>
            </w:pPr>
          </w:p>
        </w:tc>
        <w:tc>
          <w:tcPr>
            <w:tcW w:w="567" w:type="dxa"/>
          </w:tcPr>
          <w:p w:rsidR="00572BC2" w:rsidRPr="003A62A9" w:rsidRDefault="00572BC2" w:rsidP="00572BC2">
            <w:pPr>
              <w:widowControl w:val="0"/>
              <w:autoSpaceDE w:val="0"/>
              <w:autoSpaceDN w:val="0"/>
              <w:rPr>
                <w:sz w:val="18"/>
                <w:szCs w:val="22"/>
              </w:rPr>
            </w:pPr>
          </w:p>
        </w:tc>
        <w:tc>
          <w:tcPr>
            <w:tcW w:w="1134" w:type="dxa"/>
          </w:tcPr>
          <w:p w:rsidR="00572BC2" w:rsidRPr="003A62A9" w:rsidRDefault="00572BC2" w:rsidP="00572BC2">
            <w:pPr>
              <w:widowControl w:val="0"/>
              <w:autoSpaceDE w:val="0"/>
              <w:autoSpaceDN w:val="0"/>
              <w:rPr>
                <w:sz w:val="18"/>
                <w:szCs w:val="22"/>
              </w:rPr>
            </w:pPr>
          </w:p>
        </w:tc>
        <w:tc>
          <w:tcPr>
            <w:tcW w:w="1418" w:type="dxa"/>
          </w:tcPr>
          <w:p w:rsidR="00572BC2" w:rsidRPr="003A62A9" w:rsidRDefault="00572BC2" w:rsidP="00572BC2">
            <w:pPr>
              <w:widowControl w:val="0"/>
              <w:autoSpaceDE w:val="0"/>
              <w:autoSpaceDN w:val="0"/>
              <w:rPr>
                <w:sz w:val="18"/>
                <w:szCs w:val="22"/>
              </w:rPr>
            </w:pPr>
          </w:p>
        </w:tc>
        <w:tc>
          <w:tcPr>
            <w:tcW w:w="1559" w:type="dxa"/>
          </w:tcPr>
          <w:p w:rsidR="00572BC2" w:rsidRPr="003A62A9" w:rsidRDefault="00572BC2" w:rsidP="00572BC2">
            <w:pPr>
              <w:widowControl w:val="0"/>
              <w:autoSpaceDE w:val="0"/>
              <w:autoSpaceDN w:val="0"/>
              <w:rPr>
                <w:sz w:val="18"/>
                <w:szCs w:val="22"/>
              </w:rPr>
            </w:pPr>
          </w:p>
        </w:tc>
        <w:tc>
          <w:tcPr>
            <w:tcW w:w="850" w:type="dxa"/>
          </w:tcPr>
          <w:p w:rsidR="00572BC2" w:rsidRPr="003A62A9" w:rsidRDefault="00572BC2" w:rsidP="00572BC2">
            <w:pPr>
              <w:widowControl w:val="0"/>
              <w:autoSpaceDE w:val="0"/>
              <w:autoSpaceDN w:val="0"/>
              <w:rPr>
                <w:sz w:val="18"/>
                <w:szCs w:val="22"/>
              </w:rPr>
            </w:pPr>
          </w:p>
        </w:tc>
        <w:tc>
          <w:tcPr>
            <w:tcW w:w="993" w:type="dxa"/>
          </w:tcPr>
          <w:p w:rsidR="00572BC2" w:rsidRPr="003A62A9" w:rsidRDefault="00572BC2" w:rsidP="00572BC2">
            <w:pPr>
              <w:widowControl w:val="0"/>
              <w:autoSpaceDE w:val="0"/>
              <w:autoSpaceDN w:val="0"/>
              <w:rPr>
                <w:sz w:val="18"/>
                <w:szCs w:val="22"/>
              </w:rPr>
            </w:pPr>
          </w:p>
        </w:tc>
        <w:tc>
          <w:tcPr>
            <w:tcW w:w="1856" w:type="dxa"/>
          </w:tcPr>
          <w:p w:rsidR="00572BC2" w:rsidRPr="003A62A9" w:rsidRDefault="00572BC2" w:rsidP="00572BC2">
            <w:pPr>
              <w:widowControl w:val="0"/>
              <w:autoSpaceDE w:val="0"/>
              <w:autoSpaceDN w:val="0"/>
              <w:rPr>
                <w:sz w:val="18"/>
                <w:szCs w:val="22"/>
              </w:rPr>
            </w:pPr>
          </w:p>
        </w:tc>
      </w:tr>
      <w:tr w:rsidR="00572BC2" w:rsidRPr="003A62A9" w:rsidTr="003A62A9">
        <w:trPr>
          <w:jc w:val="right"/>
        </w:trPr>
        <w:tc>
          <w:tcPr>
            <w:tcW w:w="2405" w:type="dxa"/>
          </w:tcPr>
          <w:p w:rsidR="00572BC2" w:rsidRPr="003A62A9" w:rsidRDefault="00572BC2" w:rsidP="00572BC2">
            <w:pPr>
              <w:widowControl w:val="0"/>
              <w:autoSpaceDE w:val="0"/>
              <w:autoSpaceDN w:val="0"/>
              <w:rPr>
                <w:sz w:val="18"/>
                <w:szCs w:val="22"/>
              </w:rPr>
            </w:pPr>
            <w:r w:rsidRPr="003A62A9">
              <w:rPr>
                <w:sz w:val="18"/>
                <w:szCs w:val="22"/>
              </w:rPr>
              <w:t>Рыба соленая</w:t>
            </w:r>
          </w:p>
        </w:tc>
        <w:tc>
          <w:tcPr>
            <w:tcW w:w="1134" w:type="dxa"/>
          </w:tcPr>
          <w:p w:rsidR="00572BC2" w:rsidRPr="003A62A9" w:rsidRDefault="00572BC2" w:rsidP="00572BC2">
            <w:pPr>
              <w:widowControl w:val="0"/>
              <w:autoSpaceDE w:val="0"/>
              <w:autoSpaceDN w:val="0"/>
              <w:rPr>
                <w:sz w:val="18"/>
                <w:szCs w:val="22"/>
              </w:rPr>
            </w:pPr>
          </w:p>
        </w:tc>
        <w:tc>
          <w:tcPr>
            <w:tcW w:w="1223" w:type="dxa"/>
          </w:tcPr>
          <w:p w:rsidR="00572BC2" w:rsidRPr="003A62A9" w:rsidRDefault="00572BC2" w:rsidP="00572BC2">
            <w:pPr>
              <w:widowControl w:val="0"/>
              <w:autoSpaceDE w:val="0"/>
              <w:autoSpaceDN w:val="0"/>
              <w:rPr>
                <w:sz w:val="18"/>
                <w:szCs w:val="22"/>
              </w:rPr>
            </w:pPr>
          </w:p>
        </w:tc>
        <w:tc>
          <w:tcPr>
            <w:tcW w:w="903" w:type="dxa"/>
          </w:tcPr>
          <w:p w:rsidR="00572BC2" w:rsidRPr="003A62A9" w:rsidRDefault="00572BC2" w:rsidP="00572BC2">
            <w:pPr>
              <w:widowControl w:val="0"/>
              <w:autoSpaceDE w:val="0"/>
              <w:autoSpaceDN w:val="0"/>
              <w:rPr>
                <w:sz w:val="18"/>
                <w:szCs w:val="22"/>
              </w:rPr>
            </w:pPr>
          </w:p>
        </w:tc>
        <w:tc>
          <w:tcPr>
            <w:tcW w:w="1276" w:type="dxa"/>
          </w:tcPr>
          <w:p w:rsidR="00572BC2" w:rsidRPr="003A62A9" w:rsidRDefault="00572BC2" w:rsidP="00572BC2">
            <w:pPr>
              <w:widowControl w:val="0"/>
              <w:autoSpaceDE w:val="0"/>
              <w:autoSpaceDN w:val="0"/>
              <w:rPr>
                <w:sz w:val="18"/>
                <w:szCs w:val="22"/>
              </w:rPr>
            </w:pPr>
          </w:p>
        </w:tc>
        <w:tc>
          <w:tcPr>
            <w:tcW w:w="567" w:type="dxa"/>
          </w:tcPr>
          <w:p w:rsidR="00572BC2" w:rsidRPr="003A62A9" w:rsidRDefault="00572BC2" w:rsidP="00572BC2">
            <w:pPr>
              <w:widowControl w:val="0"/>
              <w:autoSpaceDE w:val="0"/>
              <w:autoSpaceDN w:val="0"/>
              <w:rPr>
                <w:sz w:val="18"/>
                <w:szCs w:val="22"/>
              </w:rPr>
            </w:pPr>
          </w:p>
        </w:tc>
        <w:tc>
          <w:tcPr>
            <w:tcW w:w="1134" w:type="dxa"/>
          </w:tcPr>
          <w:p w:rsidR="00572BC2" w:rsidRPr="003A62A9" w:rsidRDefault="00572BC2" w:rsidP="00572BC2">
            <w:pPr>
              <w:widowControl w:val="0"/>
              <w:autoSpaceDE w:val="0"/>
              <w:autoSpaceDN w:val="0"/>
              <w:rPr>
                <w:sz w:val="18"/>
                <w:szCs w:val="22"/>
              </w:rPr>
            </w:pPr>
          </w:p>
        </w:tc>
        <w:tc>
          <w:tcPr>
            <w:tcW w:w="1418" w:type="dxa"/>
          </w:tcPr>
          <w:p w:rsidR="00572BC2" w:rsidRPr="003A62A9" w:rsidRDefault="00572BC2" w:rsidP="00572BC2">
            <w:pPr>
              <w:widowControl w:val="0"/>
              <w:autoSpaceDE w:val="0"/>
              <w:autoSpaceDN w:val="0"/>
              <w:rPr>
                <w:sz w:val="18"/>
                <w:szCs w:val="22"/>
              </w:rPr>
            </w:pPr>
          </w:p>
        </w:tc>
        <w:tc>
          <w:tcPr>
            <w:tcW w:w="1559" w:type="dxa"/>
          </w:tcPr>
          <w:p w:rsidR="00572BC2" w:rsidRPr="003A62A9" w:rsidRDefault="00572BC2" w:rsidP="00572BC2">
            <w:pPr>
              <w:widowControl w:val="0"/>
              <w:autoSpaceDE w:val="0"/>
              <w:autoSpaceDN w:val="0"/>
              <w:rPr>
                <w:sz w:val="18"/>
                <w:szCs w:val="22"/>
              </w:rPr>
            </w:pPr>
          </w:p>
        </w:tc>
        <w:tc>
          <w:tcPr>
            <w:tcW w:w="850" w:type="dxa"/>
          </w:tcPr>
          <w:p w:rsidR="00572BC2" w:rsidRPr="003A62A9" w:rsidRDefault="00572BC2" w:rsidP="00572BC2">
            <w:pPr>
              <w:widowControl w:val="0"/>
              <w:autoSpaceDE w:val="0"/>
              <w:autoSpaceDN w:val="0"/>
              <w:rPr>
                <w:sz w:val="18"/>
                <w:szCs w:val="22"/>
              </w:rPr>
            </w:pPr>
          </w:p>
        </w:tc>
        <w:tc>
          <w:tcPr>
            <w:tcW w:w="993" w:type="dxa"/>
          </w:tcPr>
          <w:p w:rsidR="00572BC2" w:rsidRPr="003A62A9" w:rsidRDefault="00572BC2" w:rsidP="00572BC2">
            <w:pPr>
              <w:widowControl w:val="0"/>
              <w:autoSpaceDE w:val="0"/>
              <w:autoSpaceDN w:val="0"/>
              <w:rPr>
                <w:sz w:val="18"/>
                <w:szCs w:val="22"/>
              </w:rPr>
            </w:pPr>
          </w:p>
        </w:tc>
        <w:tc>
          <w:tcPr>
            <w:tcW w:w="1856" w:type="dxa"/>
          </w:tcPr>
          <w:p w:rsidR="00572BC2" w:rsidRPr="003A62A9" w:rsidRDefault="00572BC2" w:rsidP="00572BC2">
            <w:pPr>
              <w:widowControl w:val="0"/>
              <w:autoSpaceDE w:val="0"/>
              <w:autoSpaceDN w:val="0"/>
              <w:rPr>
                <w:sz w:val="18"/>
                <w:szCs w:val="22"/>
              </w:rPr>
            </w:pPr>
          </w:p>
        </w:tc>
      </w:tr>
      <w:tr w:rsidR="00572BC2" w:rsidRPr="003A62A9" w:rsidTr="003A62A9">
        <w:trPr>
          <w:jc w:val="right"/>
        </w:trPr>
        <w:tc>
          <w:tcPr>
            <w:tcW w:w="2405" w:type="dxa"/>
          </w:tcPr>
          <w:p w:rsidR="00572BC2" w:rsidRPr="003A62A9" w:rsidRDefault="00572BC2" w:rsidP="00572BC2">
            <w:pPr>
              <w:widowControl w:val="0"/>
              <w:autoSpaceDE w:val="0"/>
              <w:autoSpaceDN w:val="0"/>
              <w:rPr>
                <w:sz w:val="18"/>
                <w:szCs w:val="22"/>
              </w:rPr>
            </w:pPr>
            <w:r w:rsidRPr="003A62A9">
              <w:rPr>
                <w:sz w:val="18"/>
                <w:szCs w:val="22"/>
              </w:rPr>
              <w:t>Рыба копченая</w:t>
            </w:r>
          </w:p>
        </w:tc>
        <w:tc>
          <w:tcPr>
            <w:tcW w:w="1134" w:type="dxa"/>
          </w:tcPr>
          <w:p w:rsidR="00572BC2" w:rsidRPr="003A62A9" w:rsidRDefault="00572BC2" w:rsidP="00572BC2">
            <w:pPr>
              <w:widowControl w:val="0"/>
              <w:autoSpaceDE w:val="0"/>
              <w:autoSpaceDN w:val="0"/>
              <w:rPr>
                <w:sz w:val="18"/>
                <w:szCs w:val="22"/>
              </w:rPr>
            </w:pPr>
          </w:p>
        </w:tc>
        <w:tc>
          <w:tcPr>
            <w:tcW w:w="1223" w:type="dxa"/>
          </w:tcPr>
          <w:p w:rsidR="00572BC2" w:rsidRPr="003A62A9" w:rsidRDefault="00572BC2" w:rsidP="00572BC2">
            <w:pPr>
              <w:widowControl w:val="0"/>
              <w:autoSpaceDE w:val="0"/>
              <w:autoSpaceDN w:val="0"/>
              <w:rPr>
                <w:sz w:val="18"/>
                <w:szCs w:val="22"/>
              </w:rPr>
            </w:pPr>
          </w:p>
        </w:tc>
        <w:tc>
          <w:tcPr>
            <w:tcW w:w="903" w:type="dxa"/>
          </w:tcPr>
          <w:p w:rsidR="00572BC2" w:rsidRPr="003A62A9" w:rsidRDefault="00572BC2" w:rsidP="00572BC2">
            <w:pPr>
              <w:widowControl w:val="0"/>
              <w:autoSpaceDE w:val="0"/>
              <w:autoSpaceDN w:val="0"/>
              <w:rPr>
                <w:sz w:val="18"/>
                <w:szCs w:val="22"/>
              </w:rPr>
            </w:pPr>
          </w:p>
        </w:tc>
        <w:tc>
          <w:tcPr>
            <w:tcW w:w="1276" w:type="dxa"/>
          </w:tcPr>
          <w:p w:rsidR="00572BC2" w:rsidRPr="003A62A9" w:rsidRDefault="00572BC2" w:rsidP="00572BC2">
            <w:pPr>
              <w:widowControl w:val="0"/>
              <w:autoSpaceDE w:val="0"/>
              <w:autoSpaceDN w:val="0"/>
              <w:rPr>
                <w:sz w:val="18"/>
                <w:szCs w:val="22"/>
              </w:rPr>
            </w:pPr>
          </w:p>
        </w:tc>
        <w:tc>
          <w:tcPr>
            <w:tcW w:w="567" w:type="dxa"/>
          </w:tcPr>
          <w:p w:rsidR="00572BC2" w:rsidRPr="003A62A9" w:rsidRDefault="00572BC2" w:rsidP="00572BC2">
            <w:pPr>
              <w:widowControl w:val="0"/>
              <w:autoSpaceDE w:val="0"/>
              <w:autoSpaceDN w:val="0"/>
              <w:rPr>
                <w:sz w:val="18"/>
                <w:szCs w:val="22"/>
              </w:rPr>
            </w:pPr>
          </w:p>
        </w:tc>
        <w:tc>
          <w:tcPr>
            <w:tcW w:w="1134" w:type="dxa"/>
          </w:tcPr>
          <w:p w:rsidR="00572BC2" w:rsidRPr="003A62A9" w:rsidRDefault="00572BC2" w:rsidP="00572BC2">
            <w:pPr>
              <w:widowControl w:val="0"/>
              <w:autoSpaceDE w:val="0"/>
              <w:autoSpaceDN w:val="0"/>
              <w:rPr>
                <w:sz w:val="18"/>
                <w:szCs w:val="22"/>
              </w:rPr>
            </w:pPr>
          </w:p>
        </w:tc>
        <w:tc>
          <w:tcPr>
            <w:tcW w:w="1418" w:type="dxa"/>
          </w:tcPr>
          <w:p w:rsidR="00572BC2" w:rsidRPr="003A62A9" w:rsidRDefault="00572BC2" w:rsidP="00572BC2">
            <w:pPr>
              <w:widowControl w:val="0"/>
              <w:autoSpaceDE w:val="0"/>
              <w:autoSpaceDN w:val="0"/>
              <w:rPr>
                <w:sz w:val="18"/>
                <w:szCs w:val="22"/>
              </w:rPr>
            </w:pPr>
          </w:p>
        </w:tc>
        <w:tc>
          <w:tcPr>
            <w:tcW w:w="1559" w:type="dxa"/>
          </w:tcPr>
          <w:p w:rsidR="00572BC2" w:rsidRPr="003A62A9" w:rsidRDefault="00572BC2" w:rsidP="00572BC2">
            <w:pPr>
              <w:widowControl w:val="0"/>
              <w:autoSpaceDE w:val="0"/>
              <w:autoSpaceDN w:val="0"/>
              <w:rPr>
                <w:sz w:val="18"/>
                <w:szCs w:val="22"/>
              </w:rPr>
            </w:pPr>
          </w:p>
        </w:tc>
        <w:tc>
          <w:tcPr>
            <w:tcW w:w="850" w:type="dxa"/>
          </w:tcPr>
          <w:p w:rsidR="00572BC2" w:rsidRPr="003A62A9" w:rsidRDefault="00572BC2" w:rsidP="00572BC2">
            <w:pPr>
              <w:widowControl w:val="0"/>
              <w:autoSpaceDE w:val="0"/>
              <w:autoSpaceDN w:val="0"/>
              <w:rPr>
                <w:sz w:val="18"/>
                <w:szCs w:val="22"/>
              </w:rPr>
            </w:pPr>
          </w:p>
        </w:tc>
        <w:tc>
          <w:tcPr>
            <w:tcW w:w="993" w:type="dxa"/>
          </w:tcPr>
          <w:p w:rsidR="00572BC2" w:rsidRPr="003A62A9" w:rsidRDefault="00572BC2" w:rsidP="00572BC2">
            <w:pPr>
              <w:widowControl w:val="0"/>
              <w:autoSpaceDE w:val="0"/>
              <w:autoSpaceDN w:val="0"/>
              <w:rPr>
                <w:sz w:val="18"/>
                <w:szCs w:val="22"/>
              </w:rPr>
            </w:pPr>
          </w:p>
        </w:tc>
        <w:tc>
          <w:tcPr>
            <w:tcW w:w="1856" w:type="dxa"/>
          </w:tcPr>
          <w:p w:rsidR="00572BC2" w:rsidRPr="003A62A9" w:rsidRDefault="00572BC2" w:rsidP="00572BC2">
            <w:pPr>
              <w:widowControl w:val="0"/>
              <w:autoSpaceDE w:val="0"/>
              <w:autoSpaceDN w:val="0"/>
              <w:rPr>
                <w:sz w:val="18"/>
                <w:szCs w:val="22"/>
              </w:rPr>
            </w:pPr>
          </w:p>
        </w:tc>
      </w:tr>
      <w:tr w:rsidR="00572BC2" w:rsidRPr="003A62A9" w:rsidTr="003A62A9">
        <w:trPr>
          <w:jc w:val="right"/>
        </w:trPr>
        <w:tc>
          <w:tcPr>
            <w:tcW w:w="2405" w:type="dxa"/>
          </w:tcPr>
          <w:p w:rsidR="00572BC2" w:rsidRPr="003A62A9" w:rsidRDefault="00572BC2" w:rsidP="00572BC2">
            <w:pPr>
              <w:widowControl w:val="0"/>
              <w:autoSpaceDE w:val="0"/>
              <w:autoSpaceDN w:val="0"/>
              <w:rPr>
                <w:sz w:val="18"/>
                <w:szCs w:val="22"/>
              </w:rPr>
            </w:pPr>
            <w:r w:rsidRPr="003A62A9">
              <w:rPr>
                <w:sz w:val="18"/>
                <w:szCs w:val="22"/>
              </w:rPr>
              <w:t>Рыба сушено-вяленая</w:t>
            </w:r>
          </w:p>
        </w:tc>
        <w:tc>
          <w:tcPr>
            <w:tcW w:w="1134" w:type="dxa"/>
          </w:tcPr>
          <w:p w:rsidR="00572BC2" w:rsidRPr="003A62A9" w:rsidRDefault="00572BC2" w:rsidP="00572BC2">
            <w:pPr>
              <w:widowControl w:val="0"/>
              <w:autoSpaceDE w:val="0"/>
              <w:autoSpaceDN w:val="0"/>
              <w:rPr>
                <w:sz w:val="18"/>
                <w:szCs w:val="22"/>
              </w:rPr>
            </w:pPr>
          </w:p>
        </w:tc>
        <w:tc>
          <w:tcPr>
            <w:tcW w:w="1223" w:type="dxa"/>
          </w:tcPr>
          <w:p w:rsidR="00572BC2" w:rsidRPr="003A62A9" w:rsidRDefault="00572BC2" w:rsidP="00572BC2">
            <w:pPr>
              <w:widowControl w:val="0"/>
              <w:autoSpaceDE w:val="0"/>
              <w:autoSpaceDN w:val="0"/>
              <w:rPr>
                <w:sz w:val="18"/>
                <w:szCs w:val="22"/>
              </w:rPr>
            </w:pPr>
          </w:p>
        </w:tc>
        <w:tc>
          <w:tcPr>
            <w:tcW w:w="903" w:type="dxa"/>
          </w:tcPr>
          <w:p w:rsidR="00572BC2" w:rsidRPr="003A62A9" w:rsidRDefault="00572BC2" w:rsidP="00572BC2">
            <w:pPr>
              <w:widowControl w:val="0"/>
              <w:autoSpaceDE w:val="0"/>
              <w:autoSpaceDN w:val="0"/>
              <w:rPr>
                <w:sz w:val="18"/>
                <w:szCs w:val="22"/>
              </w:rPr>
            </w:pPr>
          </w:p>
        </w:tc>
        <w:tc>
          <w:tcPr>
            <w:tcW w:w="1276" w:type="dxa"/>
          </w:tcPr>
          <w:p w:rsidR="00572BC2" w:rsidRPr="003A62A9" w:rsidRDefault="00572BC2" w:rsidP="00572BC2">
            <w:pPr>
              <w:widowControl w:val="0"/>
              <w:autoSpaceDE w:val="0"/>
              <w:autoSpaceDN w:val="0"/>
              <w:rPr>
                <w:sz w:val="18"/>
                <w:szCs w:val="22"/>
              </w:rPr>
            </w:pPr>
          </w:p>
        </w:tc>
        <w:tc>
          <w:tcPr>
            <w:tcW w:w="567" w:type="dxa"/>
          </w:tcPr>
          <w:p w:rsidR="00572BC2" w:rsidRPr="003A62A9" w:rsidRDefault="00572BC2" w:rsidP="00572BC2">
            <w:pPr>
              <w:widowControl w:val="0"/>
              <w:autoSpaceDE w:val="0"/>
              <w:autoSpaceDN w:val="0"/>
              <w:rPr>
                <w:sz w:val="18"/>
                <w:szCs w:val="22"/>
              </w:rPr>
            </w:pPr>
          </w:p>
        </w:tc>
        <w:tc>
          <w:tcPr>
            <w:tcW w:w="1134" w:type="dxa"/>
          </w:tcPr>
          <w:p w:rsidR="00572BC2" w:rsidRPr="003A62A9" w:rsidRDefault="00572BC2" w:rsidP="00572BC2">
            <w:pPr>
              <w:widowControl w:val="0"/>
              <w:autoSpaceDE w:val="0"/>
              <w:autoSpaceDN w:val="0"/>
              <w:rPr>
                <w:sz w:val="18"/>
                <w:szCs w:val="22"/>
              </w:rPr>
            </w:pPr>
          </w:p>
        </w:tc>
        <w:tc>
          <w:tcPr>
            <w:tcW w:w="1418" w:type="dxa"/>
          </w:tcPr>
          <w:p w:rsidR="00572BC2" w:rsidRPr="003A62A9" w:rsidRDefault="00572BC2" w:rsidP="00572BC2">
            <w:pPr>
              <w:widowControl w:val="0"/>
              <w:autoSpaceDE w:val="0"/>
              <w:autoSpaceDN w:val="0"/>
              <w:rPr>
                <w:sz w:val="18"/>
                <w:szCs w:val="22"/>
              </w:rPr>
            </w:pPr>
          </w:p>
        </w:tc>
        <w:tc>
          <w:tcPr>
            <w:tcW w:w="1559" w:type="dxa"/>
          </w:tcPr>
          <w:p w:rsidR="00572BC2" w:rsidRPr="003A62A9" w:rsidRDefault="00572BC2" w:rsidP="00572BC2">
            <w:pPr>
              <w:widowControl w:val="0"/>
              <w:autoSpaceDE w:val="0"/>
              <w:autoSpaceDN w:val="0"/>
              <w:rPr>
                <w:sz w:val="18"/>
                <w:szCs w:val="22"/>
              </w:rPr>
            </w:pPr>
          </w:p>
        </w:tc>
        <w:tc>
          <w:tcPr>
            <w:tcW w:w="850" w:type="dxa"/>
          </w:tcPr>
          <w:p w:rsidR="00572BC2" w:rsidRPr="003A62A9" w:rsidRDefault="00572BC2" w:rsidP="00572BC2">
            <w:pPr>
              <w:widowControl w:val="0"/>
              <w:autoSpaceDE w:val="0"/>
              <w:autoSpaceDN w:val="0"/>
              <w:rPr>
                <w:sz w:val="18"/>
                <w:szCs w:val="22"/>
              </w:rPr>
            </w:pPr>
          </w:p>
        </w:tc>
        <w:tc>
          <w:tcPr>
            <w:tcW w:w="993" w:type="dxa"/>
          </w:tcPr>
          <w:p w:rsidR="00572BC2" w:rsidRPr="003A62A9" w:rsidRDefault="00572BC2" w:rsidP="00572BC2">
            <w:pPr>
              <w:widowControl w:val="0"/>
              <w:autoSpaceDE w:val="0"/>
              <w:autoSpaceDN w:val="0"/>
              <w:rPr>
                <w:sz w:val="18"/>
                <w:szCs w:val="22"/>
              </w:rPr>
            </w:pPr>
          </w:p>
        </w:tc>
        <w:tc>
          <w:tcPr>
            <w:tcW w:w="1856" w:type="dxa"/>
          </w:tcPr>
          <w:p w:rsidR="00572BC2" w:rsidRPr="003A62A9" w:rsidRDefault="00572BC2" w:rsidP="00572BC2">
            <w:pPr>
              <w:widowControl w:val="0"/>
              <w:autoSpaceDE w:val="0"/>
              <w:autoSpaceDN w:val="0"/>
              <w:rPr>
                <w:sz w:val="18"/>
                <w:szCs w:val="22"/>
              </w:rPr>
            </w:pPr>
          </w:p>
        </w:tc>
      </w:tr>
      <w:tr w:rsidR="00572BC2" w:rsidRPr="003A62A9" w:rsidTr="003A62A9">
        <w:trPr>
          <w:jc w:val="right"/>
        </w:trPr>
        <w:tc>
          <w:tcPr>
            <w:tcW w:w="2405" w:type="dxa"/>
          </w:tcPr>
          <w:p w:rsidR="00572BC2" w:rsidRPr="003A62A9" w:rsidRDefault="00572BC2" w:rsidP="00572BC2">
            <w:pPr>
              <w:widowControl w:val="0"/>
              <w:autoSpaceDE w:val="0"/>
              <w:autoSpaceDN w:val="0"/>
              <w:rPr>
                <w:sz w:val="18"/>
                <w:szCs w:val="22"/>
              </w:rPr>
            </w:pPr>
            <w:r w:rsidRPr="003A62A9">
              <w:rPr>
                <w:sz w:val="18"/>
                <w:szCs w:val="22"/>
              </w:rPr>
              <w:t>Кулинария</w:t>
            </w:r>
          </w:p>
        </w:tc>
        <w:tc>
          <w:tcPr>
            <w:tcW w:w="1134" w:type="dxa"/>
          </w:tcPr>
          <w:p w:rsidR="00572BC2" w:rsidRPr="003A62A9" w:rsidRDefault="00572BC2" w:rsidP="00572BC2">
            <w:pPr>
              <w:widowControl w:val="0"/>
              <w:autoSpaceDE w:val="0"/>
              <w:autoSpaceDN w:val="0"/>
              <w:rPr>
                <w:sz w:val="18"/>
                <w:szCs w:val="22"/>
              </w:rPr>
            </w:pPr>
          </w:p>
        </w:tc>
        <w:tc>
          <w:tcPr>
            <w:tcW w:w="1223" w:type="dxa"/>
          </w:tcPr>
          <w:p w:rsidR="00572BC2" w:rsidRPr="003A62A9" w:rsidRDefault="00572BC2" w:rsidP="00572BC2">
            <w:pPr>
              <w:widowControl w:val="0"/>
              <w:autoSpaceDE w:val="0"/>
              <w:autoSpaceDN w:val="0"/>
              <w:rPr>
                <w:sz w:val="18"/>
                <w:szCs w:val="22"/>
              </w:rPr>
            </w:pPr>
          </w:p>
        </w:tc>
        <w:tc>
          <w:tcPr>
            <w:tcW w:w="903" w:type="dxa"/>
          </w:tcPr>
          <w:p w:rsidR="00572BC2" w:rsidRPr="003A62A9" w:rsidRDefault="00572BC2" w:rsidP="00572BC2">
            <w:pPr>
              <w:widowControl w:val="0"/>
              <w:autoSpaceDE w:val="0"/>
              <w:autoSpaceDN w:val="0"/>
              <w:rPr>
                <w:sz w:val="18"/>
                <w:szCs w:val="22"/>
              </w:rPr>
            </w:pPr>
          </w:p>
        </w:tc>
        <w:tc>
          <w:tcPr>
            <w:tcW w:w="1276" w:type="dxa"/>
          </w:tcPr>
          <w:p w:rsidR="00572BC2" w:rsidRPr="003A62A9" w:rsidRDefault="00572BC2" w:rsidP="00572BC2">
            <w:pPr>
              <w:widowControl w:val="0"/>
              <w:autoSpaceDE w:val="0"/>
              <w:autoSpaceDN w:val="0"/>
              <w:rPr>
                <w:sz w:val="18"/>
                <w:szCs w:val="22"/>
              </w:rPr>
            </w:pPr>
          </w:p>
        </w:tc>
        <w:tc>
          <w:tcPr>
            <w:tcW w:w="567" w:type="dxa"/>
          </w:tcPr>
          <w:p w:rsidR="00572BC2" w:rsidRPr="003A62A9" w:rsidRDefault="00572BC2" w:rsidP="00572BC2">
            <w:pPr>
              <w:widowControl w:val="0"/>
              <w:autoSpaceDE w:val="0"/>
              <w:autoSpaceDN w:val="0"/>
              <w:rPr>
                <w:sz w:val="18"/>
                <w:szCs w:val="22"/>
              </w:rPr>
            </w:pPr>
          </w:p>
        </w:tc>
        <w:tc>
          <w:tcPr>
            <w:tcW w:w="1134" w:type="dxa"/>
          </w:tcPr>
          <w:p w:rsidR="00572BC2" w:rsidRPr="003A62A9" w:rsidRDefault="00572BC2" w:rsidP="00572BC2">
            <w:pPr>
              <w:widowControl w:val="0"/>
              <w:autoSpaceDE w:val="0"/>
              <w:autoSpaceDN w:val="0"/>
              <w:rPr>
                <w:sz w:val="18"/>
                <w:szCs w:val="22"/>
              </w:rPr>
            </w:pPr>
          </w:p>
        </w:tc>
        <w:tc>
          <w:tcPr>
            <w:tcW w:w="1418" w:type="dxa"/>
          </w:tcPr>
          <w:p w:rsidR="00572BC2" w:rsidRPr="003A62A9" w:rsidRDefault="00572BC2" w:rsidP="00572BC2">
            <w:pPr>
              <w:widowControl w:val="0"/>
              <w:autoSpaceDE w:val="0"/>
              <w:autoSpaceDN w:val="0"/>
              <w:rPr>
                <w:sz w:val="18"/>
                <w:szCs w:val="22"/>
              </w:rPr>
            </w:pPr>
          </w:p>
        </w:tc>
        <w:tc>
          <w:tcPr>
            <w:tcW w:w="1559" w:type="dxa"/>
          </w:tcPr>
          <w:p w:rsidR="00572BC2" w:rsidRPr="003A62A9" w:rsidRDefault="00572BC2" w:rsidP="00572BC2">
            <w:pPr>
              <w:widowControl w:val="0"/>
              <w:autoSpaceDE w:val="0"/>
              <w:autoSpaceDN w:val="0"/>
              <w:rPr>
                <w:sz w:val="18"/>
                <w:szCs w:val="22"/>
              </w:rPr>
            </w:pPr>
          </w:p>
        </w:tc>
        <w:tc>
          <w:tcPr>
            <w:tcW w:w="850" w:type="dxa"/>
          </w:tcPr>
          <w:p w:rsidR="00572BC2" w:rsidRPr="003A62A9" w:rsidRDefault="00572BC2" w:rsidP="00572BC2">
            <w:pPr>
              <w:widowControl w:val="0"/>
              <w:autoSpaceDE w:val="0"/>
              <w:autoSpaceDN w:val="0"/>
              <w:rPr>
                <w:sz w:val="18"/>
                <w:szCs w:val="22"/>
              </w:rPr>
            </w:pPr>
          </w:p>
        </w:tc>
        <w:tc>
          <w:tcPr>
            <w:tcW w:w="993" w:type="dxa"/>
          </w:tcPr>
          <w:p w:rsidR="00572BC2" w:rsidRPr="003A62A9" w:rsidRDefault="00572BC2" w:rsidP="00572BC2">
            <w:pPr>
              <w:widowControl w:val="0"/>
              <w:autoSpaceDE w:val="0"/>
              <w:autoSpaceDN w:val="0"/>
              <w:rPr>
                <w:sz w:val="18"/>
                <w:szCs w:val="22"/>
              </w:rPr>
            </w:pPr>
          </w:p>
        </w:tc>
        <w:tc>
          <w:tcPr>
            <w:tcW w:w="1856" w:type="dxa"/>
          </w:tcPr>
          <w:p w:rsidR="00572BC2" w:rsidRPr="003A62A9" w:rsidRDefault="00572BC2" w:rsidP="00572BC2">
            <w:pPr>
              <w:widowControl w:val="0"/>
              <w:autoSpaceDE w:val="0"/>
              <w:autoSpaceDN w:val="0"/>
              <w:rPr>
                <w:sz w:val="18"/>
                <w:szCs w:val="22"/>
              </w:rPr>
            </w:pPr>
          </w:p>
        </w:tc>
      </w:tr>
      <w:tr w:rsidR="00572BC2" w:rsidRPr="003A62A9" w:rsidTr="003A62A9">
        <w:trPr>
          <w:jc w:val="right"/>
        </w:trPr>
        <w:tc>
          <w:tcPr>
            <w:tcW w:w="2405" w:type="dxa"/>
          </w:tcPr>
          <w:p w:rsidR="00572BC2" w:rsidRPr="003A62A9" w:rsidRDefault="00572BC2" w:rsidP="00572BC2">
            <w:pPr>
              <w:widowControl w:val="0"/>
              <w:autoSpaceDE w:val="0"/>
              <w:autoSpaceDN w:val="0"/>
              <w:rPr>
                <w:sz w:val="18"/>
                <w:szCs w:val="22"/>
              </w:rPr>
            </w:pPr>
            <w:r w:rsidRPr="003A62A9">
              <w:rPr>
                <w:sz w:val="18"/>
                <w:szCs w:val="22"/>
              </w:rPr>
              <w:t>Рыбные консервы в жестяной банке</w:t>
            </w:r>
          </w:p>
        </w:tc>
        <w:tc>
          <w:tcPr>
            <w:tcW w:w="1134" w:type="dxa"/>
          </w:tcPr>
          <w:p w:rsidR="00572BC2" w:rsidRPr="003A62A9" w:rsidRDefault="00572BC2" w:rsidP="00572BC2">
            <w:pPr>
              <w:widowControl w:val="0"/>
              <w:autoSpaceDE w:val="0"/>
              <w:autoSpaceDN w:val="0"/>
              <w:rPr>
                <w:sz w:val="18"/>
                <w:szCs w:val="22"/>
              </w:rPr>
            </w:pPr>
          </w:p>
        </w:tc>
        <w:tc>
          <w:tcPr>
            <w:tcW w:w="1223" w:type="dxa"/>
          </w:tcPr>
          <w:p w:rsidR="00572BC2" w:rsidRPr="003A62A9" w:rsidRDefault="00572BC2" w:rsidP="00572BC2">
            <w:pPr>
              <w:widowControl w:val="0"/>
              <w:autoSpaceDE w:val="0"/>
              <w:autoSpaceDN w:val="0"/>
              <w:rPr>
                <w:sz w:val="18"/>
                <w:szCs w:val="22"/>
              </w:rPr>
            </w:pPr>
          </w:p>
        </w:tc>
        <w:tc>
          <w:tcPr>
            <w:tcW w:w="903" w:type="dxa"/>
          </w:tcPr>
          <w:p w:rsidR="00572BC2" w:rsidRPr="003A62A9" w:rsidRDefault="00572BC2" w:rsidP="00572BC2">
            <w:pPr>
              <w:widowControl w:val="0"/>
              <w:autoSpaceDE w:val="0"/>
              <w:autoSpaceDN w:val="0"/>
              <w:rPr>
                <w:sz w:val="18"/>
                <w:szCs w:val="22"/>
              </w:rPr>
            </w:pPr>
          </w:p>
        </w:tc>
        <w:tc>
          <w:tcPr>
            <w:tcW w:w="1276" w:type="dxa"/>
          </w:tcPr>
          <w:p w:rsidR="00572BC2" w:rsidRPr="003A62A9" w:rsidRDefault="00572BC2" w:rsidP="00572BC2">
            <w:pPr>
              <w:widowControl w:val="0"/>
              <w:autoSpaceDE w:val="0"/>
              <w:autoSpaceDN w:val="0"/>
              <w:rPr>
                <w:sz w:val="18"/>
                <w:szCs w:val="22"/>
              </w:rPr>
            </w:pPr>
          </w:p>
        </w:tc>
        <w:tc>
          <w:tcPr>
            <w:tcW w:w="567" w:type="dxa"/>
          </w:tcPr>
          <w:p w:rsidR="00572BC2" w:rsidRPr="003A62A9" w:rsidRDefault="00572BC2" w:rsidP="00572BC2">
            <w:pPr>
              <w:widowControl w:val="0"/>
              <w:autoSpaceDE w:val="0"/>
              <w:autoSpaceDN w:val="0"/>
              <w:rPr>
                <w:sz w:val="18"/>
                <w:szCs w:val="22"/>
              </w:rPr>
            </w:pPr>
          </w:p>
        </w:tc>
        <w:tc>
          <w:tcPr>
            <w:tcW w:w="1134" w:type="dxa"/>
          </w:tcPr>
          <w:p w:rsidR="00572BC2" w:rsidRPr="003A62A9" w:rsidRDefault="00572BC2" w:rsidP="00572BC2">
            <w:pPr>
              <w:widowControl w:val="0"/>
              <w:autoSpaceDE w:val="0"/>
              <w:autoSpaceDN w:val="0"/>
              <w:rPr>
                <w:sz w:val="18"/>
                <w:szCs w:val="22"/>
              </w:rPr>
            </w:pPr>
          </w:p>
        </w:tc>
        <w:tc>
          <w:tcPr>
            <w:tcW w:w="1418" w:type="dxa"/>
          </w:tcPr>
          <w:p w:rsidR="00572BC2" w:rsidRPr="003A62A9" w:rsidRDefault="00572BC2" w:rsidP="00572BC2">
            <w:pPr>
              <w:widowControl w:val="0"/>
              <w:autoSpaceDE w:val="0"/>
              <w:autoSpaceDN w:val="0"/>
              <w:rPr>
                <w:sz w:val="18"/>
                <w:szCs w:val="22"/>
              </w:rPr>
            </w:pPr>
          </w:p>
        </w:tc>
        <w:tc>
          <w:tcPr>
            <w:tcW w:w="1559" w:type="dxa"/>
          </w:tcPr>
          <w:p w:rsidR="00572BC2" w:rsidRPr="003A62A9" w:rsidRDefault="00572BC2" w:rsidP="00572BC2">
            <w:pPr>
              <w:widowControl w:val="0"/>
              <w:autoSpaceDE w:val="0"/>
              <w:autoSpaceDN w:val="0"/>
              <w:rPr>
                <w:sz w:val="18"/>
                <w:szCs w:val="22"/>
              </w:rPr>
            </w:pPr>
          </w:p>
        </w:tc>
        <w:tc>
          <w:tcPr>
            <w:tcW w:w="850" w:type="dxa"/>
          </w:tcPr>
          <w:p w:rsidR="00572BC2" w:rsidRPr="003A62A9" w:rsidRDefault="00572BC2" w:rsidP="00572BC2">
            <w:pPr>
              <w:widowControl w:val="0"/>
              <w:autoSpaceDE w:val="0"/>
              <w:autoSpaceDN w:val="0"/>
              <w:rPr>
                <w:sz w:val="18"/>
                <w:szCs w:val="22"/>
              </w:rPr>
            </w:pPr>
          </w:p>
        </w:tc>
        <w:tc>
          <w:tcPr>
            <w:tcW w:w="993" w:type="dxa"/>
          </w:tcPr>
          <w:p w:rsidR="00572BC2" w:rsidRPr="003A62A9" w:rsidRDefault="00572BC2" w:rsidP="00572BC2">
            <w:pPr>
              <w:widowControl w:val="0"/>
              <w:autoSpaceDE w:val="0"/>
              <w:autoSpaceDN w:val="0"/>
              <w:rPr>
                <w:sz w:val="18"/>
                <w:szCs w:val="22"/>
              </w:rPr>
            </w:pPr>
          </w:p>
        </w:tc>
        <w:tc>
          <w:tcPr>
            <w:tcW w:w="1856" w:type="dxa"/>
          </w:tcPr>
          <w:p w:rsidR="00572BC2" w:rsidRPr="003A62A9" w:rsidRDefault="00572BC2" w:rsidP="00572BC2">
            <w:pPr>
              <w:widowControl w:val="0"/>
              <w:autoSpaceDE w:val="0"/>
              <w:autoSpaceDN w:val="0"/>
              <w:rPr>
                <w:sz w:val="18"/>
                <w:szCs w:val="22"/>
              </w:rPr>
            </w:pPr>
          </w:p>
        </w:tc>
      </w:tr>
      <w:tr w:rsidR="00572BC2" w:rsidRPr="003A62A9" w:rsidTr="003A62A9">
        <w:tblPrEx>
          <w:tblBorders>
            <w:right w:val="nil"/>
          </w:tblBorders>
        </w:tblPrEx>
        <w:trPr>
          <w:jc w:val="right"/>
        </w:trPr>
        <w:tc>
          <w:tcPr>
            <w:tcW w:w="2405" w:type="dxa"/>
          </w:tcPr>
          <w:p w:rsidR="00572BC2" w:rsidRPr="003A62A9" w:rsidRDefault="00572BC2" w:rsidP="00572BC2">
            <w:pPr>
              <w:widowControl w:val="0"/>
              <w:autoSpaceDE w:val="0"/>
              <w:autoSpaceDN w:val="0"/>
              <w:rPr>
                <w:sz w:val="18"/>
                <w:szCs w:val="22"/>
              </w:rPr>
            </w:pPr>
            <w:r w:rsidRPr="003A62A9">
              <w:rPr>
                <w:sz w:val="18"/>
                <w:szCs w:val="22"/>
              </w:rPr>
              <w:t>Всего</w:t>
            </w:r>
          </w:p>
        </w:tc>
        <w:tc>
          <w:tcPr>
            <w:tcW w:w="1134" w:type="dxa"/>
          </w:tcPr>
          <w:p w:rsidR="00572BC2" w:rsidRPr="003A62A9" w:rsidRDefault="00572BC2" w:rsidP="00572BC2">
            <w:pPr>
              <w:widowControl w:val="0"/>
              <w:autoSpaceDE w:val="0"/>
              <w:autoSpaceDN w:val="0"/>
              <w:rPr>
                <w:sz w:val="18"/>
                <w:szCs w:val="22"/>
              </w:rPr>
            </w:pPr>
          </w:p>
        </w:tc>
        <w:tc>
          <w:tcPr>
            <w:tcW w:w="1223" w:type="dxa"/>
          </w:tcPr>
          <w:p w:rsidR="00572BC2" w:rsidRPr="003A62A9" w:rsidRDefault="00572BC2" w:rsidP="00572BC2">
            <w:pPr>
              <w:widowControl w:val="0"/>
              <w:autoSpaceDE w:val="0"/>
              <w:autoSpaceDN w:val="0"/>
              <w:rPr>
                <w:sz w:val="18"/>
                <w:szCs w:val="22"/>
              </w:rPr>
            </w:pPr>
          </w:p>
        </w:tc>
        <w:tc>
          <w:tcPr>
            <w:tcW w:w="903" w:type="dxa"/>
          </w:tcPr>
          <w:p w:rsidR="00572BC2" w:rsidRPr="003A62A9" w:rsidRDefault="00572BC2" w:rsidP="00572BC2">
            <w:pPr>
              <w:widowControl w:val="0"/>
              <w:autoSpaceDE w:val="0"/>
              <w:autoSpaceDN w:val="0"/>
              <w:rPr>
                <w:sz w:val="18"/>
                <w:szCs w:val="22"/>
              </w:rPr>
            </w:pPr>
          </w:p>
        </w:tc>
        <w:tc>
          <w:tcPr>
            <w:tcW w:w="1276" w:type="dxa"/>
          </w:tcPr>
          <w:p w:rsidR="00572BC2" w:rsidRPr="003A62A9" w:rsidRDefault="00572BC2" w:rsidP="00572BC2">
            <w:pPr>
              <w:widowControl w:val="0"/>
              <w:autoSpaceDE w:val="0"/>
              <w:autoSpaceDN w:val="0"/>
              <w:rPr>
                <w:sz w:val="18"/>
                <w:szCs w:val="22"/>
              </w:rPr>
            </w:pPr>
          </w:p>
        </w:tc>
        <w:tc>
          <w:tcPr>
            <w:tcW w:w="567" w:type="dxa"/>
          </w:tcPr>
          <w:p w:rsidR="00572BC2" w:rsidRPr="003A62A9" w:rsidRDefault="00572BC2" w:rsidP="00572BC2">
            <w:pPr>
              <w:widowControl w:val="0"/>
              <w:autoSpaceDE w:val="0"/>
              <w:autoSpaceDN w:val="0"/>
              <w:rPr>
                <w:sz w:val="18"/>
                <w:szCs w:val="22"/>
              </w:rPr>
            </w:pPr>
          </w:p>
        </w:tc>
        <w:tc>
          <w:tcPr>
            <w:tcW w:w="1134" w:type="dxa"/>
          </w:tcPr>
          <w:p w:rsidR="00572BC2" w:rsidRPr="003A62A9" w:rsidRDefault="00572BC2" w:rsidP="00572BC2">
            <w:pPr>
              <w:widowControl w:val="0"/>
              <w:autoSpaceDE w:val="0"/>
              <w:autoSpaceDN w:val="0"/>
              <w:rPr>
                <w:sz w:val="18"/>
                <w:szCs w:val="22"/>
              </w:rPr>
            </w:pPr>
          </w:p>
        </w:tc>
        <w:tc>
          <w:tcPr>
            <w:tcW w:w="1418" w:type="dxa"/>
          </w:tcPr>
          <w:p w:rsidR="00572BC2" w:rsidRPr="003A62A9" w:rsidRDefault="00572BC2" w:rsidP="00572BC2">
            <w:pPr>
              <w:widowControl w:val="0"/>
              <w:autoSpaceDE w:val="0"/>
              <w:autoSpaceDN w:val="0"/>
              <w:rPr>
                <w:sz w:val="18"/>
                <w:szCs w:val="22"/>
              </w:rPr>
            </w:pPr>
          </w:p>
        </w:tc>
        <w:tc>
          <w:tcPr>
            <w:tcW w:w="1559" w:type="dxa"/>
          </w:tcPr>
          <w:p w:rsidR="00572BC2" w:rsidRPr="003A62A9" w:rsidRDefault="00572BC2" w:rsidP="00572BC2">
            <w:pPr>
              <w:widowControl w:val="0"/>
              <w:autoSpaceDE w:val="0"/>
              <w:autoSpaceDN w:val="0"/>
              <w:rPr>
                <w:sz w:val="18"/>
                <w:szCs w:val="22"/>
              </w:rPr>
            </w:pPr>
          </w:p>
        </w:tc>
        <w:tc>
          <w:tcPr>
            <w:tcW w:w="850" w:type="dxa"/>
          </w:tcPr>
          <w:p w:rsidR="00572BC2" w:rsidRPr="003A62A9" w:rsidRDefault="00572BC2" w:rsidP="00572BC2">
            <w:pPr>
              <w:widowControl w:val="0"/>
              <w:autoSpaceDE w:val="0"/>
              <w:autoSpaceDN w:val="0"/>
              <w:rPr>
                <w:sz w:val="18"/>
                <w:szCs w:val="22"/>
              </w:rPr>
            </w:pPr>
          </w:p>
        </w:tc>
        <w:tc>
          <w:tcPr>
            <w:tcW w:w="993" w:type="dxa"/>
          </w:tcPr>
          <w:p w:rsidR="00572BC2" w:rsidRPr="003A62A9" w:rsidRDefault="00572BC2" w:rsidP="00572BC2">
            <w:pPr>
              <w:widowControl w:val="0"/>
              <w:autoSpaceDE w:val="0"/>
              <w:autoSpaceDN w:val="0"/>
              <w:rPr>
                <w:sz w:val="18"/>
                <w:szCs w:val="22"/>
              </w:rPr>
            </w:pPr>
          </w:p>
        </w:tc>
        <w:tc>
          <w:tcPr>
            <w:tcW w:w="1856" w:type="dxa"/>
            <w:tcBorders>
              <w:right w:val="nil"/>
            </w:tcBorders>
          </w:tcPr>
          <w:p w:rsidR="00572BC2" w:rsidRPr="003A62A9" w:rsidRDefault="00572BC2" w:rsidP="00572BC2">
            <w:pPr>
              <w:widowControl w:val="0"/>
              <w:autoSpaceDE w:val="0"/>
              <w:autoSpaceDN w:val="0"/>
              <w:rPr>
                <w:sz w:val="18"/>
                <w:szCs w:val="22"/>
              </w:rPr>
            </w:pPr>
          </w:p>
        </w:tc>
      </w:tr>
    </w:tbl>
    <w:p w:rsidR="00572BC2" w:rsidRPr="00572BC2" w:rsidRDefault="00572BC2" w:rsidP="00572BC2">
      <w:pPr>
        <w:widowControl w:val="0"/>
        <w:autoSpaceDE w:val="0"/>
        <w:autoSpaceDN w:val="0"/>
        <w:jc w:val="both"/>
        <w:rPr>
          <w:sz w:val="20"/>
          <w:szCs w:val="22"/>
        </w:rPr>
      </w:pPr>
      <w:r w:rsidRPr="00572BC2">
        <w:rPr>
          <w:sz w:val="20"/>
          <w:szCs w:val="22"/>
        </w:rPr>
        <w:t xml:space="preserve">    Руководитель организации (глава К(Ф)Х, ИП) - получателя субсидии</w:t>
      </w:r>
    </w:p>
    <w:p w:rsidR="00572BC2" w:rsidRPr="00572BC2" w:rsidRDefault="00572BC2" w:rsidP="00572BC2">
      <w:pPr>
        <w:widowControl w:val="0"/>
        <w:autoSpaceDE w:val="0"/>
        <w:autoSpaceDN w:val="0"/>
        <w:jc w:val="both"/>
        <w:rPr>
          <w:sz w:val="20"/>
          <w:szCs w:val="22"/>
        </w:rPr>
      </w:pPr>
      <w:r w:rsidRPr="00572BC2">
        <w:rPr>
          <w:sz w:val="20"/>
          <w:szCs w:val="22"/>
        </w:rPr>
        <w:t>_________________       _________________</w:t>
      </w:r>
    </w:p>
    <w:p w:rsidR="00572BC2" w:rsidRPr="00572BC2" w:rsidRDefault="00572BC2" w:rsidP="00572BC2">
      <w:pPr>
        <w:widowControl w:val="0"/>
        <w:autoSpaceDE w:val="0"/>
        <w:autoSpaceDN w:val="0"/>
        <w:jc w:val="both"/>
        <w:rPr>
          <w:sz w:val="20"/>
          <w:szCs w:val="22"/>
        </w:rPr>
      </w:pPr>
      <w:r w:rsidRPr="00572BC2">
        <w:rPr>
          <w:sz w:val="20"/>
          <w:szCs w:val="22"/>
        </w:rPr>
        <w:t xml:space="preserve">    (</w:t>
      </w:r>
      <w:proofErr w:type="gramStart"/>
      <w:r w:rsidRPr="00572BC2">
        <w:rPr>
          <w:sz w:val="20"/>
          <w:szCs w:val="22"/>
        </w:rPr>
        <w:t xml:space="preserve">подпись)   </w:t>
      </w:r>
      <w:proofErr w:type="gramEnd"/>
      <w:r w:rsidRPr="00572BC2">
        <w:rPr>
          <w:sz w:val="20"/>
          <w:szCs w:val="22"/>
        </w:rPr>
        <w:t xml:space="preserve">                           Ф.И.О.</w:t>
      </w:r>
    </w:p>
    <w:p w:rsidR="00572BC2" w:rsidRPr="00572BC2" w:rsidRDefault="00572BC2" w:rsidP="00572BC2">
      <w:pPr>
        <w:widowControl w:val="0"/>
        <w:autoSpaceDE w:val="0"/>
        <w:autoSpaceDN w:val="0"/>
        <w:jc w:val="both"/>
        <w:rPr>
          <w:sz w:val="20"/>
          <w:szCs w:val="22"/>
        </w:rPr>
      </w:pPr>
      <w:r w:rsidRPr="00572BC2">
        <w:rPr>
          <w:sz w:val="20"/>
          <w:szCs w:val="22"/>
        </w:rPr>
        <w:t xml:space="preserve">    Главный бухгалтер - получателя субсидии (при наличии)</w:t>
      </w:r>
    </w:p>
    <w:p w:rsidR="00572BC2" w:rsidRPr="00572BC2" w:rsidRDefault="00572BC2" w:rsidP="00572BC2">
      <w:pPr>
        <w:widowControl w:val="0"/>
        <w:autoSpaceDE w:val="0"/>
        <w:autoSpaceDN w:val="0"/>
        <w:jc w:val="both"/>
        <w:rPr>
          <w:sz w:val="20"/>
          <w:szCs w:val="22"/>
        </w:rPr>
      </w:pPr>
      <w:r w:rsidRPr="00572BC2">
        <w:rPr>
          <w:sz w:val="20"/>
          <w:szCs w:val="22"/>
        </w:rPr>
        <w:t>_________________         ___________________</w:t>
      </w:r>
    </w:p>
    <w:p w:rsidR="00572BC2" w:rsidRPr="00572BC2" w:rsidRDefault="00572BC2" w:rsidP="00572BC2">
      <w:pPr>
        <w:widowControl w:val="0"/>
        <w:autoSpaceDE w:val="0"/>
        <w:autoSpaceDN w:val="0"/>
        <w:jc w:val="both"/>
        <w:rPr>
          <w:sz w:val="20"/>
          <w:szCs w:val="22"/>
        </w:rPr>
      </w:pPr>
      <w:r w:rsidRPr="00572BC2">
        <w:rPr>
          <w:sz w:val="20"/>
          <w:szCs w:val="22"/>
        </w:rPr>
        <w:t xml:space="preserve">    (</w:t>
      </w:r>
      <w:proofErr w:type="gramStart"/>
      <w:r w:rsidRPr="00572BC2">
        <w:rPr>
          <w:sz w:val="20"/>
          <w:szCs w:val="22"/>
        </w:rPr>
        <w:t xml:space="preserve">подпись)   </w:t>
      </w:r>
      <w:proofErr w:type="gramEnd"/>
      <w:r w:rsidRPr="00572BC2">
        <w:rPr>
          <w:sz w:val="20"/>
          <w:szCs w:val="22"/>
        </w:rPr>
        <w:t xml:space="preserve">               Ф.И.О.</w:t>
      </w:r>
    </w:p>
    <w:p w:rsidR="00572BC2" w:rsidRPr="00572BC2" w:rsidRDefault="00572BC2" w:rsidP="00572BC2">
      <w:pPr>
        <w:widowControl w:val="0"/>
        <w:autoSpaceDE w:val="0"/>
        <w:autoSpaceDN w:val="0"/>
        <w:jc w:val="both"/>
        <w:rPr>
          <w:sz w:val="20"/>
          <w:szCs w:val="22"/>
        </w:rPr>
      </w:pPr>
      <w:r w:rsidRPr="00572BC2">
        <w:rPr>
          <w:sz w:val="20"/>
          <w:szCs w:val="22"/>
        </w:rPr>
        <w:t xml:space="preserve">   «___» ______________ 20___ г.</w:t>
      </w:r>
    </w:p>
    <w:p w:rsidR="00572BC2" w:rsidRPr="00572BC2" w:rsidRDefault="00572BC2" w:rsidP="00572BC2">
      <w:pPr>
        <w:widowControl w:val="0"/>
        <w:autoSpaceDE w:val="0"/>
        <w:autoSpaceDN w:val="0"/>
        <w:jc w:val="both"/>
        <w:rPr>
          <w:sz w:val="20"/>
          <w:szCs w:val="22"/>
        </w:rPr>
      </w:pPr>
      <w:r w:rsidRPr="00572BC2">
        <w:rPr>
          <w:sz w:val="20"/>
          <w:szCs w:val="22"/>
        </w:rPr>
        <w:t xml:space="preserve">    МП. (при наличии)</w:t>
      </w:r>
    </w:p>
    <w:p w:rsidR="00572BC2" w:rsidRPr="00572BC2" w:rsidRDefault="00572BC2" w:rsidP="00572BC2">
      <w:pPr>
        <w:widowControl w:val="0"/>
        <w:autoSpaceDE w:val="0"/>
        <w:autoSpaceDN w:val="0"/>
        <w:rPr>
          <w:sz w:val="20"/>
          <w:szCs w:val="22"/>
        </w:rPr>
        <w:sectPr w:rsidR="00572BC2" w:rsidRPr="00572BC2" w:rsidSect="00AA7E21">
          <w:headerReference w:type="default" r:id="rId169"/>
          <w:footerReference w:type="default" r:id="rId170"/>
          <w:headerReference w:type="first" r:id="rId171"/>
          <w:footerReference w:type="first" r:id="rId172"/>
          <w:pgSz w:w="16838" w:h="11906" w:orient="landscape"/>
          <w:pgMar w:top="1134" w:right="567" w:bottom="1134" w:left="1701" w:header="0" w:footer="0" w:gutter="0"/>
          <w:cols w:space="720"/>
          <w:titlePg/>
        </w:sectPr>
      </w:pPr>
    </w:p>
    <w:p w:rsidR="00572BC2" w:rsidRPr="00572BC2" w:rsidRDefault="00572BC2" w:rsidP="00572BC2">
      <w:pPr>
        <w:widowControl w:val="0"/>
        <w:autoSpaceDE w:val="0"/>
        <w:autoSpaceDN w:val="0"/>
        <w:jc w:val="right"/>
        <w:outlineLvl w:val="2"/>
        <w:rPr>
          <w:sz w:val="24"/>
          <w:szCs w:val="24"/>
        </w:rPr>
      </w:pPr>
      <w:r w:rsidRPr="00572BC2">
        <w:rPr>
          <w:sz w:val="24"/>
          <w:szCs w:val="24"/>
        </w:rPr>
        <w:t>Форма 9</w:t>
      </w:r>
    </w:p>
    <w:p w:rsidR="00572BC2" w:rsidRPr="00572BC2" w:rsidRDefault="00572BC2" w:rsidP="00572BC2">
      <w:pPr>
        <w:widowControl w:val="0"/>
        <w:autoSpaceDE w:val="0"/>
        <w:autoSpaceDN w:val="0"/>
        <w:jc w:val="center"/>
        <w:rPr>
          <w:sz w:val="24"/>
          <w:szCs w:val="24"/>
        </w:rPr>
      </w:pPr>
      <w:r w:rsidRPr="00572BC2">
        <w:rPr>
          <w:sz w:val="24"/>
          <w:szCs w:val="24"/>
        </w:rPr>
        <w:t>Справка-расчет субсидии на поддержку малых форм</w:t>
      </w:r>
    </w:p>
    <w:p w:rsidR="00572BC2" w:rsidRPr="00572BC2" w:rsidRDefault="00572BC2" w:rsidP="00572BC2">
      <w:pPr>
        <w:widowControl w:val="0"/>
        <w:autoSpaceDE w:val="0"/>
        <w:autoSpaceDN w:val="0"/>
        <w:jc w:val="center"/>
        <w:rPr>
          <w:sz w:val="24"/>
          <w:szCs w:val="24"/>
        </w:rPr>
      </w:pPr>
      <w:r w:rsidRPr="00572BC2">
        <w:rPr>
          <w:sz w:val="24"/>
          <w:szCs w:val="24"/>
        </w:rPr>
        <w:t>хозяйствования, на развитие материально-технической базы</w:t>
      </w:r>
    </w:p>
    <w:p w:rsidR="00572BC2" w:rsidRPr="00572BC2" w:rsidRDefault="00572BC2" w:rsidP="00572BC2">
      <w:pPr>
        <w:widowControl w:val="0"/>
        <w:autoSpaceDE w:val="0"/>
        <w:autoSpaceDN w:val="0"/>
        <w:jc w:val="center"/>
        <w:rPr>
          <w:sz w:val="24"/>
          <w:szCs w:val="24"/>
        </w:rPr>
      </w:pPr>
      <w:r w:rsidRPr="00572BC2">
        <w:rPr>
          <w:sz w:val="24"/>
          <w:szCs w:val="24"/>
        </w:rPr>
        <w:t>(за исключением личных подсобных хозяйств)</w:t>
      </w:r>
    </w:p>
    <w:p w:rsidR="00572BC2" w:rsidRPr="00572BC2" w:rsidRDefault="00572BC2" w:rsidP="00572BC2">
      <w:pPr>
        <w:widowControl w:val="0"/>
        <w:autoSpaceDE w:val="0"/>
        <w:autoSpaceDN w:val="0"/>
        <w:jc w:val="center"/>
        <w:rPr>
          <w:sz w:val="24"/>
          <w:szCs w:val="24"/>
        </w:rPr>
      </w:pPr>
      <w:r w:rsidRPr="00572BC2">
        <w:rPr>
          <w:sz w:val="24"/>
          <w:szCs w:val="24"/>
        </w:rPr>
        <w:t>по ____________________________________________ за 20___ год</w:t>
      </w:r>
    </w:p>
    <w:p w:rsidR="00572BC2" w:rsidRPr="00572BC2" w:rsidRDefault="00572BC2" w:rsidP="00572BC2">
      <w:pPr>
        <w:widowControl w:val="0"/>
        <w:autoSpaceDE w:val="0"/>
        <w:autoSpaceDN w:val="0"/>
        <w:jc w:val="center"/>
        <w:rPr>
          <w:sz w:val="24"/>
          <w:szCs w:val="24"/>
        </w:rPr>
      </w:pPr>
      <w:r w:rsidRPr="00572BC2">
        <w:rPr>
          <w:sz w:val="24"/>
          <w:szCs w:val="24"/>
        </w:rPr>
        <w:t>(наименование крестьянского (фермерского)</w:t>
      </w:r>
    </w:p>
    <w:p w:rsidR="00572BC2" w:rsidRPr="00572BC2" w:rsidRDefault="00572BC2" w:rsidP="00572BC2">
      <w:pPr>
        <w:widowControl w:val="0"/>
        <w:autoSpaceDE w:val="0"/>
        <w:autoSpaceDN w:val="0"/>
        <w:jc w:val="center"/>
        <w:rPr>
          <w:sz w:val="24"/>
          <w:szCs w:val="24"/>
        </w:rPr>
      </w:pPr>
      <w:r w:rsidRPr="00572BC2">
        <w:rPr>
          <w:sz w:val="24"/>
          <w:szCs w:val="24"/>
        </w:rPr>
        <w:t>хозяйства, сельскохозяйственного потребительского и производственного</w:t>
      </w:r>
    </w:p>
    <w:p w:rsidR="00572BC2" w:rsidRPr="00572BC2" w:rsidRDefault="00572BC2" w:rsidP="00572BC2">
      <w:pPr>
        <w:widowControl w:val="0"/>
        <w:autoSpaceDE w:val="0"/>
        <w:autoSpaceDN w:val="0"/>
        <w:jc w:val="center"/>
        <w:rPr>
          <w:sz w:val="24"/>
          <w:szCs w:val="24"/>
        </w:rPr>
      </w:pPr>
      <w:r w:rsidRPr="00572BC2">
        <w:rPr>
          <w:sz w:val="24"/>
          <w:szCs w:val="24"/>
        </w:rPr>
        <w:t>кооператива, индивидуальный предприниматель (Ф.И.О.))</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2324"/>
        <w:gridCol w:w="2360"/>
        <w:gridCol w:w="3119"/>
      </w:tblGrid>
      <w:tr w:rsidR="00572BC2" w:rsidRPr="00572BC2" w:rsidTr="003A62A9">
        <w:trPr>
          <w:trHeight w:val="759"/>
          <w:jc w:val="right"/>
        </w:trPr>
        <w:tc>
          <w:tcPr>
            <w:tcW w:w="2324" w:type="dxa"/>
          </w:tcPr>
          <w:p w:rsidR="00572BC2" w:rsidRPr="00572BC2" w:rsidRDefault="00572BC2" w:rsidP="00572BC2">
            <w:pPr>
              <w:widowControl w:val="0"/>
              <w:autoSpaceDE w:val="0"/>
              <w:autoSpaceDN w:val="0"/>
              <w:jc w:val="center"/>
              <w:rPr>
                <w:sz w:val="20"/>
                <w:szCs w:val="22"/>
              </w:rPr>
            </w:pPr>
            <w:r w:rsidRPr="00572BC2">
              <w:rPr>
                <w:sz w:val="20"/>
                <w:szCs w:val="22"/>
              </w:rPr>
              <w:t>Наименование мероприятия</w:t>
            </w:r>
          </w:p>
        </w:tc>
        <w:tc>
          <w:tcPr>
            <w:tcW w:w="2324" w:type="dxa"/>
          </w:tcPr>
          <w:p w:rsidR="00572BC2" w:rsidRPr="00572BC2" w:rsidRDefault="00572BC2" w:rsidP="00572BC2">
            <w:pPr>
              <w:widowControl w:val="0"/>
              <w:autoSpaceDE w:val="0"/>
              <w:autoSpaceDN w:val="0"/>
              <w:jc w:val="center"/>
              <w:rPr>
                <w:sz w:val="20"/>
                <w:szCs w:val="22"/>
              </w:rPr>
            </w:pPr>
            <w:r w:rsidRPr="00572BC2">
              <w:rPr>
                <w:sz w:val="20"/>
                <w:szCs w:val="22"/>
              </w:rPr>
              <w:t>Стоимость по смете или согласно независимой оценке объекта</w:t>
            </w:r>
          </w:p>
        </w:tc>
        <w:tc>
          <w:tcPr>
            <w:tcW w:w="2360" w:type="dxa"/>
          </w:tcPr>
          <w:p w:rsidR="00572BC2" w:rsidRPr="00572BC2" w:rsidRDefault="00572BC2" w:rsidP="00572BC2">
            <w:pPr>
              <w:widowControl w:val="0"/>
              <w:autoSpaceDE w:val="0"/>
              <w:autoSpaceDN w:val="0"/>
              <w:jc w:val="center"/>
              <w:rPr>
                <w:sz w:val="20"/>
                <w:szCs w:val="22"/>
              </w:rPr>
            </w:pPr>
            <w:r w:rsidRPr="00572BC2">
              <w:rPr>
                <w:sz w:val="20"/>
                <w:szCs w:val="22"/>
              </w:rPr>
              <w:t>Фактическая стоимость приобретения, строительства, тыс. руб.</w:t>
            </w:r>
          </w:p>
        </w:tc>
        <w:tc>
          <w:tcPr>
            <w:tcW w:w="3119" w:type="dxa"/>
          </w:tcPr>
          <w:p w:rsidR="00572BC2" w:rsidRPr="00572BC2" w:rsidRDefault="00572BC2" w:rsidP="00572BC2">
            <w:pPr>
              <w:widowControl w:val="0"/>
              <w:autoSpaceDE w:val="0"/>
              <w:autoSpaceDN w:val="0"/>
              <w:jc w:val="center"/>
              <w:rPr>
                <w:sz w:val="20"/>
                <w:szCs w:val="22"/>
              </w:rPr>
            </w:pPr>
            <w:r w:rsidRPr="00572BC2">
              <w:rPr>
                <w:sz w:val="20"/>
                <w:szCs w:val="22"/>
              </w:rPr>
              <w:t>Сумма субсидии к выплате, рублей</w:t>
            </w:r>
          </w:p>
          <w:p w:rsidR="00572BC2" w:rsidRPr="00572BC2" w:rsidRDefault="00572BC2" w:rsidP="00572BC2">
            <w:pPr>
              <w:widowControl w:val="0"/>
              <w:autoSpaceDE w:val="0"/>
              <w:autoSpaceDN w:val="0"/>
              <w:jc w:val="center"/>
              <w:rPr>
                <w:sz w:val="20"/>
                <w:szCs w:val="22"/>
              </w:rPr>
            </w:pPr>
            <w:r w:rsidRPr="00572BC2">
              <w:rPr>
                <w:sz w:val="20"/>
                <w:szCs w:val="22"/>
              </w:rPr>
              <w:t>(заполняется уполномоченным органом)</w:t>
            </w:r>
          </w:p>
        </w:tc>
      </w:tr>
      <w:tr w:rsidR="00572BC2" w:rsidRPr="00572BC2" w:rsidTr="003A62A9">
        <w:trPr>
          <w:jc w:val="right"/>
        </w:trPr>
        <w:tc>
          <w:tcPr>
            <w:tcW w:w="2324" w:type="dxa"/>
          </w:tcPr>
          <w:p w:rsidR="00572BC2" w:rsidRPr="00572BC2" w:rsidRDefault="00572BC2" w:rsidP="00572BC2">
            <w:pPr>
              <w:widowControl w:val="0"/>
              <w:autoSpaceDE w:val="0"/>
              <w:autoSpaceDN w:val="0"/>
              <w:rPr>
                <w:sz w:val="20"/>
                <w:szCs w:val="22"/>
              </w:rPr>
            </w:pPr>
          </w:p>
        </w:tc>
        <w:tc>
          <w:tcPr>
            <w:tcW w:w="2324" w:type="dxa"/>
          </w:tcPr>
          <w:p w:rsidR="00572BC2" w:rsidRPr="00572BC2" w:rsidRDefault="00572BC2" w:rsidP="00572BC2">
            <w:pPr>
              <w:widowControl w:val="0"/>
              <w:autoSpaceDE w:val="0"/>
              <w:autoSpaceDN w:val="0"/>
              <w:rPr>
                <w:sz w:val="20"/>
                <w:szCs w:val="22"/>
              </w:rPr>
            </w:pPr>
          </w:p>
        </w:tc>
        <w:tc>
          <w:tcPr>
            <w:tcW w:w="2360" w:type="dxa"/>
          </w:tcPr>
          <w:p w:rsidR="00572BC2" w:rsidRPr="00572BC2" w:rsidRDefault="00572BC2" w:rsidP="00572BC2">
            <w:pPr>
              <w:widowControl w:val="0"/>
              <w:autoSpaceDE w:val="0"/>
              <w:autoSpaceDN w:val="0"/>
              <w:rPr>
                <w:sz w:val="20"/>
                <w:szCs w:val="22"/>
              </w:rPr>
            </w:pPr>
          </w:p>
        </w:tc>
        <w:tc>
          <w:tcPr>
            <w:tcW w:w="3119" w:type="dxa"/>
          </w:tcPr>
          <w:p w:rsidR="00572BC2" w:rsidRPr="00572BC2" w:rsidRDefault="00572BC2" w:rsidP="00572BC2">
            <w:pPr>
              <w:widowControl w:val="0"/>
              <w:autoSpaceDE w:val="0"/>
              <w:autoSpaceDN w:val="0"/>
              <w:rPr>
                <w:sz w:val="20"/>
                <w:szCs w:val="22"/>
              </w:rPr>
            </w:pPr>
          </w:p>
        </w:tc>
      </w:tr>
      <w:tr w:rsidR="00572BC2" w:rsidRPr="00572BC2" w:rsidTr="003A62A9">
        <w:trPr>
          <w:jc w:val="right"/>
        </w:trPr>
        <w:tc>
          <w:tcPr>
            <w:tcW w:w="2324" w:type="dxa"/>
          </w:tcPr>
          <w:p w:rsidR="00572BC2" w:rsidRPr="00572BC2" w:rsidRDefault="00572BC2" w:rsidP="00572BC2">
            <w:pPr>
              <w:widowControl w:val="0"/>
              <w:autoSpaceDE w:val="0"/>
              <w:autoSpaceDN w:val="0"/>
              <w:rPr>
                <w:sz w:val="20"/>
                <w:szCs w:val="22"/>
              </w:rPr>
            </w:pPr>
          </w:p>
        </w:tc>
        <w:tc>
          <w:tcPr>
            <w:tcW w:w="2324" w:type="dxa"/>
          </w:tcPr>
          <w:p w:rsidR="00572BC2" w:rsidRPr="00572BC2" w:rsidRDefault="00572BC2" w:rsidP="00572BC2">
            <w:pPr>
              <w:widowControl w:val="0"/>
              <w:autoSpaceDE w:val="0"/>
              <w:autoSpaceDN w:val="0"/>
              <w:rPr>
                <w:sz w:val="20"/>
                <w:szCs w:val="22"/>
              </w:rPr>
            </w:pPr>
          </w:p>
        </w:tc>
        <w:tc>
          <w:tcPr>
            <w:tcW w:w="2360" w:type="dxa"/>
          </w:tcPr>
          <w:p w:rsidR="00572BC2" w:rsidRPr="00572BC2" w:rsidRDefault="00572BC2" w:rsidP="00572BC2">
            <w:pPr>
              <w:widowControl w:val="0"/>
              <w:autoSpaceDE w:val="0"/>
              <w:autoSpaceDN w:val="0"/>
              <w:rPr>
                <w:sz w:val="20"/>
                <w:szCs w:val="22"/>
              </w:rPr>
            </w:pPr>
          </w:p>
        </w:tc>
        <w:tc>
          <w:tcPr>
            <w:tcW w:w="3119" w:type="dxa"/>
          </w:tcPr>
          <w:p w:rsidR="00572BC2" w:rsidRPr="00572BC2" w:rsidRDefault="00572BC2" w:rsidP="00572BC2">
            <w:pPr>
              <w:widowControl w:val="0"/>
              <w:autoSpaceDE w:val="0"/>
              <w:autoSpaceDN w:val="0"/>
              <w:rPr>
                <w:sz w:val="20"/>
                <w:szCs w:val="22"/>
              </w:rPr>
            </w:pPr>
          </w:p>
        </w:tc>
      </w:tr>
      <w:tr w:rsidR="00572BC2" w:rsidRPr="00572BC2" w:rsidTr="003A62A9">
        <w:trPr>
          <w:jc w:val="right"/>
        </w:trPr>
        <w:tc>
          <w:tcPr>
            <w:tcW w:w="2324" w:type="dxa"/>
          </w:tcPr>
          <w:p w:rsidR="00572BC2" w:rsidRPr="00572BC2" w:rsidRDefault="00572BC2" w:rsidP="00572BC2">
            <w:pPr>
              <w:widowControl w:val="0"/>
              <w:autoSpaceDE w:val="0"/>
              <w:autoSpaceDN w:val="0"/>
              <w:rPr>
                <w:sz w:val="20"/>
                <w:szCs w:val="22"/>
              </w:rPr>
            </w:pPr>
          </w:p>
        </w:tc>
        <w:tc>
          <w:tcPr>
            <w:tcW w:w="2324" w:type="dxa"/>
          </w:tcPr>
          <w:p w:rsidR="00572BC2" w:rsidRPr="00572BC2" w:rsidRDefault="00572BC2" w:rsidP="00572BC2">
            <w:pPr>
              <w:widowControl w:val="0"/>
              <w:autoSpaceDE w:val="0"/>
              <w:autoSpaceDN w:val="0"/>
              <w:rPr>
                <w:sz w:val="20"/>
                <w:szCs w:val="22"/>
              </w:rPr>
            </w:pPr>
          </w:p>
        </w:tc>
        <w:tc>
          <w:tcPr>
            <w:tcW w:w="2360" w:type="dxa"/>
          </w:tcPr>
          <w:p w:rsidR="00572BC2" w:rsidRPr="00572BC2" w:rsidRDefault="00572BC2" w:rsidP="00572BC2">
            <w:pPr>
              <w:widowControl w:val="0"/>
              <w:autoSpaceDE w:val="0"/>
              <w:autoSpaceDN w:val="0"/>
              <w:rPr>
                <w:sz w:val="20"/>
                <w:szCs w:val="22"/>
              </w:rPr>
            </w:pPr>
          </w:p>
        </w:tc>
        <w:tc>
          <w:tcPr>
            <w:tcW w:w="3119" w:type="dxa"/>
          </w:tcPr>
          <w:p w:rsidR="00572BC2" w:rsidRPr="00572BC2" w:rsidRDefault="00572BC2" w:rsidP="00572BC2">
            <w:pPr>
              <w:widowControl w:val="0"/>
              <w:autoSpaceDE w:val="0"/>
              <w:autoSpaceDN w:val="0"/>
              <w:rPr>
                <w:sz w:val="20"/>
                <w:szCs w:val="22"/>
              </w:rPr>
            </w:pPr>
          </w:p>
        </w:tc>
      </w:tr>
      <w:tr w:rsidR="00572BC2" w:rsidRPr="00572BC2" w:rsidTr="003A62A9">
        <w:trPr>
          <w:jc w:val="right"/>
        </w:trPr>
        <w:tc>
          <w:tcPr>
            <w:tcW w:w="2324" w:type="dxa"/>
          </w:tcPr>
          <w:p w:rsidR="00572BC2" w:rsidRPr="00572BC2" w:rsidRDefault="00572BC2" w:rsidP="00572BC2">
            <w:pPr>
              <w:widowControl w:val="0"/>
              <w:autoSpaceDE w:val="0"/>
              <w:autoSpaceDN w:val="0"/>
              <w:rPr>
                <w:sz w:val="20"/>
                <w:szCs w:val="22"/>
              </w:rPr>
            </w:pPr>
          </w:p>
        </w:tc>
        <w:tc>
          <w:tcPr>
            <w:tcW w:w="2324" w:type="dxa"/>
          </w:tcPr>
          <w:p w:rsidR="00572BC2" w:rsidRPr="00572BC2" w:rsidRDefault="00572BC2" w:rsidP="00572BC2">
            <w:pPr>
              <w:widowControl w:val="0"/>
              <w:autoSpaceDE w:val="0"/>
              <w:autoSpaceDN w:val="0"/>
              <w:rPr>
                <w:sz w:val="20"/>
                <w:szCs w:val="22"/>
              </w:rPr>
            </w:pPr>
          </w:p>
        </w:tc>
        <w:tc>
          <w:tcPr>
            <w:tcW w:w="2360" w:type="dxa"/>
          </w:tcPr>
          <w:p w:rsidR="00572BC2" w:rsidRPr="00572BC2" w:rsidRDefault="00572BC2" w:rsidP="00572BC2">
            <w:pPr>
              <w:widowControl w:val="0"/>
              <w:autoSpaceDE w:val="0"/>
              <w:autoSpaceDN w:val="0"/>
              <w:rPr>
                <w:sz w:val="20"/>
                <w:szCs w:val="22"/>
              </w:rPr>
            </w:pPr>
          </w:p>
        </w:tc>
        <w:tc>
          <w:tcPr>
            <w:tcW w:w="3119" w:type="dxa"/>
          </w:tcPr>
          <w:p w:rsidR="00572BC2" w:rsidRPr="00572BC2" w:rsidRDefault="00572BC2" w:rsidP="00572BC2">
            <w:pPr>
              <w:widowControl w:val="0"/>
              <w:autoSpaceDE w:val="0"/>
              <w:autoSpaceDN w:val="0"/>
              <w:rPr>
                <w:sz w:val="20"/>
                <w:szCs w:val="22"/>
              </w:rPr>
            </w:pPr>
          </w:p>
        </w:tc>
      </w:tr>
      <w:tr w:rsidR="00572BC2" w:rsidRPr="00572BC2" w:rsidTr="003A62A9">
        <w:trPr>
          <w:jc w:val="right"/>
        </w:trPr>
        <w:tc>
          <w:tcPr>
            <w:tcW w:w="2324" w:type="dxa"/>
          </w:tcPr>
          <w:p w:rsidR="00572BC2" w:rsidRPr="00572BC2" w:rsidRDefault="00572BC2" w:rsidP="00572BC2">
            <w:pPr>
              <w:widowControl w:val="0"/>
              <w:autoSpaceDE w:val="0"/>
              <w:autoSpaceDN w:val="0"/>
              <w:rPr>
                <w:sz w:val="20"/>
                <w:szCs w:val="22"/>
              </w:rPr>
            </w:pPr>
          </w:p>
        </w:tc>
        <w:tc>
          <w:tcPr>
            <w:tcW w:w="2324" w:type="dxa"/>
          </w:tcPr>
          <w:p w:rsidR="00572BC2" w:rsidRPr="00572BC2" w:rsidRDefault="00572BC2" w:rsidP="00572BC2">
            <w:pPr>
              <w:widowControl w:val="0"/>
              <w:autoSpaceDE w:val="0"/>
              <w:autoSpaceDN w:val="0"/>
              <w:rPr>
                <w:sz w:val="20"/>
                <w:szCs w:val="22"/>
              </w:rPr>
            </w:pPr>
          </w:p>
        </w:tc>
        <w:tc>
          <w:tcPr>
            <w:tcW w:w="2360" w:type="dxa"/>
          </w:tcPr>
          <w:p w:rsidR="00572BC2" w:rsidRPr="00572BC2" w:rsidRDefault="00572BC2" w:rsidP="00572BC2">
            <w:pPr>
              <w:widowControl w:val="0"/>
              <w:autoSpaceDE w:val="0"/>
              <w:autoSpaceDN w:val="0"/>
              <w:rPr>
                <w:sz w:val="20"/>
                <w:szCs w:val="22"/>
              </w:rPr>
            </w:pPr>
          </w:p>
        </w:tc>
        <w:tc>
          <w:tcPr>
            <w:tcW w:w="3119" w:type="dxa"/>
          </w:tcPr>
          <w:p w:rsidR="00572BC2" w:rsidRPr="00572BC2" w:rsidRDefault="00572BC2" w:rsidP="00572BC2">
            <w:pPr>
              <w:widowControl w:val="0"/>
              <w:autoSpaceDE w:val="0"/>
              <w:autoSpaceDN w:val="0"/>
              <w:rPr>
                <w:sz w:val="20"/>
                <w:szCs w:val="22"/>
              </w:rPr>
            </w:pPr>
          </w:p>
        </w:tc>
      </w:tr>
      <w:tr w:rsidR="00572BC2" w:rsidRPr="00572BC2" w:rsidTr="003A62A9">
        <w:trPr>
          <w:jc w:val="right"/>
        </w:trPr>
        <w:tc>
          <w:tcPr>
            <w:tcW w:w="2324" w:type="dxa"/>
          </w:tcPr>
          <w:p w:rsidR="00572BC2" w:rsidRPr="00572BC2" w:rsidRDefault="00572BC2" w:rsidP="00572BC2">
            <w:pPr>
              <w:widowControl w:val="0"/>
              <w:autoSpaceDE w:val="0"/>
              <w:autoSpaceDN w:val="0"/>
              <w:rPr>
                <w:sz w:val="20"/>
                <w:szCs w:val="22"/>
              </w:rPr>
            </w:pPr>
          </w:p>
        </w:tc>
        <w:tc>
          <w:tcPr>
            <w:tcW w:w="2324" w:type="dxa"/>
          </w:tcPr>
          <w:p w:rsidR="00572BC2" w:rsidRPr="00572BC2" w:rsidRDefault="00572BC2" w:rsidP="00572BC2">
            <w:pPr>
              <w:widowControl w:val="0"/>
              <w:autoSpaceDE w:val="0"/>
              <w:autoSpaceDN w:val="0"/>
              <w:rPr>
                <w:sz w:val="20"/>
                <w:szCs w:val="22"/>
              </w:rPr>
            </w:pPr>
          </w:p>
        </w:tc>
        <w:tc>
          <w:tcPr>
            <w:tcW w:w="2360" w:type="dxa"/>
          </w:tcPr>
          <w:p w:rsidR="00572BC2" w:rsidRPr="00572BC2" w:rsidRDefault="00572BC2" w:rsidP="00572BC2">
            <w:pPr>
              <w:widowControl w:val="0"/>
              <w:autoSpaceDE w:val="0"/>
              <w:autoSpaceDN w:val="0"/>
              <w:rPr>
                <w:sz w:val="20"/>
                <w:szCs w:val="22"/>
              </w:rPr>
            </w:pPr>
          </w:p>
        </w:tc>
        <w:tc>
          <w:tcPr>
            <w:tcW w:w="3119" w:type="dxa"/>
          </w:tcPr>
          <w:p w:rsidR="00572BC2" w:rsidRPr="00572BC2" w:rsidRDefault="00572BC2" w:rsidP="00572BC2">
            <w:pPr>
              <w:widowControl w:val="0"/>
              <w:autoSpaceDE w:val="0"/>
              <w:autoSpaceDN w:val="0"/>
              <w:rPr>
                <w:sz w:val="20"/>
                <w:szCs w:val="22"/>
              </w:rPr>
            </w:pPr>
          </w:p>
        </w:tc>
      </w:tr>
      <w:tr w:rsidR="00572BC2" w:rsidRPr="00572BC2" w:rsidTr="003A62A9">
        <w:trPr>
          <w:jc w:val="right"/>
        </w:trPr>
        <w:tc>
          <w:tcPr>
            <w:tcW w:w="2324" w:type="dxa"/>
          </w:tcPr>
          <w:p w:rsidR="00572BC2" w:rsidRPr="00572BC2" w:rsidRDefault="00572BC2" w:rsidP="00572BC2">
            <w:pPr>
              <w:widowControl w:val="0"/>
              <w:autoSpaceDE w:val="0"/>
              <w:autoSpaceDN w:val="0"/>
              <w:rPr>
                <w:sz w:val="20"/>
                <w:szCs w:val="22"/>
              </w:rPr>
            </w:pPr>
            <w:r w:rsidRPr="00572BC2">
              <w:rPr>
                <w:sz w:val="20"/>
                <w:szCs w:val="22"/>
              </w:rPr>
              <w:t>Итого</w:t>
            </w:r>
          </w:p>
        </w:tc>
        <w:tc>
          <w:tcPr>
            <w:tcW w:w="2324" w:type="dxa"/>
          </w:tcPr>
          <w:p w:rsidR="00572BC2" w:rsidRPr="00572BC2" w:rsidRDefault="00572BC2" w:rsidP="00572BC2">
            <w:pPr>
              <w:widowControl w:val="0"/>
              <w:autoSpaceDE w:val="0"/>
              <w:autoSpaceDN w:val="0"/>
              <w:rPr>
                <w:sz w:val="20"/>
                <w:szCs w:val="22"/>
              </w:rPr>
            </w:pPr>
          </w:p>
        </w:tc>
        <w:tc>
          <w:tcPr>
            <w:tcW w:w="2360" w:type="dxa"/>
          </w:tcPr>
          <w:p w:rsidR="00572BC2" w:rsidRPr="00572BC2" w:rsidRDefault="00572BC2" w:rsidP="00572BC2">
            <w:pPr>
              <w:widowControl w:val="0"/>
              <w:autoSpaceDE w:val="0"/>
              <w:autoSpaceDN w:val="0"/>
              <w:rPr>
                <w:sz w:val="20"/>
                <w:szCs w:val="22"/>
              </w:rPr>
            </w:pPr>
          </w:p>
        </w:tc>
        <w:tc>
          <w:tcPr>
            <w:tcW w:w="3119" w:type="dxa"/>
          </w:tcPr>
          <w:p w:rsidR="00572BC2" w:rsidRPr="00572BC2" w:rsidRDefault="00572BC2" w:rsidP="00572BC2">
            <w:pPr>
              <w:widowControl w:val="0"/>
              <w:autoSpaceDE w:val="0"/>
              <w:autoSpaceDN w:val="0"/>
              <w:rPr>
                <w:sz w:val="20"/>
                <w:szCs w:val="22"/>
              </w:rPr>
            </w:pPr>
          </w:p>
        </w:tc>
      </w:tr>
    </w:tbl>
    <w:p w:rsidR="00572BC2" w:rsidRPr="00572BC2" w:rsidRDefault="00572BC2" w:rsidP="00572BC2">
      <w:pPr>
        <w:widowControl w:val="0"/>
        <w:autoSpaceDE w:val="0"/>
        <w:autoSpaceDN w:val="0"/>
        <w:jc w:val="both"/>
        <w:rPr>
          <w:sz w:val="20"/>
          <w:szCs w:val="22"/>
        </w:rPr>
      </w:pPr>
    </w:p>
    <w:p w:rsidR="00572BC2" w:rsidRPr="00572BC2" w:rsidRDefault="00572BC2" w:rsidP="00572BC2">
      <w:pPr>
        <w:widowControl w:val="0"/>
        <w:autoSpaceDE w:val="0"/>
        <w:autoSpaceDN w:val="0"/>
        <w:contextualSpacing/>
        <w:jc w:val="both"/>
        <w:rPr>
          <w:sz w:val="20"/>
          <w:szCs w:val="22"/>
        </w:rPr>
      </w:pPr>
      <w:r w:rsidRPr="00572BC2">
        <w:rPr>
          <w:sz w:val="20"/>
          <w:szCs w:val="22"/>
        </w:rPr>
        <w:t xml:space="preserve">    Руководитель организации (глава К(Ф)Х, ИП) - получателя субсидии</w:t>
      </w:r>
    </w:p>
    <w:p w:rsidR="00572BC2" w:rsidRPr="00572BC2" w:rsidRDefault="00572BC2" w:rsidP="00572BC2">
      <w:pPr>
        <w:widowControl w:val="0"/>
        <w:autoSpaceDE w:val="0"/>
        <w:autoSpaceDN w:val="0"/>
        <w:contextualSpacing/>
        <w:jc w:val="both"/>
        <w:rPr>
          <w:sz w:val="20"/>
          <w:szCs w:val="22"/>
        </w:rPr>
      </w:pPr>
      <w:r w:rsidRPr="00572BC2">
        <w:rPr>
          <w:sz w:val="20"/>
          <w:szCs w:val="22"/>
        </w:rPr>
        <w:t>_________________          ______________</w:t>
      </w:r>
    </w:p>
    <w:p w:rsidR="00572BC2" w:rsidRPr="00572BC2" w:rsidRDefault="00572BC2" w:rsidP="00572BC2">
      <w:pPr>
        <w:widowControl w:val="0"/>
        <w:autoSpaceDE w:val="0"/>
        <w:autoSpaceDN w:val="0"/>
        <w:contextualSpacing/>
        <w:jc w:val="both"/>
        <w:rPr>
          <w:sz w:val="20"/>
          <w:szCs w:val="22"/>
        </w:rPr>
      </w:pPr>
      <w:r w:rsidRPr="00572BC2">
        <w:rPr>
          <w:sz w:val="20"/>
          <w:szCs w:val="22"/>
        </w:rPr>
        <w:t xml:space="preserve">    (</w:t>
      </w:r>
      <w:proofErr w:type="gramStart"/>
      <w:r w:rsidRPr="00572BC2">
        <w:rPr>
          <w:sz w:val="20"/>
          <w:szCs w:val="22"/>
        </w:rPr>
        <w:t xml:space="preserve">подпись)   </w:t>
      </w:r>
      <w:proofErr w:type="gramEnd"/>
      <w:r w:rsidRPr="00572BC2">
        <w:rPr>
          <w:sz w:val="20"/>
          <w:szCs w:val="22"/>
        </w:rPr>
        <w:t xml:space="preserve">                             Ф.И.О.</w:t>
      </w:r>
    </w:p>
    <w:p w:rsidR="00572BC2" w:rsidRPr="00572BC2" w:rsidRDefault="00572BC2" w:rsidP="00572BC2">
      <w:pPr>
        <w:widowControl w:val="0"/>
        <w:autoSpaceDE w:val="0"/>
        <w:autoSpaceDN w:val="0"/>
        <w:contextualSpacing/>
        <w:jc w:val="both"/>
        <w:rPr>
          <w:sz w:val="20"/>
          <w:szCs w:val="22"/>
        </w:rPr>
      </w:pPr>
    </w:p>
    <w:p w:rsidR="00572BC2" w:rsidRPr="00572BC2" w:rsidRDefault="00572BC2" w:rsidP="00572BC2">
      <w:pPr>
        <w:widowControl w:val="0"/>
        <w:autoSpaceDE w:val="0"/>
        <w:autoSpaceDN w:val="0"/>
        <w:contextualSpacing/>
        <w:jc w:val="both"/>
        <w:rPr>
          <w:sz w:val="20"/>
          <w:szCs w:val="22"/>
        </w:rPr>
      </w:pPr>
      <w:r w:rsidRPr="00572BC2">
        <w:rPr>
          <w:sz w:val="20"/>
          <w:szCs w:val="22"/>
        </w:rPr>
        <w:t xml:space="preserve">    Главный бухгалтер - получателя субсидии (при наличии)</w:t>
      </w:r>
    </w:p>
    <w:p w:rsidR="00572BC2" w:rsidRPr="00572BC2" w:rsidRDefault="00572BC2" w:rsidP="00572BC2">
      <w:pPr>
        <w:widowControl w:val="0"/>
        <w:autoSpaceDE w:val="0"/>
        <w:autoSpaceDN w:val="0"/>
        <w:contextualSpacing/>
        <w:jc w:val="both"/>
        <w:rPr>
          <w:sz w:val="20"/>
          <w:szCs w:val="22"/>
        </w:rPr>
      </w:pPr>
      <w:r w:rsidRPr="00572BC2">
        <w:rPr>
          <w:sz w:val="20"/>
          <w:szCs w:val="22"/>
        </w:rPr>
        <w:t>_______________       _________________</w:t>
      </w:r>
    </w:p>
    <w:p w:rsidR="00572BC2" w:rsidRPr="00572BC2" w:rsidRDefault="00572BC2" w:rsidP="00572BC2">
      <w:pPr>
        <w:widowControl w:val="0"/>
        <w:autoSpaceDE w:val="0"/>
        <w:autoSpaceDN w:val="0"/>
        <w:contextualSpacing/>
        <w:jc w:val="both"/>
        <w:rPr>
          <w:sz w:val="20"/>
          <w:szCs w:val="22"/>
        </w:rPr>
      </w:pPr>
      <w:r w:rsidRPr="00572BC2">
        <w:rPr>
          <w:sz w:val="20"/>
          <w:szCs w:val="22"/>
        </w:rPr>
        <w:t xml:space="preserve">    (</w:t>
      </w:r>
      <w:proofErr w:type="gramStart"/>
      <w:r w:rsidRPr="00572BC2">
        <w:rPr>
          <w:sz w:val="20"/>
          <w:szCs w:val="22"/>
        </w:rPr>
        <w:t xml:space="preserve">подпись)   </w:t>
      </w:r>
      <w:proofErr w:type="gramEnd"/>
      <w:r w:rsidRPr="00572BC2">
        <w:rPr>
          <w:sz w:val="20"/>
          <w:szCs w:val="22"/>
        </w:rPr>
        <w:t xml:space="preserve">               Ф.И.О.</w:t>
      </w:r>
    </w:p>
    <w:p w:rsidR="00572BC2" w:rsidRPr="00572BC2" w:rsidRDefault="00572BC2" w:rsidP="00572BC2">
      <w:pPr>
        <w:widowControl w:val="0"/>
        <w:autoSpaceDE w:val="0"/>
        <w:autoSpaceDN w:val="0"/>
        <w:contextualSpacing/>
        <w:jc w:val="both"/>
        <w:rPr>
          <w:sz w:val="20"/>
          <w:szCs w:val="22"/>
        </w:rPr>
      </w:pPr>
    </w:p>
    <w:p w:rsidR="00572BC2" w:rsidRPr="00572BC2" w:rsidRDefault="00572BC2" w:rsidP="00572BC2">
      <w:pPr>
        <w:widowControl w:val="0"/>
        <w:autoSpaceDE w:val="0"/>
        <w:autoSpaceDN w:val="0"/>
        <w:contextualSpacing/>
        <w:jc w:val="both"/>
        <w:rPr>
          <w:sz w:val="20"/>
          <w:szCs w:val="22"/>
        </w:rPr>
      </w:pPr>
      <w:r w:rsidRPr="00572BC2">
        <w:rPr>
          <w:sz w:val="20"/>
          <w:szCs w:val="22"/>
        </w:rPr>
        <w:t xml:space="preserve">    «___» ______________ 20___ г.</w:t>
      </w:r>
    </w:p>
    <w:p w:rsidR="00572BC2" w:rsidRPr="00572BC2" w:rsidRDefault="00572BC2" w:rsidP="00572BC2">
      <w:pPr>
        <w:widowControl w:val="0"/>
        <w:autoSpaceDE w:val="0"/>
        <w:autoSpaceDN w:val="0"/>
        <w:contextualSpacing/>
        <w:jc w:val="both"/>
        <w:rPr>
          <w:sz w:val="20"/>
          <w:szCs w:val="22"/>
        </w:rPr>
      </w:pPr>
    </w:p>
    <w:p w:rsidR="00572BC2" w:rsidRPr="00572BC2" w:rsidRDefault="00572BC2" w:rsidP="00572BC2">
      <w:pPr>
        <w:widowControl w:val="0"/>
        <w:autoSpaceDE w:val="0"/>
        <w:autoSpaceDN w:val="0"/>
        <w:contextualSpacing/>
        <w:jc w:val="both"/>
        <w:rPr>
          <w:sz w:val="20"/>
          <w:szCs w:val="22"/>
        </w:rPr>
      </w:pPr>
      <w:r w:rsidRPr="00572BC2">
        <w:rPr>
          <w:sz w:val="20"/>
          <w:szCs w:val="22"/>
        </w:rPr>
        <w:t xml:space="preserve">    МП. (при наличии)</w:t>
      </w:r>
    </w:p>
    <w:p w:rsidR="00572BC2" w:rsidRPr="00572BC2" w:rsidRDefault="00572BC2" w:rsidP="00572BC2">
      <w:pPr>
        <w:widowControl w:val="0"/>
        <w:autoSpaceDE w:val="0"/>
        <w:autoSpaceDN w:val="0"/>
        <w:contextualSpacing/>
        <w:jc w:val="both"/>
        <w:rPr>
          <w:sz w:val="20"/>
          <w:szCs w:val="22"/>
        </w:rPr>
      </w:pPr>
    </w:p>
    <w:p w:rsidR="00572BC2" w:rsidRPr="00572BC2" w:rsidRDefault="00572BC2" w:rsidP="00572BC2">
      <w:pPr>
        <w:widowControl w:val="0"/>
        <w:autoSpaceDE w:val="0"/>
        <w:autoSpaceDN w:val="0"/>
        <w:jc w:val="right"/>
        <w:outlineLvl w:val="2"/>
        <w:rPr>
          <w:sz w:val="24"/>
          <w:szCs w:val="24"/>
        </w:rPr>
      </w:pPr>
      <w:r w:rsidRPr="00572BC2">
        <w:rPr>
          <w:sz w:val="24"/>
          <w:szCs w:val="24"/>
        </w:rPr>
        <w:t>Форма 10</w:t>
      </w:r>
    </w:p>
    <w:p w:rsidR="00572BC2" w:rsidRPr="00572BC2" w:rsidRDefault="00572BC2" w:rsidP="00572BC2">
      <w:pPr>
        <w:widowControl w:val="0"/>
        <w:autoSpaceDE w:val="0"/>
        <w:autoSpaceDN w:val="0"/>
        <w:jc w:val="both"/>
        <w:rPr>
          <w:sz w:val="24"/>
          <w:szCs w:val="24"/>
        </w:rPr>
      </w:pPr>
    </w:p>
    <w:p w:rsidR="00572BC2" w:rsidRPr="00572BC2" w:rsidRDefault="00572BC2" w:rsidP="00572BC2">
      <w:pPr>
        <w:widowControl w:val="0"/>
        <w:autoSpaceDE w:val="0"/>
        <w:autoSpaceDN w:val="0"/>
        <w:jc w:val="center"/>
        <w:rPr>
          <w:sz w:val="24"/>
          <w:szCs w:val="24"/>
        </w:rPr>
      </w:pPr>
      <w:bookmarkStart w:id="112" w:name="P7354"/>
      <w:bookmarkEnd w:id="112"/>
      <w:r w:rsidRPr="00572BC2">
        <w:rPr>
          <w:sz w:val="24"/>
          <w:szCs w:val="24"/>
        </w:rPr>
        <w:t>Справка-расчет субсидии</w:t>
      </w:r>
    </w:p>
    <w:p w:rsidR="00572BC2" w:rsidRPr="00572BC2" w:rsidRDefault="00572BC2" w:rsidP="00572BC2">
      <w:pPr>
        <w:widowControl w:val="0"/>
        <w:autoSpaceDE w:val="0"/>
        <w:autoSpaceDN w:val="0"/>
        <w:jc w:val="center"/>
        <w:rPr>
          <w:sz w:val="24"/>
          <w:szCs w:val="24"/>
        </w:rPr>
      </w:pPr>
      <w:r w:rsidRPr="00572BC2">
        <w:rPr>
          <w:sz w:val="24"/>
          <w:szCs w:val="24"/>
        </w:rPr>
        <w:t>на заготовку и (или) переработку дикоросов</w:t>
      </w:r>
    </w:p>
    <w:p w:rsidR="00572BC2" w:rsidRPr="00572BC2" w:rsidRDefault="00572BC2" w:rsidP="00572BC2">
      <w:pPr>
        <w:widowControl w:val="0"/>
        <w:autoSpaceDE w:val="0"/>
        <w:autoSpaceDN w:val="0"/>
        <w:jc w:val="center"/>
        <w:rPr>
          <w:sz w:val="24"/>
          <w:szCs w:val="24"/>
        </w:rPr>
      </w:pPr>
      <w:r w:rsidRPr="00572BC2">
        <w:rPr>
          <w:sz w:val="24"/>
          <w:szCs w:val="24"/>
        </w:rPr>
        <w:t>за __________________ 20___ года</w:t>
      </w:r>
    </w:p>
    <w:p w:rsidR="00572BC2" w:rsidRPr="00572BC2" w:rsidRDefault="00572BC2" w:rsidP="00572BC2">
      <w:pPr>
        <w:widowControl w:val="0"/>
        <w:autoSpaceDE w:val="0"/>
        <w:autoSpaceDN w:val="0"/>
        <w:jc w:val="both"/>
        <w:rPr>
          <w:sz w:val="24"/>
          <w:szCs w:val="24"/>
        </w:rPr>
      </w:pPr>
    </w:p>
    <w:p w:rsidR="00572BC2" w:rsidRPr="00572BC2" w:rsidRDefault="00572BC2" w:rsidP="00572BC2">
      <w:pPr>
        <w:widowControl w:val="0"/>
        <w:autoSpaceDE w:val="0"/>
        <w:autoSpaceDN w:val="0"/>
        <w:jc w:val="center"/>
        <w:rPr>
          <w:sz w:val="24"/>
          <w:szCs w:val="24"/>
        </w:rPr>
      </w:pPr>
      <w:r w:rsidRPr="00572BC2">
        <w:rPr>
          <w:sz w:val="24"/>
          <w:szCs w:val="24"/>
        </w:rPr>
        <w:t>____________________________________________________________</w:t>
      </w:r>
    </w:p>
    <w:p w:rsidR="00572BC2" w:rsidRPr="00572BC2" w:rsidRDefault="00572BC2" w:rsidP="00572BC2">
      <w:pPr>
        <w:widowControl w:val="0"/>
        <w:autoSpaceDE w:val="0"/>
        <w:autoSpaceDN w:val="0"/>
        <w:jc w:val="center"/>
        <w:rPr>
          <w:sz w:val="24"/>
          <w:szCs w:val="24"/>
        </w:rPr>
      </w:pPr>
      <w:r w:rsidRPr="00572BC2">
        <w:rPr>
          <w:sz w:val="24"/>
          <w:szCs w:val="24"/>
        </w:rPr>
        <w:t>наименование юридического лица (за исключением</w:t>
      </w:r>
    </w:p>
    <w:p w:rsidR="00572BC2" w:rsidRPr="00572BC2" w:rsidRDefault="00572BC2" w:rsidP="00572BC2">
      <w:pPr>
        <w:widowControl w:val="0"/>
        <w:autoSpaceDE w:val="0"/>
        <w:autoSpaceDN w:val="0"/>
        <w:jc w:val="center"/>
        <w:rPr>
          <w:sz w:val="24"/>
          <w:szCs w:val="24"/>
        </w:rPr>
      </w:pPr>
      <w:r w:rsidRPr="00572BC2">
        <w:rPr>
          <w:sz w:val="24"/>
          <w:szCs w:val="24"/>
        </w:rPr>
        <w:t>государственных (муниципальных) учреждений), крестьянского</w:t>
      </w:r>
    </w:p>
    <w:p w:rsidR="00572BC2" w:rsidRPr="00572BC2" w:rsidRDefault="00572BC2" w:rsidP="00572BC2">
      <w:pPr>
        <w:widowControl w:val="0"/>
        <w:autoSpaceDE w:val="0"/>
        <w:autoSpaceDN w:val="0"/>
        <w:jc w:val="center"/>
        <w:rPr>
          <w:sz w:val="24"/>
          <w:szCs w:val="24"/>
        </w:rPr>
      </w:pPr>
      <w:r w:rsidRPr="00572BC2">
        <w:rPr>
          <w:sz w:val="24"/>
          <w:szCs w:val="24"/>
        </w:rPr>
        <w:t>(фермерского) хозяйства, индивидуальный предприниматель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05"/>
        <w:gridCol w:w="1670"/>
        <w:gridCol w:w="1550"/>
        <w:gridCol w:w="1077"/>
        <w:gridCol w:w="1133"/>
        <w:gridCol w:w="2608"/>
      </w:tblGrid>
      <w:tr w:rsidR="00572BC2" w:rsidRPr="00572BC2" w:rsidTr="00D02576">
        <w:tc>
          <w:tcPr>
            <w:tcW w:w="1805" w:type="dxa"/>
          </w:tcPr>
          <w:p w:rsidR="00572BC2" w:rsidRPr="00572BC2" w:rsidRDefault="00572BC2" w:rsidP="00572BC2">
            <w:pPr>
              <w:widowControl w:val="0"/>
              <w:autoSpaceDE w:val="0"/>
              <w:autoSpaceDN w:val="0"/>
              <w:jc w:val="center"/>
              <w:rPr>
                <w:sz w:val="20"/>
                <w:szCs w:val="22"/>
              </w:rPr>
            </w:pPr>
            <w:r w:rsidRPr="00572BC2">
              <w:rPr>
                <w:sz w:val="20"/>
                <w:szCs w:val="22"/>
              </w:rPr>
              <w:t>Наименование покупателя</w:t>
            </w:r>
          </w:p>
        </w:tc>
        <w:tc>
          <w:tcPr>
            <w:tcW w:w="1670" w:type="dxa"/>
          </w:tcPr>
          <w:p w:rsidR="00572BC2" w:rsidRPr="00572BC2" w:rsidRDefault="00572BC2" w:rsidP="00572BC2">
            <w:pPr>
              <w:widowControl w:val="0"/>
              <w:autoSpaceDE w:val="0"/>
              <w:autoSpaceDN w:val="0"/>
              <w:jc w:val="center"/>
              <w:rPr>
                <w:sz w:val="20"/>
                <w:szCs w:val="22"/>
              </w:rPr>
            </w:pPr>
            <w:r w:rsidRPr="00572BC2">
              <w:rPr>
                <w:sz w:val="20"/>
                <w:szCs w:val="22"/>
              </w:rPr>
              <w:t>Наименование и номер документа на реализацию</w:t>
            </w:r>
          </w:p>
        </w:tc>
        <w:tc>
          <w:tcPr>
            <w:tcW w:w="1550" w:type="dxa"/>
          </w:tcPr>
          <w:p w:rsidR="00572BC2" w:rsidRPr="00572BC2" w:rsidRDefault="00572BC2" w:rsidP="00572BC2">
            <w:pPr>
              <w:widowControl w:val="0"/>
              <w:autoSpaceDE w:val="0"/>
              <w:autoSpaceDN w:val="0"/>
              <w:jc w:val="center"/>
              <w:rPr>
                <w:sz w:val="20"/>
                <w:szCs w:val="22"/>
              </w:rPr>
            </w:pPr>
            <w:r w:rsidRPr="00572BC2">
              <w:rPr>
                <w:sz w:val="20"/>
                <w:szCs w:val="22"/>
              </w:rPr>
              <w:t>Вид продукции</w:t>
            </w:r>
          </w:p>
        </w:tc>
        <w:tc>
          <w:tcPr>
            <w:tcW w:w="1077" w:type="dxa"/>
          </w:tcPr>
          <w:p w:rsidR="00572BC2" w:rsidRPr="00572BC2" w:rsidRDefault="00572BC2" w:rsidP="00572BC2">
            <w:pPr>
              <w:widowControl w:val="0"/>
              <w:autoSpaceDE w:val="0"/>
              <w:autoSpaceDN w:val="0"/>
              <w:jc w:val="center"/>
              <w:rPr>
                <w:sz w:val="20"/>
                <w:szCs w:val="22"/>
              </w:rPr>
            </w:pPr>
            <w:r w:rsidRPr="00572BC2">
              <w:rPr>
                <w:sz w:val="20"/>
                <w:szCs w:val="22"/>
              </w:rPr>
              <w:t>Количество (тонн)</w:t>
            </w:r>
          </w:p>
        </w:tc>
        <w:tc>
          <w:tcPr>
            <w:tcW w:w="1133" w:type="dxa"/>
          </w:tcPr>
          <w:p w:rsidR="00572BC2" w:rsidRPr="00572BC2" w:rsidRDefault="00572BC2" w:rsidP="00572BC2">
            <w:pPr>
              <w:widowControl w:val="0"/>
              <w:autoSpaceDE w:val="0"/>
              <w:autoSpaceDN w:val="0"/>
              <w:jc w:val="center"/>
              <w:rPr>
                <w:sz w:val="20"/>
                <w:szCs w:val="22"/>
              </w:rPr>
            </w:pPr>
            <w:r w:rsidRPr="00572BC2">
              <w:rPr>
                <w:sz w:val="20"/>
                <w:szCs w:val="22"/>
              </w:rPr>
              <w:t>Ставка субсидии, рублей</w:t>
            </w:r>
          </w:p>
        </w:tc>
        <w:tc>
          <w:tcPr>
            <w:tcW w:w="2608" w:type="dxa"/>
          </w:tcPr>
          <w:p w:rsidR="00572BC2" w:rsidRPr="00572BC2" w:rsidRDefault="00572BC2" w:rsidP="00572BC2">
            <w:pPr>
              <w:widowControl w:val="0"/>
              <w:autoSpaceDE w:val="0"/>
              <w:autoSpaceDN w:val="0"/>
              <w:jc w:val="center"/>
              <w:rPr>
                <w:sz w:val="20"/>
                <w:szCs w:val="22"/>
              </w:rPr>
            </w:pPr>
            <w:r w:rsidRPr="00572BC2">
              <w:rPr>
                <w:sz w:val="20"/>
                <w:szCs w:val="22"/>
              </w:rPr>
              <w:t>Сумма субсидии к выплате,</w:t>
            </w:r>
          </w:p>
          <w:p w:rsidR="00572BC2" w:rsidRPr="00572BC2" w:rsidRDefault="00572BC2" w:rsidP="00572BC2">
            <w:pPr>
              <w:widowControl w:val="0"/>
              <w:autoSpaceDE w:val="0"/>
              <w:autoSpaceDN w:val="0"/>
              <w:jc w:val="center"/>
              <w:rPr>
                <w:sz w:val="20"/>
                <w:szCs w:val="22"/>
              </w:rPr>
            </w:pPr>
            <w:r w:rsidRPr="00572BC2">
              <w:rPr>
                <w:sz w:val="20"/>
                <w:szCs w:val="22"/>
              </w:rPr>
              <w:t>рублей (заполняется уполномоченным органом)</w:t>
            </w:r>
          </w:p>
        </w:tc>
      </w:tr>
      <w:tr w:rsidR="00572BC2" w:rsidRPr="00572BC2" w:rsidTr="00D02576">
        <w:tc>
          <w:tcPr>
            <w:tcW w:w="1805" w:type="dxa"/>
          </w:tcPr>
          <w:p w:rsidR="00572BC2" w:rsidRPr="00572BC2" w:rsidRDefault="00572BC2" w:rsidP="00572BC2">
            <w:pPr>
              <w:widowControl w:val="0"/>
              <w:autoSpaceDE w:val="0"/>
              <w:autoSpaceDN w:val="0"/>
              <w:rPr>
                <w:sz w:val="20"/>
                <w:szCs w:val="22"/>
              </w:rPr>
            </w:pPr>
          </w:p>
        </w:tc>
        <w:tc>
          <w:tcPr>
            <w:tcW w:w="1670" w:type="dxa"/>
          </w:tcPr>
          <w:p w:rsidR="00572BC2" w:rsidRPr="00572BC2" w:rsidRDefault="00572BC2" w:rsidP="00572BC2">
            <w:pPr>
              <w:widowControl w:val="0"/>
              <w:autoSpaceDE w:val="0"/>
              <w:autoSpaceDN w:val="0"/>
              <w:rPr>
                <w:sz w:val="20"/>
                <w:szCs w:val="22"/>
              </w:rPr>
            </w:pPr>
          </w:p>
        </w:tc>
        <w:tc>
          <w:tcPr>
            <w:tcW w:w="1550" w:type="dxa"/>
          </w:tcPr>
          <w:p w:rsidR="00572BC2" w:rsidRPr="00572BC2" w:rsidRDefault="00572BC2" w:rsidP="00572BC2">
            <w:pPr>
              <w:widowControl w:val="0"/>
              <w:autoSpaceDE w:val="0"/>
              <w:autoSpaceDN w:val="0"/>
              <w:rPr>
                <w:sz w:val="20"/>
                <w:szCs w:val="22"/>
              </w:rPr>
            </w:pPr>
          </w:p>
        </w:tc>
        <w:tc>
          <w:tcPr>
            <w:tcW w:w="1077" w:type="dxa"/>
          </w:tcPr>
          <w:p w:rsidR="00572BC2" w:rsidRPr="00572BC2" w:rsidRDefault="00572BC2" w:rsidP="00572BC2">
            <w:pPr>
              <w:widowControl w:val="0"/>
              <w:autoSpaceDE w:val="0"/>
              <w:autoSpaceDN w:val="0"/>
              <w:rPr>
                <w:sz w:val="20"/>
                <w:szCs w:val="22"/>
              </w:rPr>
            </w:pPr>
          </w:p>
        </w:tc>
        <w:tc>
          <w:tcPr>
            <w:tcW w:w="1133" w:type="dxa"/>
          </w:tcPr>
          <w:p w:rsidR="00572BC2" w:rsidRPr="00572BC2" w:rsidRDefault="00572BC2" w:rsidP="00572BC2">
            <w:pPr>
              <w:widowControl w:val="0"/>
              <w:autoSpaceDE w:val="0"/>
              <w:autoSpaceDN w:val="0"/>
              <w:rPr>
                <w:sz w:val="20"/>
                <w:szCs w:val="22"/>
              </w:rPr>
            </w:pPr>
          </w:p>
        </w:tc>
        <w:tc>
          <w:tcPr>
            <w:tcW w:w="2608" w:type="dxa"/>
          </w:tcPr>
          <w:p w:rsidR="00572BC2" w:rsidRPr="00572BC2" w:rsidRDefault="00572BC2" w:rsidP="00572BC2">
            <w:pPr>
              <w:widowControl w:val="0"/>
              <w:autoSpaceDE w:val="0"/>
              <w:autoSpaceDN w:val="0"/>
              <w:rPr>
                <w:sz w:val="20"/>
                <w:szCs w:val="22"/>
              </w:rPr>
            </w:pPr>
          </w:p>
        </w:tc>
      </w:tr>
      <w:tr w:rsidR="00572BC2" w:rsidRPr="00572BC2" w:rsidTr="00D02576">
        <w:tc>
          <w:tcPr>
            <w:tcW w:w="1805" w:type="dxa"/>
          </w:tcPr>
          <w:p w:rsidR="00572BC2" w:rsidRPr="00572BC2" w:rsidRDefault="00572BC2" w:rsidP="00572BC2">
            <w:pPr>
              <w:widowControl w:val="0"/>
              <w:autoSpaceDE w:val="0"/>
              <w:autoSpaceDN w:val="0"/>
              <w:rPr>
                <w:sz w:val="20"/>
                <w:szCs w:val="22"/>
              </w:rPr>
            </w:pPr>
          </w:p>
        </w:tc>
        <w:tc>
          <w:tcPr>
            <w:tcW w:w="1670" w:type="dxa"/>
          </w:tcPr>
          <w:p w:rsidR="00572BC2" w:rsidRPr="00572BC2" w:rsidRDefault="00572BC2" w:rsidP="00572BC2">
            <w:pPr>
              <w:widowControl w:val="0"/>
              <w:autoSpaceDE w:val="0"/>
              <w:autoSpaceDN w:val="0"/>
              <w:rPr>
                <w:sz w:val="20"/>
                <w:szCs w:val="22"/>
              </w:rPr>
            </w:pPr>
          </w:p>
        </w:tc>
        <w:tc>
          <w:tcPr>
            <w:tcW w:w="1550" w:type="dxa"/>
          </w:tcPr>
          <w:p w:rsidR="00572BC2" w:rsidRPr="00572BC2" w:rsidRDefault="00572BC2" w:rsidP="00572BC2">
            <w:pPr>
              <w:widowControl w:val="0"/>
              <w:autoSpaceDE w:val="0"/>
              <w:autoSpaceDN w:val="0"/>
              <w:rPr>
                <w:sz w:val="20"/>
                <w:szCs w:val="22"/>
              </w:rPr>
            </w:pPr>
          </w:p>
        </w:tc>
        <w:tc>
          <w:tcPr>
            <w:tcW w:w="1077" w:type="dxa"/>
          </w:tcPr>
          <w:p w:rsidR="00572BC2" w:rsidRPr="00572BC2" w:rsidRDefault="00572BC2" w:rsidP="00572BC2">
            <w:pPr>
              <w:widowControl w:val="0"/>
              <w:autoSpaceDE w:val="0"/>
              <w:autoSpaceDN w:val="0"/>
              <w:rPr>
                <w:sz w:val="20"/>
                <w:szCs w:val="22"/>
              </w:rPr>
            </w:pPr>
          </w:p>
        </w:tc>
        <w:tc>
          <w:tcPr>
            <w:tcW w:w="1133" w:type="dxa"/>
          </w:tcPr>
          <w:p w:rsidR="00572BC2" w:rsidRPr="00572BC2" w:rsidRDefault="00572BC2" w:rsidP="00572BC2">
            <w:pPr>
              <w:widowControl w:val="0"/>
              <w:autoSpaceDE w:val="0"/>
              <w:autoSpaceDN w:val="0"/>
              <w:rPr>
                <w:sz w:val="20"/>
                <w:szCs w:val="22"/>
              </w:rPr>
            </w:pPr>
          </w:p>
        </w:tc>
        <w:tc>
          <w:tcPr>
            <w:tcW w:w="2608" w:type="dxa"/>
          </w:tcPr>
          <w:p w:rsidR="00572BC2" w:rsidRPr="00572BC2" w:rsidRDefault="00572BC2" w:rsidP="00572BC2">
            <w:pPr>
              <w:widowControl w:val="0"/>
              <w:autoSpaceDE w:val="0"/>
              <w:autoSpaceDN w:val="0"/>
              <w:rPr>
                <w:sz w:val="20"/>
                <w:szCs w:val="22"/>
              </w:rPr>
            </w:pPr>
          </w:p>
        </w:tc>
      </w:tr>
    </w:tbl>
    <w:p w:rsidR="00572BC2" w:rsidRPr="00572BC2" w:rsidRDefault="00572BC2" w:rsidP="00572BC2">
      <w:pPr>
        <w:widowControl w:val="0"/>
        <w:autoSpaceDE w:val="0"/>
        <w:autoSpaceDN w:val="0"/>
        <w:jc w:val="both"/>
        <w:rPr>
          <w:sz w:val="20"/>
          <w:szCs w:val="22"/>
        </w:rPr>
      </w:pPr>
    </w:p>
    <w:p w:rsidR="00572BC2" w:rsidRPr="00572BC2" w:rsidRDefault="00572BC2" w:rsidP="00572BC2">
      <w:pPr>
        <w:widowControl w:val="0"/>
        <w:autoSpaceDE w:val="0"/>
        <w:autoSpaceDN w:val="0"/>
        <w:jc w:val="both"/>
        <w:rPr>
          <w:sz w:val="20"/>
          <w:szCs w:val="22"/>
        </w:rPr>
      </w:pPr>
      <w:r w:rsidRPr="00572BC2">
        <w:rPr>
          <w:sz w:val="20"/>
          <w:szCs w:val="22"/>
        </w:rPr>
        <w:t xml:space="preserve">Примечание: заготовлено дикоросов, всего с начала года _______ (тонн), в </w:t>
      </w:r>
      <w:proofErr w:type="spellStart"/>
      <w:r w:rsidRPr="00572BC2">
        <w:rPr>
          <w:sz w:val="20"/>
          <w:szCs w:val="22"/>
        </w:rPr>
        <w:t>т.ч</w:t>
      </w:r>
      <w:proofErr w:type="spellEnd"/>
      <w:r w:rsidRPr="00572BC2">
        <w:rPr>
          <w:sz w:val="20"/>
          <w:szCs w:val="22"/>
        </w:rPr>
        <w:t>. за месяц</w:t>
      </w:r>
    </w:p>
    <w:p w:rsidR="00572BC2" w:rsidRPr="00572BC2" w:rsidRDefault="00572BC2" w:rsidP="00572BC2">
      <w:pPr>
        <w:widowControl w:val="0"/>
        <w:autoSpaceDE w:val="0"/>
        <w:autoSpaceDN w:val="0"/>
        <w:jc w:val="both"/>
        <w:rPr>
          <w:sz w:val="20"/>
          <w:szCs w:val="22"/>
        </w:rPr>
      </w:pPr>
      <w:r w:rsidRPr="00572BC2">
        <w:rPr>
          <w:sz w:val="20"/>
          <w:szCs w:val="22"/>
        </w:rPr>
        <w:t>_________ (тонн)</w:t>
      </w:r>
    </w:p>
    <w:p w:rsidR="00572BC2" w:rsidRPr="00572BC2" w:rsidRDefault="00572BC2" w:rsidP="00572BC2">
      <w:pPr>
        <w:widowControl w:val="0"/>
        <w:autoSpaceDE w:val="0"/>
        <w:autoSpaceDN w:val="0"/>
        <w:jc w:val="both"/>
        <w:rPr>
          <w:sz w:val="20"/>
          <w:szCs w:val="22"/>
        </w:rPr>
      </w:pPr>
      <w:r w:rsidRPr="00572BC2">
        <w:rPr>
          <w:sz w:val="20"/>
          <w:szCs w:val="22"/>
        </w:rPr>
        <w:t xml:space="preserve">переработано дикоросов, всего с начала года _______ (тонн), в </w:t>
      </w:r>
      <w:proofErr w:type="spellStart"/>
      <w:r w:rsidRPr="00572BC2">
        <w:rPr>
          <w:sz w:val="20"/>
          <w:szCs w:val="22"/>
        </w:rPr>
        <w:t>т.ч</w:t>
      </w:r>
      <w:proofErr w:type="spellEnd"/>
      <w:r w:rsidRPr="00572BC2">
        <w:rPr>
          <w:sz w:val="20"/>
          <w:szCs w:val="22"/>
        </w:rPr>
        <w:t>. за месяц</w:t>
      </w:r>
    </w:p>
    <w:p w:rsidR="00572BC2" w:rsidRPr="00572BC2" w:rsidRDefault="00572BC2" w:rsidP="00572BC2">
      <w:pPr>
        <w:widowControl w:val="0"/>
        <w:autoSpaceDE w:val="0"/>
        <w:autoSpaceDN w:val="0"/>
        <w:jc w:val="both"/>
        <w:rPr>
          <w:sz w:val="20"/>
          <w:szCs w:val="22"/>
        </w:rPr>
      </w:pPr>
      <w:r w:rsidRPr="00572BC2">
        <w:rPr>
          <w:sz w:val="20"/>
          <w:szCs w:val="22"/>
        </w:rPr>
        <w:t>_________ (тонн)</w:t>
      </w:r>
    </w:p>
    <w:p w:rsidR="00572BC2" w:rsidRPr="00572BC2" w:rsidRDefault="00572BC2" w:rsidP="00572BC2">
      <w:pPr>
        <w:widowControl w:val="0"/>
        <w:autoSpaceDE w:val="0"/>
        <w:autoSpaceDN w:val="0"/>
        <w:jc w:val="both"/>
        <w:rPr>
          <w:sz w:val="20"/>
          <w:szCs w:val="22"/>
        </w:rPr>
      </w:pPr>
      <w:r w:rsidRPr="00572BC2">
        <w:rPr>
          <w:sz w:val="20"/>
          <w:szCs w:val="22"/>
        </w:rPr>
        <w:t>произведено продукции дикоросов, всего с начала года __________ (тонн), в</w:t>
      </w:r>
    </w:p>
    <w:p w:rsidR="00572BC2" w:rsidRPr="00572BC2" w:rsidRDefault="00572BC2" w:rsidP="00572BC2">
      <w:pPr>
        <w:widowControl w:val="0"/>
        <w:autoSpaceDE w:val="0"/>
        <w:autoSpaceDN w:val="0"/>
        <w:jc w:val="both"/>
        <w:rPr>
          <w:sz w:val="20"/>
          <w:szCs w:val="22"/>
        </w:rPr>
      </w:pPr>
      <w:proofErr w:type="spellStart"/>
      <w:r w:rsidRPr="00572BC2">
        <w:rPr>
          <w:sz w:val="20"/>
          <w:szCs w:val="22"/>
        </w:rPr>
        <w:t>т.ч</w:t>
      </w:r>
      <w:proofErr w:type="spellEnd"/>
      <w:r w:rsidRPr="00572BC2">
        <w:rPr>
          <w:sz w:val="20"/>
          <w:szCs w:val="22"/>
        </w:rPr>
        <w:t>. за месяц _________ (тонн)</w:t>
      </w:r>
    </w:p>
    <w:p w:rsidR="00572BC2" w:rsidRPr="00572BC2" w:rsidRDefault="00572BC2" w:rsidP="00572BC2">
      <w:pPr>
        <w:widowControl w:val="0"/>
        <w:autoSpaceDE w:val="0"/>
        <w:autoSpaceDN w:val="0"/>
        <w:jc w:val="both"/>
        <w:rPr>
          <w:sz w:val="16"/>
          <w:szCs w:val="16"/>
        </w:rPr>
      </w:pPr>
    </w:p>
    <w:p w:rsidR="00572BC2" w:rsidRPr="00572BC2" w:rsidRDefault="00572BC2" w:rsidP="00572BC2">
      <w:pPr>
        <w:widowControl w:val="0"/>
        <w:autoSpaceDE w:val="0"/>
        <w:autoSpaceDN w:val="0"/>
        <w:jc w:val="both"/>
        <w:rPr>
          <w:sz w:val="20"/>
          <w:szCs w:val="22"/>
        </w:rPr>
      </w:pPr>
      <w:r w:rsidRPr="00572BC2">
        <w:rPr>
          <w:sz w:val="20"/>
          <w:szCs w:val="22"/>
        </w:rPr>
        <w:t>Руководитель организации (глава К(Ф)Х, ИП) - получателя субсидии</w:t>
      </w:r>
    </w:p>
    <w:p w:rsidR="00572BC2" w:rsidRPr="00572BC2" w:rsidRDefault="00572BC2" w:rsidP="00572BC2">
      <w:pPr>
        <w:widowControl w:val="0"/>
        <w:autoSpaceDE w:val="0"/>
        <w:autoSpaceDN w:val="0"/>
        <w:jc w:val="both"/>
        <w:rPr>
          <w:sz w:val="20"/>
          <w:szCs w:val="22"/>
        </w:rPr>
      </w:pPr>
      <w:r w:rsidRPr="00572BC2">
        <w:rPr>
          <w:sz w:val="20"/>
          <w:szCs w:val="22"/>
        </w:rPr>
        <w:t>__________                ________________</w:t>
      </w:r>
    </w:p>
    <w:p w:rsidR="00572BC2" w:rsidRPr="00572BC2" w:rsidRDefault="00572BC2" w:rsidP="00572BC2">
      <w:pPr>
        <w:widowControl w:val="0"/>
        <w:autoSpaceDE w:val="0"/>
        <w:autoSpaceDN w:val="0"/>
        <w:jc w:val="both"/>
        <w:rPr>
          <w:sz w:val="20"/>
          <w:szCs w:val="22"/>
        </w:rPr>
      </w:pPr>
      <w:r w:rsidRPr="00572BC2">
        <w:rPr>
          <w:sz w:val="20"/>
          <w:szCs w:val="22"/>
        </w:rPr>
        <w:t>(</w:t>
      </w:r>
      <w:proofErr w:type="gramStart"/>
      <w:r w:rsidRPr="00572BC2">
        <w:rPr>
          <w:sz w:val="20"/>
          <w:szCs w:val="22"/>
        </w:rPr>
        <w:t xml:space="preserve">подпись)   </w:t>
      </w:r>
      <w:proofErr w:type="gramEnd"/>
      <w:r w:rsidRPr="00572BC2">
        <w:rPr>
          <w:sz w:val="20"/>
          <w:szCs w:val="22"/>
        </w:rPr>
        <w:t xml:space="preserve">                Ф.И.О.</w:t>
      </w:r>
    </w:p>
    <w:p w:rsidR="00572BC2" w:rsidRPr="00572BC2" w:rsidRDefault="00572BC2" w:rsidP="00572BC2">
      <w:pPr>
        <w:widowControl w:val="0"/>
        <w:autoSpaceDE w:val="0"/>
        <w:autoSpaceDN w:val="0"/>
        <w:jc w:val="both"/>
        <w:rPr>
          <w:sz w:val="20"/>
          <w:szCs w:val="22"/>
        </w:rPr>
      </w:pPr>
      <w:r w:rsidRPr="00572BC2">
        <w:rPr>
          <w:sz w:val="20"/>
          <w:szCs w:val="22"/>
        </w:rPr>
        <w:t>Главный бухгалтер - получателя субсидии (при наличии)</w:t>
      </w:r>
    </w:p>
    <w:p w:rsidR="00572BC2" w:rsidRPr="00572BC2" w:rsidRDefault="00572BC2" w:rsidP="00572BC2">
      <w:pPr>
        <w:widowControl w:val="0"/>
        <w:autoSpaceDE w:val="0"/>
        <w:autoSpaceDN w:val="0"/>
        <w:jc w:val="both"/>
        <w:rPr>
          <w:sz w:val="20"/>
          <w:szCs w:val="22"/>
        </w:rPr>
      </w:pPr>
      <w:r w:rsidRPr="00572BC2">
        <w:rPr>
          <w:sz w:val="20"/>
          <w:szCs w:val="22"/>
        </w:rPr>
        <w:t>__________   ______________________</w:t>
      </w:r>
    </w:p>
    <w:p w:rsidR="00572BC2" w:rsidRPr="00572BC2" w:rsidRDefault="00572BC2" w:rsidP="00572BC2">
      <w:pPr>
        <w:widowControl w:val="0"/>
        <w:autoSpaceDE w:val="0"/>
        <w:autoSpaceDN w:val="0"/>
        <w:jc w:val="both"/>
        <w:rPr>
          <w:sz w:val="20"/>
          <w:szCs w:val="22"/>
        </w:rPr>
      </w:pPr>
      <w:r w:rsidRPr="00572BC2">
        <w:rPr>
          <w:sz w:val="20"/>
          <w:szCs w:val="22"/>
        </w:rPr>
        <w:t>(</w:t>
      </w:r>
      <w:proofErr w:type="gramStart"/>
      <w:r w:rsidRPr="00572BC2">
        <w:rPr>
          <w:sz w:val="20"/>
          <w:szCs w:val="22"/>
        </w:rPr>
        <w:t xml:space="preserve">подпись)   </w:t>
      </w:r>
      <w:proofErr w:type="gramEnd"/>
      <w:r w:rsidRPr="00572BC2">
        <w:rPr>
          <w:sz w:val="20"/>
          <w:szCs w:val="22"/>
        </w:rPr>
        <w:t xml:space="preserve"> Ф.И.О. </w:t>
      </w:r>
    </w:p>
    <w:p w:rsidR="00572BC2" w:rsidRPr="00572BC2" w:rsidRDefault="00572BC2" w:rsidP="00572BC2">
      <w:pPr>
        <w:widowControl w:val="0"/>
        <w:autoSpaceDE w:val="0"/>
        <w:autoSpaceDN w:val="0"/>
        <w:jc w:val="both"/>
        <w:rPr>
          <w:sz w:val="16"/>
          <w:szCs w:val="16"/>
        </w:rPr>
      </w:pPr>
    </w:p>
    <w:p w:rsidR="00572BC2" w:rsidRPr="00572BC2" w:rsidRDefault="00572BC2" w:rsidP="00572BC2">
      <w:pPr>
        <w:widowControl w:val="0"/>
        <w:autoSpaceDE w:val="0"/>
        <w:autoSpaceDN w:val="0"/>
        <w:jc w:val="both"/>
        <w:rPr>
          <w:sz w:val="20"/>
          <w:szCs w:val="22"/>
        </w:rPr>
      </w:pPr>
      <w:r w:rsidRPr="00572BC2">
        <w:rPr>
          <w:sz w:val="20"/>
          <w:szCs w:val="22"/>
        </w:rPr>
        <w:t>«____» _____      20   г.</w:t>
      </w:r>
    </w:p>
    <w:p w:rsidR="00572BC2" w:rsidRPr="00572BC2" w:rsidRDefault="00572BC2" w:rsidP="00572BC2">
      <w:pPr>
        <w:widowControl w:val="0"/>
        <w:autoSpaceDE w:val="0"/>
        <w:autoSpaceDN w:val="0"/>
        <w:jc w:val="both"/>
        <w:rPr>
          <w:sz w:val="20"/>
          <w:szCs w:val="22"/>
        </w:rPr>
      </w:pPr>
      <w:r w:rsidRPr="00572BC2">
        <w:rPr>
          <w:sz w:val="20"/>
          <w:szCs w:val="22"/>
        </w:rPr>
        <w:t>МП. (при наличии)</w:t>
      </w:r>
    </w:p>
    <w:p w:rsidR="00572BC2" w:rsidRPr="00572BC2" w:rsidRDefault="00572BC2" w:rsidP="00572BC2">
      <w:pPr>
        <w:widowControl w:val="0"/>
        <w:autoSpaceDE w:val="0"/>
        <w:autoSpaceDN w:val="0"/>
        <w:jc w:val="both"/>
        <w:rPr>
          <w:sz w:val="20"/>
          <w:szCs w:val="22"/>
        </w:rPr>
      </w:pPr>
    </w:p>
    <w:p w:rsidR="00572BC2" w:rsidRPr="00572BC2" w:rsidRDefault="00572BC2" w:rsidP="00572BC2">
      <w:pPr>
        <w:widowControl w:val="0"/>
        <w:autoSpaceDE w:val="0"/>
        <w:autoSpaceDN w:val="0"/>
        <w:jc w:val="right"/>
        <w:outlineLvl w:val="2"/>
        <w:rPr>
          <w:sz w:val="24"/>
          <w:szCs w:val="24"/>
        </w:rPr>
      </w:pPr>
      <w:r w:rsidRPr="00572BC2">
        <w:rPr>
          <w:sz w:val="24"/>
          <w:szCs w:val="24"/>
        </w:rPr>
        <w:t>Форма 11</w:t>
      </w:r>
    </w:p>
    <w:p w:rsidR="00572BC2" w:rsidRPr="00572BC2" w:rsidRDefault="00572BC2" w:rsidP="00572BC2">
      <w:pPr>
        <w:widowControl w:val="0"/>
        <w:autoSpaceDE w:val="0"/>
        <w:autoSpaceDN w:val="0"/>
        <w:jc w:val="both"/>
        <w:rPr>
          <w:sz w:val="24"/>
          <w:szCs w:val="24"/>
        </w:rPr>
      </w:pPr>
    </w:p>
    <w:p w:rsidR="00572BC2" w:rsidRPr="00572BC2" w:rsidRDefault="00572BC2" w:rsidP="00572BC2">
      <w:pPr>
        <w:widowControl w:val="0"/>
        <w:autoSpaceDE w:val="0"/>
        <w:autoSpaceDN w:val="0"/>
        <w:jc w:val="center"/>
        <w:rPr>
          <w:sz w:val="24"/>
          <w:szCs w:val="24"/>
        </w:rPr>
      </w:pPr>
      <w:r w:rsidRPr="00572BC2">
        <w:rPr>
          <w:sz w:val="24"/>
          <w:szCs w:val="24"/>
        </w:rPr>
        <w:t>Справка-расчет</w:t>
      </w:r>
    </w:p>
    <w:p w:rsidR="00572BC2" w:rsidRPr="00572BC2" w:rsidRDefault="00572BC2" w:rsidP="00572BC2">
      <w:pPr>
        <w:widowControl w:val="0"/>
        <w:autoSpaceDE w:val="0"/>
        <w:autoSpaceDN w:val="0"/>
        <w:jc w:val="center"/>
        <w:rPr>
          <w:sz w:val="24"/>
          <w:szCs w:val="24"/>
        </w:rPr>
      </w:pPr>
      <w:r w:rsidRPr="00572BC2">
        <w:rPr>
          <w:sz w:val="24"/>
          <w:szCs w:val="24"/>
        </w:rPr>
        <w:t>субсидии на содержание маточного поголовья</w:t>
      </w:r>
    </w:p>
    <w:p w:rsidR="00572BC2" w:rsidRPr="00572BC2" w:rsidRDefault="00572BC2" w:rsidP="00572BC2">
      <w:pPr>
        <w:widowControl w:val="0"/>
        <w:autoSpaceDE w:val="0"/>
        <w:autoSpaceDN w:val="0"/>
        <w:jc w:val="center"/>
        <w:rPr>
          <w:sz w:val="24"/>
          <w:szCs w:val="24"/>
        </w:rPr>
      </w:pPr>
      <w:r w:rsidRPr="00572BC2">
        <w:rPr>
          <w:sz w:val="24"/>
          <w:szCs w:val="24"/>
        </w:rPr>
        <w:t>сельскохозяйственных животных</w:t>
      </w:r>
    </w:p>
    <w:p w:rsidR="00572BC2" w:rsidRPr="00572BC2" w:rsidRDefault="00572BC2" w:rsidP="00572BC2">
      <w:pPr>
        <w:widowControl w:val="0"/>
        <w:autoSpaceDE w:val="0"/>
        <w:autoSpaceDN w:val="0"/>
        <w:jc w:val="center"/>
        <w:rPr>
          <w:sz w:val="24"/>
          <w:szCs w:val="24"/>
        </w:rPr>
      </w:pPr>
      <w:r w:rsidRPr="00572BC2">
        <w:rPr>
          <w:sz w:val="24"/>
          <w:szCs w:val="24"/>
        </w:rPr>
        <w:t>за ______ полугодие 20____ года</w:t>
      </w:r>
    </w:p>
    <w:p w:rsidR="00572BC2" w:rsidRPr="00572BC2" w:rsidRDefault="00572BC2" w:rsidP="00572BC2">
      <w:pPr>
        <w:widowControl w:val="0"/>
        <w:autoSpaceDE w:val="0"/>
        <w:autoSpaceDN w:val="0"/>
        <w:jc w:val="center"/>
        <w:rPr>
          <w:sz w:val="24"/>
          <w:szCs w:val="24"/>
        </w:rPr>
      </w:pPr>
      <w:r w:rsidRPr="00572BC2">
        <w:rPr>
          <w:sz w:val="24"/>
          <w:szCs w:val="24"/>
        </w:rPr>
        <w:t>наименование юридического лица (за исключением</w:t>
      </w:r>
    </w:p>
    <w:p w:rsidR="00572BC2" w:rsidRPr="00572BC2" w:rsidRDefault="00572BC2" w:rsidP="00572BC2">
      <w:pPr>
        <w:widowControl w:val="0"/>
        <w:autoSpaceDE w:val="0"/>
        <w:autoSpaceDN w:val="0"/>
        <w:jc w:val="center"/>
        <w:rPr>
          <w:sz w:val="24"/>
          <w:szCs w:val="24"/>
        </w:rPr>
      </w:pPr>
      <w:r w:rsidRPr="00572BC2">
        <w:rPr>
          <w:sz w:val="24"/>
          <w:szCs w:val="24"/>
        </w:rPr>
        <w:t>государственных (муниципальных) учреждений), крестьянского</w:t>
      </w:r>
    </w:p>
    <w:p w:rsidR="00572BC2" w:rsidRPr="00572BC2" w:rsidRDefault="00572BC2" w:rsidP="00572BC2">
      <w:pPr>
        <w:widowControl w:val="0"/>
        <w:autoSpaceDE w:val="0"/>
        <w:autoSpaceDN w:val="0"/>
        <w:jc w:val="center"/>
        <w:rPr>
          <w:sz w:val="20"/>
          <w:szCs w:val="22"/>
        </w:rPr>
      </w:pPr>
      <w:r w:rsidRPr="00572BC2">
        <w:rPr>
          <w:sz w:val="24"/>
          <w:szCs w:val="24"/>
        </w:rPr>
        <w:t>(фермерского) хозяйства, индивидуальный предприниматель</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63"/>
        <w:gridCol w:w="2410"/>
        <w:gridCol w:w="1843"/>
        <w:gridCol w:w="992"/>
        <w:gridCol w:w="1134"/>
        <w:gridCol w:w="1985"/>
      </w:tblGrid>
      <w:tr w:rsidR="00572BC2" w:rsidRPr="00572BC2" w:rsidTr="003A62A9">
        <w:trPr>
          <w:jc w:val="right"/>
        </w:trPr>
        <w:tc>
          <w:tcPr>
            <w:tcW w:w="1763" w:type="dxa"/>
          </w:tcPr>
          <w:p w:rsidR="00572BC2" w:rsidRPr="00572BC2" w:rsidRDefault="00572BC2" w:rsidP="00572BC2">
            <w:pPr>
              <w:widowControl w:val="0"/>
              <w:autoSpaceDE w:val="0"/>
              <w:autoSpaceDN w:val="0"/>
              <w:jc w:val="center"/>
              <w:rPr>
                <w:sz w:val="20"/>
                <w:szCs w:val="22"/>
              </w:rPr>
            </w:pPr>
            <w:r w:rsidRPr="00572BC2">
              <w:rPr>
                <w:sz w:val="20"/>
                <w:szCs w:val="22"/>
              </w:rPr>
              <w:t>Наименование вида сельскохозяйственных животных (за исключением птицы)</w:t>
            </w:r>
          </w:p>
        </w:tc>
        <w:tc>
          <w:tcPr>
            <w:tcW w:w="2410" w:type="dxa"/>
          </w:tcPr>
          <w:p w:rsidR="00572BC2" w:rsidRPr="00572BC2" w:rsidRDefault="00572BC2" w:rsidP="00572BC2">
            <w:pPr>
              <w:widowControl w:val="0"/>
              <w:autoSpaceDE w:val="0"/>
              <w:autoSpaceDN w:val="0"/>
              <w:jc w:val="center"/>
              <w:rPr>
                <w:sz w:val="20"/>
                <w:szCs w:val="22"/>
              </w:rPr>
            </w:pPr>
            <w:r w:rsidRPr="00572BC2">
              <w:rPr>
                <w:sz w:val="20"/>
                <w:szCs w:val="22"/>
              </w:rPr>
              <w:t>Наличие маточного поголовья сельскохозяйственных животных</w:t>
            </w:r>
          </w:p>
          <w:p w:rsidR="00572BC2" w:rsidRPr="00572BC2" w:rsidRDefault="00572BC2" w:rsidP="00572BC2">
            <w:pPr>
              <w:widowControl w:val="0"/>
              <w:autoSpaceDE w:val="0"/>
              <w:autoSpaceDN w:val="0"/>
              <w:jc w:val="center"/>
              <w:rPr>
                <w:sz w:val="20"/>
                <w:szCs w:val="22"/>
              </w:rPr>
            </w:pPr>
            <w:r w:rsidRPr="00572BC2">
              <w:rPr>
                <w:sz w:val="20"/>
                <w:szCs w:val="22"/>
              </w:rPr>
              <w:t>на 01.01.20</w:t>
            </w:r>
          </w:p>
          <w:p w:rsidR="00572BC2" w:rsidRPr="00572BC2" w:rsidRDefault="00572BC2" w:rsidP="00572BC2">
            <w:pPr>
              <w:widowControl w:val="0"/>
              <w:autoSpaceDE w:val="0"/>
              <w:autoSpaceDN w:val="0"/>
              <w:jc w:val="center"/>
              <w:rPr>
                <w:sz w:val="20"/>
                <w:szCs w:val="22"/>
              </w:rPr>
            </w:pPr>
            <w:r w:rsidRPr="00572BC2">
              <w:rPr>
                <w:sz w:val="20"/>
                <w:szCs w:val="22"/>
              </w:rPr>
              <w:t>(гол.)</w:t>
            </w:r>
          </w:p>
        </w:tc>
        <w:tc>
          <w:tcPr>
            <w:tcW w:w="1843" w:type="dxa"/>
          </w:tcPr>
          <w:p w:rsidR="00572BC2" w:rsidRPr="00572BC2" w:rsidRDefault="00572BC2" w:rsidP="00572BC2">
            <w:pPr>
              <w:widowControl w:val="0"/>
              <w:autoSpaceDE w:val="0"/>
              <w:autoSpaceDN w:val="0"/>
              <w:jc w:val="center"/>
              <w:rPr>
                <w:sz w:val="20"/>
                <w:szCs w:val="22"/>
              </w:rPr>
            </w:pPr>
            <w:r w:rsidRPr="00572BC2">
              <w:rPr>
                <w:sz w:val="20"/>
                <w:szCs w:val="22"/>
              </w:rPr>
              <w:t>Коэффициент перевода маточного поголовья сельскохозяйственных животных в условные</w:t>
            </w:r>
          </w:p>
          <w:p w:rsidR="00572BC2" w:rsidRPr="00572BC2" w:rsidRDefault="00572BC2" w:rsidP="00572BC2">
            <w:pPr>
              <w:widowControl w:val="0"/>
              <w:autoSpaceDE w:val="0"/>
              <w:autoSpaceDN w:val="0"/>
              <w:jc w:val="center"/>
              <w:rPr>
                <w:sz w:val="20"/>
                <w:szCs w:val="22"/>
              </w:rPr>
            </w:pPr>
            <w:r w:rsidRPr="00572BC2">
              <w:rPr>
                <w:sz w:val="20"/>
                <w:szCs w:val="22"/>
              </w:rPr>
              <w:t>головы &lt;*&gt;</w:t>
            </w:r>
          </w:p>
        </w:tc>
        <w:tc>
          <w:tcPr>
            <w:tcW w:w="992" w:type="dxa"/>
          </w:tcPr>
          <w:p w:rsidR="00572BC2" w:rsidRPr="00572BC2" w:rsidRDefault="00572BC2" w:rsidP="00572BC2">
            <w:pPr>
              <w:widowControl w:val="0"/>
              <w:autoSpaceDE w:val="0"/>
              <w:autoSpaceDN w:val="0"/>
              <w:jc w:val="center"/>
              <w:rPr>
                <w:sz w:val="20"/>
                <w:szCs w:val="22"/>
              </w:rPr>
            </w:pPr>
            <w:r w:rsidRPr="00572BC2">
              <w:rPr>
                <w:sz w:val="20"/>
                <w:szCs w:val="22"/>
              </w:rPr>
              <w:t>Итого условных голов</w:t>
            </w:r>
          </w:p>
        </w:tc>
        <w:tc>
          <w:tcPr>
            <w:tcW w:w="1134" w:type="dxa"/>
          </w:tcPr>
          <w:p w:rsidR="00572BC2" w:rsidRPr="00572BC2" w:rsidRDefault="00572BC2" w:rsidP="00572BC2">
            <w:pPr>
              <w:widowControl w:val="0"/>
              <w:autoSpaceDE w:val="0"/>
              <w:autoSpaceDN w:val="0"/>
              <w:jc w:val="center"/>
              <w:rPr>
                <w:sz w:val="20"/>
                <w:szCs w:val="22"/>
              </w:rPr>
            </w:pPr>
            <w:r w:rsidRPr="00572BC2">
              <w:rPr>
                <w:sz w:val="20"/>
                <w:szCs w:val="22"/>
              </w:rPr>
              <w:t>Ставка субсидий, на 1 условную гол. в полугодие (рублей)</w:t>
            </w:r>
          </w:p>
        </w:tc>
        <w:tc>
          <w:tcPr>
            <w:tcW w:w="1985" w:type="dxa"/>
          </w:tcPr>
          <w:p w:rsidR="00572BC2" w:rsidRPr="00572BC2" w:rsidRDefault="00572BC2" w:rsidP="00572BC2">
            <w:pPr>
              <w:widowControl w:val="0"/>
              <w:autoSpaceDE w:val="0"/>
              <w:autoSpaceDN w:val="0"/>
              <w:jc w:val="center"/>
              <w:rPr>
                <w:sz w:val="20"/>
                <w:szCs w:val="22"/>
              </w:rPr>
            </w:pPr>
            <w:r w:rsidRPr="00572BC2">
              <w:rPr>
                <w:sz w:val="20"/>
                <w:szCs w:val="22"/>
              </w:rPr>
              <w:t>Сумма субсидий к выплате, тыс. руб.</w:t>
            </w:r>
          </w:p>
          <w:p w:rsidR="00572BC2" w:rsidRPr="00572BC2" w:rsidRDefault="00572BC2" w:rsidP="00572BC2">
            <w:pPr>
              <w:widowControl w:val="0"/>
              <w:autoSpaceDE w:val="0"/>
              <w:autoSpaceDN w:val="0"/>
              <w:jc w:val="center"/>
              <w:rPr>
                <w:sz w:val="20"/>
                <w:szCs w:val="22"/>
              </w:rPr>
            </w:pPr>
            <w:r w:rsidRPr="00572BC2">
              <w:rPr>
                <w:sz w:val="20"/>
                <w:szCs w:val="22"/>
              </w:rPr>
              <w:t>(заполняется уполномоченным органом)</w:t>
            </w:r>
          </w:p>
          <w:p w:rsidR="00572BC2" w:rsidRPr="00572BC2" w:rsidRDefault="00572BC2" w:rsidP="00572BC2">
            <w:pPr>
              <w:widowControl w:val="0"/>
              <w:autoSpaceDE w:val="0"/>
              <w:autoSpaceDN w:val="0"/>
              <w:jc w:val="center"/>
              <w:rPr>
                <w:sz w:val="20"/>
                <w:szCs w:val="22"/>
              </w:rPr>
            </w:pPr>
            <w:r w:rsidRPr="00572BC2">
              <w:rPr>
                <w:sz w:val="20"/>
                <w:szCs w:val="22"/>
              </w:rPr>
              <w:t>гр. 4 x гр. 5</w:t>
            </w:r>
          </w:p>
        </w:tc>
      </w:tr>
      <w:tr w:rsidR="00572BC2" w:rsidRPr="00572BC2" w:rsidTr="003A62A9">
        <w:trPr>
          <w:jc w:val="right"/>
        </w:trPr>
        <w:tc>
          <w:tcPr>
            <w:tcW w:w="1763" w:type="dxa"/>
          </w:tcPr>
          <w:p w:rsidR="00572BC2" w:rsidRPr="00572BC2" w:rsidRDefault="00572BC2" w:rsidP="00572BC2">
            <w:pPr>
              <w:widowControl w:val="0"/>
              <w:autoSpaceDE w:val="0"/>
              <w:autoSpaceDN w:val="0"/>
              <w:jc w:val="center"/>
              <w:rPr>
                <w:sz w:val="20"/>
                <w:szCs w:val="22"/>
              </w:rPr>
            </w:pPr>
            <w:r w:rsidRPr="00572BC2">
              <w:rPr>
                <w:sz w:val="20"/>
                <w:szCs w:val="22"/>
              </w:rPr>
              <w:t>1</w:t>
            </w:r>
          </w:p>
        </w:tc>
        <w:tc>
          <w:tcPr>
            <w:tcW w:w="2410" w:type="dxa"/>
          </w:tcPr>
          <w:p w:rsidR="00572BC2" w:rsidRPr="00572BC2" w:rsidRDefault="00572BC2" w:rsidP="00572BC2">
            <w:pPr>
              <w:widowControl w:val="0"/>
              <w:autoSpaceDE w:val="0"/>
              <w:autoSpaceDN w:val="0"/>
              <w:jc w:val="center"/>
              <w:rPr>
                <w:sz w:val="20"/>
                <w:szCs w:val="22"/>
              </w:rPr>
            </w:pPr>
            <w:r w:rsidRPr="00572BC2">
              <w:rPr>
                <w:sz w:val="20"/>
                <w:szCs w:val="22"/>
              </w:rPr>
              <w:t>2</w:t>
            </w:r>
          </w:p>
        </w:tc>
        <w:tc>
          <w:tcPr>
            <w:tcW w:w="1843" w:type="dxa"/>
          </w:tcPr>
          <w:p w:rsidR="00572BC2" w:rsidRPr="00572BC2" w:rsidRDefault="00572BC2" w:rsidP="00572BC2">
            <w:pPr>
              <w:widowControl w:val="0"/>
              <w:autoSpaceDE w:val="0"/>
              <w:autoSpaceDN w:val="0"/>
              <w:jc w:val="center"/>
              <w:rPr>
                <w:sz w:val="20"/>
                <w:szCs w:val="22"/>
              </w:rPr>
            </w:pPr>
            <w:r w:rsidRPr="00572BC2">
              <w:rPr>
                <w:sz w:val="20"/>
                <w:szCs w:val="22"/>
              </w:rPr>
              <w:t>3</w:t>
            </w:r>
          </w:p>
        </w:tc>
        <w:tc>
          <w:tcPr>
            <w:tcW w:w="992" w:type="dxa"/>
          </w:tcPr>
          <w:p w:rsidR="00572BC2" w:rsidRPr="00572BC2" w:rsidRDefault="00572BC2" w:rsidP="00572BC2">
            <w:pPr>
              <w:widowControl w:val="0"/>
              <w:autoSpaceDE w:val="0"/>
              <w:autoSpaceDN w:val="0"/>
              <w:jc w:val="center"/>
              <w:rPr>
                <w:sz w:val="20"/>
                <w:szCs w:val="22"/>
              </w:rPr>
            </w:pPr>
            <w:r w:rsidRPr="00572BC2">
              <w:rPr>
                <w:sz w:val="20"/>
                <w:szCs w:val="22"/>
              </w:rPr>
              <w:t>4</w:t>
            </w:r>
          </w:p>
        </w:tc>
        <w:tc>
          <w:tcPr>
            <w:tcW w:w="1134" w:type="dxa"/>
          </w:tcPr>
          <w:p w:rsidR="00572BC2" w:rsidRPr="00572BC2" w:rsidRDefault="00572BC2" w:rsidP="00572BC2">
            <w:pPr>
              <w:widowControl w:val="0"/>
              <w:autoSpaceDE w:val="0"/>
              <w:autoSpaceDN w:val="0"/>
              <w:jc w:val="center"/>
              <w:rPr>
                <w:sz w:val="20"/>
                <w:szCs w:val="22"/>
              </w:rPr>
            </w:pPr>
            <w:r w:rsidRPr="00572BC2">
              <w:rPr>
                <w:sz w:val="20"/>
                <w:szCs w:val="22"/>
              </w:rPr>
              <w:t>5</w:t>
            </w:r>
          </w:p>
        </w:tc>
        <w:tc>
          <w:tcPr>
            <w:tcW w:w="1985" w:type="dxa"/>
          </w:tcPr>
          <w:p w:rsidR="00572BC2" w:rsidRPr="00572BC2" w:rsidRDefault="00572BC2" w:rsidP="00572BC2">
            <w:pPr>
              <w:widowControl w:val="0"/>
              <w:autoSpaceDE w:val="0"/>
              <w:autoSpaceDN w:val="0"/>
              <w:jc w:val="center"/>
              <w:rPr>
                <w:sz w:val="20"/>
                <w:szCs w:val="22"/>
              </w:rPr>
            </w:pPr>
            <w:r w:rsidRPr="00572BC2">
              <w:rPr>
                <w:sz w:val="20"/>
                <w:szCs w:val="22"/>
              </w:rPr>
              <w:t>6</w:t>
            </w:r>
          </w:p>
        </w:tc>
      </w:tr>
      <w:tr w:rsidR="00572BC2" w:rsidRPr="00572BC2" w:rsidTr="003A62A9">
        <w:trPr>
          <w:jc w:val="right"/>
        </w:trPr>
        <w:tc>
          <w:tcPr>
            <w:tcW w:w="1763" w:type="dxa"/>
          </w:tcPr>
          <w:p w:rsidR="00572BC2" w:rsidRPr="00572BC2" w:rsidRDefault="00572BC2" w:rsidP="00572BC2">
            <w:pPr>
              <w:widowControl w:val="0"/>
              <w:autoSpaceDE w:val="0"/>
              <w:autoSpaceDN w:val="0"/>
              <w:rPr>
                <w:sz w:val="20"/>
                <w:szCs w:val="22"/>
              </w:rPr>
            </w:pPr>
          </w:p>
        </w:tc>
        <w:tc>
          <w:tcPr>
            <w:tcW w:w="2410" w:type="dxa"/>
          </w:tcPr>
          <w:p w:rsidR="00572BC2" w:rsidRPr="00572BC2" w:rsidRDefault="00572BC2" w:rsidP="00572BC2">
            <w:pPr>
              <w:widowControl w:val="0"/>
              <w:autoSpaceDE w:val="0"/>
              <w:autoSpaceDN w:val="0"/>
              <w:rPr>
                <w:sz w:val="20"/>
                <w:szCs w:val="22"/>
              </w:rPr>
            </w:pPr>
          </w:p>
        </w:tc>
        <w:tc>
          <w:tcPr>
            <w:tcW w:w="1843" w:type="dxa"/>
          </w:tcPr>
          <w:p w:rsidR="00572BC2" w:rsidRPr="00572BC2" w:rsidRDefault="00572BC2" w:rsidP="00572BC2">
            <w:pPr>
              <w:widowControl w:val="0"/>
              <w:autoSpaceDE w:val="0"/>
              <w:autoSpaceDN w:val="0"/>
              <w:rPr>
                <w:sz w:val="20"/>
                <w:szCs w:val="22"/>
              </w:rPr>
            </w:pPr>
          </w:p>
        </w:tc>
        <w:tc>
          <w:tcPr>
            <w:tcW w:w="992" w:type="dxa"/>
          </w:tcPr>
          <w:p w:rsidR="00572BC2" w:rsidRPr="00572BC2" w:rsidRDefault="00572BC2" w:rsidP="00572BC2">
            <w:pPr>
              <w:widowControl w:val="0"/>
              <w:autoSpaceDE w:val="0"/>
              <w:autoSpaceDN w:val="0"/>
              <w:rPr>
                <w:sz w:val="20"/>
                <w:szCs w:val="22"/>
              </w:rPr>
            </w:pPr>
          </w:p>
        </w:tc>
        <w:tc>
          <w:tcPr>
            <w:tcW w:w="1134" w:type="dxa"/>
          </w:tcPr>
          <w:p w:rsidR="00572BC2" w:rsidRPr="00572BC2" w:rsidRDefault="00572BC2" w:rsidP="00572BC2">
            <w:pPr>
              <w:widowControl w:val="0"/>
              <w:autoSpaceDE w:val="0"/>
              <w:autoSpaceDN w:val="0"/>
              <w:rPr>
                <w:sz w:val="20"/>
                <w:szCs w:val="22"/>
              </w:rPr>
            </w:pPr>
          </w:p>
        </w:tc>
        <w:tc>
          <w:tcPr>
            <w:tcW w:w="1985" w:type="dxa"/>
          </w:tcPr>
          <w:p w:rsidR="00572BC2" w:rsidRPr="00572BC2" w:rsidRDefault="00572BC2" w:rsidP="00572BC2">
            <w:pPr>
              <w:widowControl w:val="0"/>
              <w:autoSpaceDE w:val="0"/>
              <w:autoSpaceDN w:val="0"/>
              <w:rPr>
                <w:sz w:val="20"/>
                <w:szCs w:val="22"/>
              </w:rPr>
            </w:pPr>
          </w:p>
        </w:tc>
      </w:tr>
      <w:tr w:rsidR="00572BC2" w:rsidRPr="00572BC2" w:rsidTr="003A62A9">
        <w:trPr>
          <w:jc w:val="right"/>
        </w:trPr>
        <w:tc>
          <w:tcPr>
            <w:tcW w:w="1763" w:type="dxa"/>
          </w:tcPr>
          <w:p w:rsidR="00572BC2" w:rsidRPr="00572BC2" w:rsidRDefault="00572BC2" w:rsidP="00572BC2">
            <w:pPr>
              <w:widowControl w:val="0"/>
              <w:autoSpaceDE w:val="0"/>
              <w:autoSpaceDN w:val="0"/>
              <w:rPr>
                <w:sz w:val="20"/>
                <w:szCs w:val="22"/>
              </w:rPr>
            </w:pPr>
          </w:p>
        </w:tc>
        <w:tc>
          <w:tcPr>
            <w:tcW w:w="2410" w:type="dxa"/>
          </w:tcPr>
          <w:p w:rsidR="00572BC2" w:rsidRPr="00572BC2" w:rsidRDefault="00572BC2" w:rsidP="00572BC2">
            <w:pPr>
              <w:widowControl w:val="0"/>
              <w:autoSpaceDE w:val="0"/>
              <w:autoSpaceDN w:val="0"/>
              <w:rPr>
                <w:sz w:val="20"/>
                <w:szCs w:val="22"/>
              </w:rPr>
            </w:pPr>
          </w:p>
        </w:tc>
        <w:tc>
          <w:tcPr>
            <w:tcW w:w="1843" w:type="dxa"/>
          </w:tcPr>
          <w:p w:rsidR="00572BC2" w:rsidRPr="00572BC2" w:rsidRDefault="00572BC2" w:rsidP="00572BC2">
            <w:pPr>
              <w:widowControl w:val="0"/>
              <w:autoSpaceDE w:val="0"/>
              <w:autoSpaceDN w:val="0"/>
              <w:rPr>
                <w:sz w:val="20"/>
                <w:szCs w:val="22"/>
              </w:rPr>
            </w:pPr>
          </w:p>
        </w:tc>
        <w:tc>
          <w:tcPr>
            <w:tcW w:w="992" w:type="dxa"/>
          </w:tcPr>
          <w:p w:rsidR="00572BC2" w:rsidRPr="00572BC2" w:rsidRDefault="00572BC2" w:rsidP="00572BC2">
            <w:pPr>
              <w:widowControl w:val="0"/>
              <w:autoSpaceDE w:val="0"/>
              <w:autoSpaceDN w:val="0"/>
              <w:rPr>
                <w:sz w:val="20"/>
                <w:szCs w:val="22"/>
              </w:rPr>
            </w:pPr>
          </w:p>
        </w:tc>
        <w:tc>
          <w:tcPr>
            <w:tcW w:w="1134" w:type="dxa"/>
          </w:tcPr>
          <w:p w:rsidR="00572BC2" w:rsidRPr="00572BC2" w:rsidRDefault="00572BC2" w:rsidP="00572BC2">
            <w:pPr>
              <w:widowControl w:val="0"/>
              <w:autoSpaceDE w:val="0"/>
              <w:autoSpaceDN w:val="0"/>
              <w:rPr>
                <w:sz w:val="20"/>
                <w:szCs w:val="22"/>
              </w:rPr>
            </w:pPr>
          </w:p>
        </w:tc>
        <w:tc>
          <w:tcPr>
            <w:tcW w:w="1985" w:type="dxa"/>
          </w:tcPr>
          <w:p w:rsidR="00572BC2" w:rsidRPr="00572BC2" w:rsidRDefault="00572BC2" w:rsidP="00572BC2">
            <w:pPr>
              <w:widowControl w:val="0"/>
              <w:autoSpaceDE w:val="0"/>
              <w:autoSpaceDN w:val="0"/>
              <w:rPr>
                <w:sz w:val="20"/>
                <w:szCs w:val="22"/>
              </w:rPr>
            </w:pPr>
          </w:p>
        </w:tc>
      </w:tr>
    </w:tbl>
    <w:p w:rsidR="00572BC2" w:rsidRPr="00572BC2" w:rsidRDefault="00572BC2" w:rsidP="00572BC2">
      <w:pPr>
        <w:widowControl w:val="0"/>
        <w:autoSpaceDE w:val="0"/>
        <w:autoSpaceDN w:val="0"/>
        <w:jc w:val="both"/>
        <w:rPr>
          <w:sz w:val="20"/>
          <w:szCs w:val="22"/>
        </w:rPr>
      </w:pPr>
      <w:r w:rsidRPr="00572BC2">
        <w:rPr>
          <w:sz w:val="20"/>
          <w:szCs w:val="22"/>
        </w:rPr>
        <w:t xml:space="preserve">    &lt;*&gt; (</w:t>
      </w:r>
      <w:hyperlink r:id="rId173" w:tooltip="Приказ Минсельхоза России от 19.02.2015 N 63 (ред. от 17.08.2016) &quot;Об утверждении документов, предусмотренных Правилами предоставления и распределения субсидий из федерального бюджета бюджетам субъектов Российской Федерации на поддержку племенного животноводст">
        <w:r w:rsidRPr="00572BC2">
          <w:rPr>
            <w:sz w:val="20"/>
            <w:szCs w:val="22"/>
          </w:rPr>
          <w:t>приказ</w:t>
        </w:r>
      </w:hyperlink>
      <w:r w:rsidRPr="00572BC2">
        <w:rPr>
          <w:sz w:val="20"/>
          <w:szCs w:val="22"/>
        </w:rPr>
        <w:t xml:space="preserve"> Министерства сельского хозяйства Российской Федерации от 19.02.2015 N 63 "Об утверждении документов, предусмотренных правилами предоставлении распределения субсидий из федерального бюджета бюджетам субъектов Российской Федерации на поддержку племенного животноводства, утвержденными постановлением Правительства Российской Федерации от 4 декабря 2012 года N 1257)</w:t>
      </w:r>
    </w:p>
    <w:p w:rsidR="00572BC2" w:rsidRPr="00572BC2" w:rsidRDefault="00572BC2" w:rsidP="00572BC2">
      <w:pPr>
        <w:widowControl w:val="0"/>
        <w:autoSpaceDE w:val="0"/>
        <w:autoSpaceDN w:val="0"/>
        <w:jc w:val="both"/>
        <w:rPr>
          <w:sz w:val="20"/>
          <w:szCs w:val="22"/>
        </w:rPr>
      </w:pPr>
    </w:p>
    <w:p w:rsidR="00572BC2" w:rsidRPr="00572BC2" w:rsidRDefault="00572BC2" w:rsidP="00572BC2">
      <w:pPr>
        <w:widowControl w:val="0"/>
        <w:autoSpaceDE w:val="0"/>
        <w:autoSpaceDN w:val="0"/>
        <w:jc w:val="both"/>
        <w:rPr>
          <w:sz w:val="20"/>
          <w:szCs w:val="22"/>
        </w:rPr>
      </w:pPr>
      <w:r w:rsidRPr="00572BC2">
        <w:rPr>
          <w:sz w:val="20"/>
          <w:szCs w:val="22"/>
        </w:rPr>
        <w:t xml:space="preserve">    Руководитель организации (глава К(Ф)Х, ИП) - получателя субсидии</w:t>
      </w:r>
    </w:p>
    <w:p w:rsidR="00572BC2" w:rsidRPr="00572BC2" w:rsidRDefault="00572BC2" w:rsidP="00572BC2">
      <w:pPr>
        <w:widowControl w:val="0"/>
        <w:autoSpaceDE w:val="0"/>
        <w:autoSpaceDN w:val="0"/>
        <w:jc w:val="both"/>
        <w:rPr>
          <w:sz w:val="20"/>
          <w:szCs w:val="22"/>
        </w:rPr>
      </w:pPr>
      <w:r w:rsidRPr="00572BC2">
        <w:rPr>
          <w:sz w:val="20"/>
          <w:szCs w:val="22"/>
        </w:rPr>
        <w:t>__________                _____________</w:t>
      </w:r>
    </w:p>
    <w:p w:rsidR="00572BC2" w:rsidRPr="00572BC2" w:rsidRDefault="00572BC2" w:rsidP="00572BC2">
      <w:pPr>
        <w:widowControl w:val="0"/>
        <w:autoSpaceDE w:val="0"/>
        <w:autoSpaceDN w:val="0"/>
        <w:jc w:val="both"/>
        <w:rPr>
          <w:sz w:val="20"/>
          <w:szCs w:val="22"/>
        </w:rPr>
      </w:pPr>
      <w:r w:rsidRPr="00572BC2">
        <w:rPr>
          <w:sz w:val="20"/>
          <w:szCs w:val="22"/>
        </w:rPr>
        <w:t xml:space="preserve">    (</w:t>
      </w:r>
      <w:proofErr w:type="gramStart"/>
      <w:r w:rsidRPr="00572BC2">
        <w:rPr>
          <w:sz w:val="20"/>
          <w:szCs w:val="22"/>
        </w:rPr>
        <w:t xml:space="preserve">подпись)   </w:t>
      </w:r>
      <w:proofErr w:type="gramEnd"/>
      <w:r w:rsidRPr="00572BC2">
        <w:rPr>
          <w:sz w:val="20"/>
          <w:szCs w:val="22"/>
        </w:rPr>
        <w:t xml:space="preserve">             Ф.И.О.</w:t>
      </w:r>
    </w:p>
    <w:p w:rsidR="00572BC2" w:rsidRPr="00572BC2" w:rsidRDefault="00572BC2" w:rsidP="00572BC2">
      <w:pPr>
        <w:widowControl w:val="0"/>
        <w:autoSpaceDE w:val="0"/>
        <w:autoSpaceDN w:val="0"/>
        <w:jc w:val="both"/>
        <w:rPr>
          <w:sz w:val="20"/>
          <w:szCs w:val="22"/>
        </w:rPr>
      </w:pPr>
      <w:r w:rsidRPr="00572BC2">
        <w:rPr>
          <w:sz w:val="20"/>
          <w:szCs w:val="22"/>
        </w:rPr>
        <w:t xml:space="preserve">    Главный бухгалтер - получателя субсидии (при наличии)</w:t>
      </w:r>
    </w:p>
    <w:p w:rsidR="00572BC2" w:rsidRPr="00572BC2" w:rsidRDefault="00572BC2" w:rsidP="00572BC2">
      <w:pPr>
        <w:widowControl w:val="0"/>
        <w:autoSpaceDE w:val="0"/>
        <w:autoSpaceDN w:val="0"/>
        <w:jc w:val="both"/>
        <w:rPr>
          <w:sz w:val="20"/>
          <w:szCs w:val="22"/>
        </w:rPr>
      </w:pPr>
      <w:r w:rsidRPr="00572BC2">
        <w:rPr>
          <w:sz w:val="20"/>
          <w:szCs w:val="22"/>
        </w:rPr>
        <w:t>_________-      ____________</w:t>
      </w:r>
    </w:p>
    <w:p w:rsidR="00572BC2" w:rsidRPr="00572BC2" w:rsidRDefault="00572BC2" w:rsidP="00572BC2">
      <w:pPr>
        <w:widowControl w:val="0"/>
        <w:autoSpaceDE w:val="0"/>
        <w:autoSpaceDN w:val="0"/>
        <w:jc w:val="both"/>
        <w:rPr>
          <w:sz w:val="20"/>
          <w:szCs w:val="22"/>
        </w:rPr>
      </w:pPr>
      <w:r w:rsidRPr="00572BC2">
        <w:rPr>
          <w:sz w:val="20"/>
          <w:szCs w:val="22"/>
        </w:rPr>
        <w:t xml:space="preserve">    (</w:t>
      </w:r>
      <w:proofErr w:type="gramStart"/>
      <w:r w:rsidRPr="00572BC2">
        <w:rPr>
          <w:sz w:val="20"/>
          <w:szCs w:val="22"/>
        </w:rPr>
        <w:t xml:space="preserve">подпись)   </w:t>
      </w:r>
      <w:proofErr w:type="gramEnd"/>
      <w:r w:rsidRPr="00572BC2">
        <w:rPr>
          <w:sz w:val="20"/>
          <w:szCs w:val="22"/>
        </w:rPr>
        <w:t>Ф.И.О</w:t>
      </w:r>
    </w:p>
    <w:p w:rsidR="00572BC2" w:rsidRPr="00572BC2" w:rsidRDefault="00572BC2" w:rsidP="00572BC2">
      <w:pPr>
        <w:widowControl w:val="0"/>
        <w:autoSpaceDE w:val="0"/>
        <w:autoSpaceDN w:val="0"/>
        <w:jc w:val="both"/>
        <w:rPr>
          <w:sz w:val="16"/>
          <w:szCs w:val="16"/>
        </w:rPr>
      </w:pPr>
    </w:p>
    <w:p w:rsidR="00572BC2" w:rsidRPr="00572BC2" w:rsidRDefault="00572BC2" w:rsidP="00572BC2">
      <w:pPr>
        <w:widowControl w:val="0"/>
        <w:autoSpaceDE w:val="0"/>
        <w:autoSpaceDN w:val="0"/>
        <w:jc w:val="both"/>
        <w:rPr>
          <w:sz w:val="20"/>
          <w:szCs w:val="22"/>
        </w:rPr>
      </w:pPr>
      <w:r w:rsidRPr="00572BC2">
        <w:rPr>
          <w:sz w:val="20"/>
          <w:szCs w:val="22"/>
        </w:rPr>
        <w:t xml:space="preserve">«____» _______20    г.    </w:t>
      </w:r>
    </w:p>
    <w:p w:rsidR="00572BC2" w:rsidRPr="00572BC2" w:rsidRDefault="00572BC2" w:rsidP="00572BC2">
      <w:pPr>
        <w:widowControl w:val="0"/>
        <w:autoSpaceDE w:val="0"/>
        <w:autoSpaceDN w:val="0"/>
        <w:jc w:val="both"/>
        <w:rPr>
          <w:sz w:val="2"/>
          <w:szCs w:val="2"/>
        </w:rPr>
      </w:pPr>
      <w:r w:rsidRPr="00572BC2">
        <w:rPr>
          <w:sz w:val="20"/>
          <w:szCs w:val="22"/>
        </w:rPr>
        <w:t>МП. (при наличии)</w:t>
      </w:r>
    </w:p>
    <w:p w:rsidR="00BF4956" w:rsidRPr="00BF4956" w:rsidRDefault="00BF4956" w:rsidP="00BF4956">
      <w:pPr>
        <w:keepNext/>
        <w:keepLines/>
        <w:spacing w:before="40"/>
        <w:outlineLvl w:val="1"/>
        <w:rPr>
          <w:rFonts w:eastAsia="Calibri" w:cs="Arial"/>
          <w:b/>
          <w:lang w:eastAsia="en-US"/>
        </w:rPr>
      </w:pPr>
    </w:p>
    <w:sectPr w:rsidR="00BF4956" w:rsidRPr="00BF4956" w:rsidSect="00AA7E21">
      <w:pgSz w:w="11907" w:h="16840"/>
      <w:pgMar w:top="1134" w:right="567" w:bottom="1134" w:left="1701" w:header="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176" w:rsidRDefault="00D62176">
      <w:r>
        <w:separator/>
      </w:r>
    </w:p>
  </w:endnote>
  <w:endnote w:type="continuationSeparator" w:id="0">
    <w:p w:rsidR="00D62176" w:rsidRDefault="00D62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70D" w:rsidRDefault="00FE270D">
    <w:pPr>
      <w:pStyle w:val="ConsPlusNormal"/>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70D" w:rsidRDefault="00FE270D">
    <w:pPr>
      <w:pStyle w:val="ConsPlusNormal"/>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70D" w:rsidRDefault="00FE270D">
    <w:pPr>
      <w:pStyle w:val="ConsPlusNormal"/>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70D" w:rsidRDefault="00FE270D">
    <w:pPr>
      <w:pStyle w:val="ConsPlusNormal"/>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70D" w:rsidRDefault="00FE270D">
    <w:pPr>
      <w:pStyle w:val="ConsPlusNormal"/>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70D" w:rsidRDefault="00FE270D">
    <w:pPr>
      <w:pStyle w:val="ConsPlusNormal"/>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70D" w:rsidRDefault="00FE270D">
    <w:pPr>
      <w:pStyle w:val="ConsPlusNormal"/>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FE270D">
      <w:trPr>
        <w:trHeight w:hRule="exact" w:val="1663"/>
      </w:trPr>
      <w:tc>
        <w:tcPr>
          <w:tcW w:w="1650" w:type="pct"/>
          <w:vAlign w:val="center"/>
        </w:tcPr>
        <w:p w:rsidR="00FE270D" w:rsidRDefault="00FE270D">
          <w:pPr>
            <w:pStyle w:val="ConsPlusNormal"/>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FE270D" w:rsidRDefault="00D62176">
          <w:pPr>
            <w:pStyle w:val="ConsPlusNormal"/>
            <w:jc w:val="center"/>
          </w:pPr>
          <w:hyperlink r:id="rId1">
            <w:r w:rsidR="00FE270D">
              <w:rPr>
                <w:rFonts w:ascii="Tahoma" w:hAnsi="Tahoma" w:cs="Tahoma"/>
                <w:b/>
                <w:color w:val="0000FF"/>
              </w:rPr>
              <w:t>www.consultant.ru</w:t>
            </w:r>
          </w:hyperlink>
        </w:p>
      </w:tc>
      <w:tc>
        <w:tcPr>
          <w:tcW w:w="1650" w:type="pct"/>
          <w:vAlign w:val="center"/>
        </w:tcPr>
        <w:p w:rsidR="00FE270D" w:rsidRDefault="00FE270D">
          <w:pPr>
            <w:pStyle w:val="ConsPlusNormal"/>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162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148</w:t>
          </w:r>
          <w:r>
            <w:fldChar w:fldCharType="end"/>
          </w:r>
        </w:p>
      </w:tc>
    </w:tr>
  </w:tbl>
  <w:p w:rsidR="00FE270D" w:rsidRDefault="00FE270D">
    <w:pPr>
      <w:pStyle w:val="ConsPlusNormal"/>
    </w:pPr>
    <w:r>
      <w:rPr>
        <w:sz w:val="2"/>
        <w:szCs w:val="2"/>
      </w:rPr>
      <w:t>1</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70D" w:rsidRDefault="00FE270D">
    <w:pPr>
      <w:pStyle w:val="ConsPlusNormal"/>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70D" w:rsidRDefault="00FE270D">
    <w:pPr>
      <w:pStyle w:val="ConsPlusNormal"/>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70D" w:rsidRDefault="00FE270D">
    <w:pPr>
      <w:pStyle w:val="ConsPlusNormal"/>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70D" w:rsidRDefault="00FE270D">
    <w:pPr>
      <w:pStyle w:val="ConsPlusNorma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70D" w:rsidRDefault="00FE270D">
    <w:pPr>
      <w:pStyle w:val="ConsPlusNormal"/>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70D" w:rsidRDefault="00FE270D">
    <w:pPr>
      <w:pStyle w:val="ConsPlusNormal"/>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70D" w:rsidRDefault="00FE270D">
    <w:pPr>
      <w:pStyle w:val="ConsPlusNormal"/>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70D" w:rsidRDefault="00FE270D">
    <w:pPr>
      <w:pStyle w:val="ConsPlusNormal"/>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70D" w:rsidRDefault="00FE270D">
    <w:pPr>
      <w:pStyle w:val="ConsPlusNormal"/>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70D" w:rsidRDefault="00FE270D">
    <w:pPr>
      <w:pStyle w:val="ConsPlusNorma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70D" w:rsidRDefault="00FE270D">
    <w:pPr>
      <w:pStyle w:val="ConsPlusNorma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70D" w:rsidRDefault="00FE270D">
    <w:pPr>
      <w:pStyle w:val="ConsPlusNormal"/>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70D" w:rsidRDefault="00FE270D">
    <w:pPr>
      <w:pStyle w:val="ConsPlusNormal"/>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70D" w:rsidRDefault="00FE270D">
    <w:pPr>
      <w:pStyle w:val="ConsPlusNormal"/>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70D" w:rsidRDefault="00FE270D">
    <w:pPr>
      <w:pStyle w:val="ConsPlusNormal"/>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70D" w:rsidRDefault="00FE270D">
    <w:pPr>
      <w:pStyle w:val="ConsPlusNormal"/>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70D" w:rsidRDefault="00FE270D">
    <w:pPr>
      <w:pStyle w:val="ConsPlusNorma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176" w:rsidRDefault="00D62176">
      <w:r>
        <w:separator/>
      </w:r>
    </w:p>
  </w:footnote>
  <w:footnote w:type="continuationSeparator" w:id="0">
    <w:p w:rsidR="00D62176" w:rsidRDefault="00D621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6186903"/>
      <w:docPartObj>
        <w:docPartGallery w:val="Page Numbers (Top of Page)"/>
        <w:docPartUnique/>
      </w:docPartObj>
    </w:sdtPr>
    <w:sdtEndPr/>
    <w:sdtContent>
      <w:p w:rsidR="00FE270D" w:rsidRDefault="00FE270D">
        <w:pPr>
          <w:pStyle w:val="a4"/>
          <w:jc w:val="center"/>
        </w:pPr>
        <w:r>
          <w:fldChar w:fldCharType="begin"/>
        </w:r>
        <w:r>
          <w:instrText>PAGE   \* MERGEFORMAT</w:instrText>
        </w:r>
        <w:r>
          <w:fldChar w:fldCharType="separate"/>
        </w:r>
        <w:r w:rsidR="00B75D58">
          <w:rPr>
            <w:noProof/>
          </w:rPr>
          <w:t>20</w:t>
        </w:r>
        <w:r>
          <w:fldChar w:fldCharType="end"/>
        </w:r>
      </w:p>
    </w:sdtContent>
  </w:sdt>
  <w:p w:rsidR="00FE270D" w:rsidRDefault="00FE270D" w:rsidP="004B7D3E">
    <w:pPr>
      <w:pStyle w:val="a4"/>
      <w:jc w:val="cent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70D" w:rsidRDefault="00FE270D">
    <w:pPr>
      <w:pStyle w:val="ConsPlusNormal"/>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70D" w:rsidRDefault="00FE270D">
    <w:pPr>
      <w:pStyle w:val="ConsPlusNormal"/>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4910194"/>
      <w:docPartObj>
        <w:docPartGallery w:val="Page Numbers (Top of Page)"/>
        <w:docPartUnique/>
      </w:docPartObj>
    </w:sdtPr>
    <w:sdtEndPr/>
    <w:sdtContent>
      <w:p w:rsidR="00FE270D" w:rsidRDefault="00FE270D">
        <w:pPr>
          <w:pStyle w:val="a4"/>
          <w:jc w:val="center"/>
        </w:pPr>
      </w:p>
      <w:p w:rsidR="00FE270D" w:rsidRDefault="00FE270D">
        <w:pPr>
          <w:pStyle w:val="a4"/>
          <w:jc w:val="center"/>
        </w:pPr>
        <w:r>
          <w:fldChar w:fldCharType="begin"/>
        </w:r>
        <w:r>
          <w:instrText>PAGE   \* MERGEFORMAT</w:instrText>
        </w:r>
        <w:r>
          <w:fldChar w:fldCharType="separate"/>
        </w:r>
        <w:r w:rsidR="006D66F2">
          <w:rPr>
            <w:noProof/>
          </w:rPr>
          <w:t>129</w:t>
        </w:r>
        <w:r>
          <w:fldChar w:fldCharType="end"/>
        </w:r>
      </w:p>
    </w:sdtContent>
  </w:sdt>
  <w:p w:rsidR="00FE270D" w:rsidRDefault="00FE270D">
    <w:pPr>
      <w:pStyle w:val="ConsPlusNormal"/>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70D" w:rsidRDefault="00FE270D">
    <w:pPr>
      <w:pStyle w:val="ConsPlusNormal"/>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70D" w:rsidRDefault="00FE270D">
    <w:pPr>
      <w:pStyle w:val="ConsPlusNormal"/>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70D" w:rsidRDefault="00FE270D">
    <w:pPr>
      <w:pStyle w:val="ConsPlusNormal"/>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000" w:firstRow="0" w:lastRow="0" w:firstColumn="0" w:lastColumn="0" w:noHBand="0" w:noVBand="0"/>
    </w:tblPr>
    <w:tblGrid>
      <w:gridCol w:w="5512"/>
      <w:gridCol w:w="4695"/>
    </w:tblGrid>
    <w:tr w:rsidR="00FE270D">
      <w:trPr>
        <w:trHeight w:hRule="exact" w:val="1683"/>
      </w:trPr>
      <w:tc>
        <w:tcPr>
          <w:tcW w:w="2700" w:type="pct"/>
          <w:vAlign w:val="center"/>
        </w:tcPr>
        <w:p w:rsidR="00FE270D" w:rsidRDefault="00FE270D">
          <w:pPr>
            <w:pStyle w:val="ConsPlusNormal"/>
            <w:rPr>
              <w:rFonts w:ascii="Tahoma" w:hAnsi="Tahoma" w:cs="Tahoma"/>
            </w:rPr>
          </w:pPr>
          <w:r>
            <w:rPr>
              <w:rFonts w:ascii="Tahoma" w:hAnsi="Tahoma" w:cs="Tahoma"/>
              <w:sz w:val="16"/>
              <w:szCs w:val="16"/>
            </w:rPr>
            <w:t>Постановление Администрации Нижневартовского района от 30.11.2021 N 2106</w:t>
          </w:r>
          <w:r>
            <w:rPr>
              <w:rFonts w:ascii="Tahoma" w:hAnsi="Tahoma" w:cs="Tahoma"/>
              <w:sz w:val="16"/>
              <w:szCs w:val="16"/>
            </w:rPr>
            <w:br/>
            <w:t>(ред. от 29.08.2022)</w:t>
          </w:r>
          <w:r>
            <w:rPr>
              <w:rFonts w:ascii="Tahoma" w:hAnsi="Tahoma" w:cs="Tahoma"/>
              <w:sz w:val="16"/>
              <w:szCs w:val="16"/>
            </w:rPr>
            <w:br/>
            <w:t xml:space="preserve">"Об утверждении </w:t>
          </w:r>
          <w:proofErr w:type="spellStart"/>
          <w:r>
            <w:rPr>
              <w:rFonts w:ascii="Tahoma" w:hAnsi="Tahoma" w:cs="Tahoma"/>
              <w:sz w:val="16"/>
              <w:szCs w:val="16"/>
            </w:rPr>
            <w:t>муниципаль</w:t>
          </w:r>
          <w:proofErr w:type="spellEnd"/>
          <w:r>
            <w:rPr>
              <w:rFonts w:ascii="Tahoma" w:hAnsi="Tahoma" w:cs="Tahoma"/>
              <w:sz w:val="16"/>
              <w:szCs w:val="16"/>
            </w:rPr>
            <w:t>...</w:t>
          </w:r>
        </w:p>
      </w:tc>
      <w:tc>
        <w:tcPr>
          <w:tcW w:w="2300" w:type="pct"/>
          <w:vAlign w:val="center"/>
        </w:tcPr>
        <w:p w:rsidR="00FE270D" w:rsidRDefault="00FE270D">
          <w:pPr>
            <w:pStyle w:val="ConsPlusNormal"/>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18.10.2022</w:t>
          </w:r>
        </w:p>
      </w:tc>
    </w:tr>
  </w:tbl>
  <w:p w:rsidR="00FE270D" w:rsidRDefault="00FE270D">
    <w:pPr>
      <w:pStyle w:val="ConsPlusNormal"/>
      <w:pBdr>
        <w:bottom w:val="single" w:sz="12" w:space="0" w:color="auto"/>
      </w:pBdr>
      <w:rPr>
        <w:sz w:val="2"/>
        <w:szCs w:val="2"/>
      </w:rPr>
    </w:pPr>
  </w:p>
  <w:p w:rsidR="00FE270D" w:rsidRDefault="00FE270D">
    <w:pPr>
      <w:pStyle w:val="ConsPlusNormal"/>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70D" w:rsidRDefault="00FE270D">
    <w:pPr>
      <w:pStyle w:val="ConsPlusNormal"/>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70D" w:rsidRDefault="00FE270D">
    <w:pPr>
      <w:pStyle w:val="ConsPlusNormal"/>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0520952"/>
      <w:docPartObj>
        <w:docPartGallery w:val="Page Numbers (Top of Page)"/>
        <w:docPartUnique/>
      </w:docPartObj>
    </w:sdtPr>
    <w:sdtEndPr/>
    <w:sdtContent>
      <w:p w:rsidR="00FE270D" w:rsidRDefault="00FE270D">
        <w:pPr>
          <w:pStyle w:val="a4"/>
          <w:jc w:val="center"/>
        </w:pPr>
      </w:p>
      <w:p w:rsidR="00FE270D" w:rsidRDefault="00FE270D">
        <w:pPr>
          <w:pStyle w:val="a4"/>
          <w:jc w:val="center"/>
        </w:pPr>
        <w:r>
          <w:fldChar w:fldCharType="begin"/>
        </w:r>
        <w:r>
          <w:instrText>PAGE   \* MERGEFORMAT</w:instrText>
        </w:r>
        <w:r>
          <w:fldChar w:fldCharType="separate"/>
        </w:r>
        <w:r w:rsidR="006D66F2">
          <w:rPr>
            <w:noProof/>
          </w:rPr>
          <w:t>132</w:t>
        </w:r>
        <w:r>
          <w:fldChar w:fldCharType="end"/>
        </w:r>
      </w:p>
    </w:sdtContent>
  </w:sdt>
  <w:p w:rsidR="00FE270D" w:rsidRDefault="00FE270D">
    <w:pPr>
      <w:pStyle w:val="ConsPlusNorma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5763768"/>
      <w:docPartObj>
        <w:docPartGallery w:val="Page Numbers (Top of Page)"/>
        <w:docPartUnique/>
      </w:docPartObj>
    </w:sdtPr>
    <w:sdtEndPr/>
    <w:sdtContent>
      <w:p w:rsidR="00FE270D" w:rsidRDefault="00FE270D">
        <w:pPr>
          <w:pStyle w:val="a4"/>
          <w:jc w:val="center"/>
        </w:pPr>
      </w:p>
      <w:p w:rsidR="00FE270D" w:rsidRDefault="00FE270D">
        <w:pPr>
          <w:pStyle w:val="a4"/>
          <w:jc w:val="center"/>
        </w:pPr>
        <w:r>
          <w:fldChar w:fldCharType="begin"/>
        </w:r>
        <w:r>
          <w:instrText>PAGE   \* MERGEFORMAT</w:instrText>
        </w:r>
        <w:r>
          <w:fldChar w:fldCharType="separate"/>
        </w:r>
        <w:r w:rsidR="00B75D58">
          <w:rPr>
            <w:noProof/>
          </w:rPr>
          <w:t>37</w:t>
        </w:r>
        <w:r>
          <w:fldChar w:fldCharType="end"/>
        </w:r>
      </w:p>
    </w:sdtContent>
  </w:sdt>
  <w:p w:rsidR="00FE270D" w:rsidRDefault="00FE270D">
    <w:pPr>
      <w:pStyle w:val="ConsPlusNormal"/>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70D" w:rsidRDefault="00FE270D">
    <w:pPr>
      <w:pStyle w:val="ConsPlusNormal"/>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2985543"/>
      <w:docPartObj>
        <w:docPartGallery w:val="Page Numbers (Top of Page)"/>
        <w:docPartUnique/>
      </w:docPartObj>
    </w:sdtPr>
    <w:sdtEndPr/>
    <w:sdtContent>
      <w:p w:rsidR="00FE270D" w:rsidRDefault="00FE270D">
        <w:pPr>
          <w:pStyle w:val="a4"/>
          <w:jc w:val="center"/>
        </w:pPr>
      </w:p>
      <w:p w:rsidR="00FE270D" w:rsidRDefault="00FE270D">
        <w:pPr>
          <w:pStyle w:val="a4"/>
          <w:jc w:val="center"/>
        </w:pPr>
        <w:r>
          <w:fldChar w:fldCharType="begin"/>
        </w:r>
        <w:r>
          <w:instrText>PAGE   \* MERGEFORMAT</w:instrText>
        </w:r>
        <w:r>
          <w:fldChar w:fldCharType="separate"/>
        </w:r>
        <w:r w:rsidR="006D66F2">
          <w:rPr>
            <w:noProof/>
          </w:rPr>
          <w:t>133</w:t>
        </w:r>
        <w:r>
          <w:fldChar w:fldCharType="end"/>
        </w:r>
      </w:p>
    </w:sdtContent>
  </w:sdt>
  <w:p w:rsidR="00FE270D" w:rsidRDefault="00FE270D" w:rsidP="003A62A9">
    <w:pPr>
      <w:pStyle w:val="ConsPlusNormal"/>
      <w:jc w:val="cent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70D" w:rsidRDefault="00FE270D">
    <w:pPr>
      <w:pStyle w:val="ConsPlusNormal"/>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70D" w:rsidRDefault="00FE270D">
    <w:pPr>
      <w:pStyle w:val="ConsPlusNormal"/>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4228585"/>
      <w:docPartObj>
        <w:docPartGallery w:val="Page Numbers (Top of Page)"/>
        <w:docPartUnique/>
      </w:docPartObj>
    </w:sdtPr>
    <w:sdtEndPr/>
    <w:sdtContent>
      <w:p w:rsidR="00FE270D" w:rsidRDefault="00FE270D">
        <w:pPr>
          <w:pStyle w:val="a4"/>
          <w:jc w:val="center"/>
        </w:pPr>
        <w:r>
          <w:fldChar w:fldCharType="begin"/>
        </w:r>
        <w:r>
          <w:instrText>PAGE   \* MERGEFORMAT</w:instrText>
        </w:r>
        <w:r>
          <w:fldChar w:fldCharType="separate"/>
        </w:r>
        <w:r w:rsidR="006D66F2">
          <w:rPr>
            <w:noProof/>
          </w:rPr>
          <w:t>146</w:t>
        </w:r>
        <w:r>
          <w:fldChar w:fldCharType="end"/>
        </w:r>
      </w:p>
    </w:sdtContent>
  </w:sdt>
  <w:p w:rsidR="00FE270D" w:rsidRDefault="00FE270D">
    <w:pPr>
      <w:pStyle w:val="ConsPlusNormal"/>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6445666"/>
      <w:docPartObj>
        <w:docPartGallery w:val="Page Numbers (Top of Page)"/>
        <w:docPartUnique/>
      </w:docPartObj>
    </w:sdtPr>
    <w:sdtEndPr/>
    <w:sdtContent>
      <w:p w:rsidR="00FE270D" w:rsidRDefault="00FE270D">
        <w:pPr>
          <w:pStyle w:val="a4"/>
          <w:jc w:val="center"/>
        </w:pPr>
      </w:p>
      <w:p w:rsidR="00FE270D" w:rsidRDefault="00FE270D">
        <w:pPr>
          <w:pStyle w:val="a4"/>
          <w:jc w:val="center"/>
        </w:pPr>
        <w:r>
          <w:fldChar w:fldCharType="begin"/>
        </w:r>
        <w:r>
          <w:instrText>PAGE   \* MERGEFORMAT</w:instrText>
        </w:r>
        <w:r>
          <w:fldChar w:fldCharType="separate"/>
        </w:r>
        <w:r w:rsidR="006D66F2">
          <w:rPr>
            <w:noProof/>
          </w:rPr>
          <w:t>140</w:t>
        </w:r>
        <w:r>
          <w:fldChar w:fldCharType="end"/>
        </w:r>
      </w:p>
    </w:sdtContent>
  </w:sdt>
  <w:p w:rsidR="00FE270D" w:rsidRDefault="00FE270D" w:rsidP="003A62A9">
    <w:pPr>
      <w:pStyle w:val="ConsPlusNormal"/>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70D" w:rsidRDefault="00FE270D">
    <w:pPr>
      <w:pStyle w:val="ConsPlusNorma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1420673"/>
      <w:docPartObj>
        <w:docPartGallery w:val="Page Numbers (Top of Page)"/>
        <w:docPartUnique/>
      </w:docPartObj>
    </w:sdtPr>
    <w:sdtEndPr/>
    <w:sdtContent>
      <w:p w:rsidR="00FE270D" w:rsidRDefault="00FE270D">
        <w:pPr>
          <w:pStyle w:val="a4"/>
          <w:jc w:val="center"/>
        </w:pPr>
      </w:p>
      <w:p w:rsidR="00FE270D" w:rsidRDefault="00FE270D">
        <w:pPr>
          <w:pStyle w:val="a4"/>
          <w:jc w:val="center"/>
        </w:pPr>
        <w:r>
          <w:fldChar w:fldCharType="begin"/>
        </w:r>
        <w:r>
          <w:instrText>PAGE   \* MERGEFORMAT</w:instrText>
        </w:r>
        <w:r>
          <w:fldChar w:fldCharType="separate"/>
        </w:r>
        <w:r w:rsidR="00B75D58">
          <w:rPr>
            <w:noProof/>
          </w:rPr>
          <w:t>95</w:t>
        </w:r>
        <w:r>
          <w:fldChar w:fldCharType="end"/>
        </w:r>
      </w:p>
    </w:sdtContent>
  </w:sdt>
  <w:p w:rsidR="00FE270D" w:rsidRDefault="00FE270D">
    <w:pPr>
      <w:pStyle w:val="ConsPlusNormal"/>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70D" w:rsidRDefault="00FE270D">
    <w:pPr>
      <w:pStyle w:val="ConsPlusNormal"/>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70D" w:rsidRDefault="00FE270D">
    <w:pPr>
      <w:pStyle w:val="ConsPlusNormal"/>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70D" w:rsidRDefault="00FE270D">
    <w:pPr>
      <w:pStyle w:val="ConsPlusNormal"/>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0004981"/>
      <w:docPartObj>
        <w:docPartGallery w:val="Page Numbers (Top of Page)"/>
        <w:docPartUnique/>
      </w:docPartObj>
    </w:sdtPr>
    <w:sdtEndPr/>
    <w:sdtContent>
      <w:p w:rsidR="00FE270D" w:rsidRDefault="00FE270D">
        <w:pPr>
          <w:pStyle w:val="a4"/>
          <w:jc w:val="center"/>
        </w:pPr>
      </w:p>
      <w:p w:rsidR="00FE270D" w:rsidRDefault="00FE270D">
        <w:pPr>
          <w:pStyle w:val="a4"/>
          <w:jc w:val="center"/>
        </w:pPr>
        <w:r>
          <w:fldChar w:fldCharType="begin"/>
        </w:r>
        <w:r>
          <w:instrText>PAGE   \* MERGEFORMAT</w:instrText>
        </w:r>
        <w:r>
          <w:fldChar w:fldCharType="separate"/>
        </w:r>
        <w:r w:rsidR="00B75D58">
          <w:rPr>
            <w:noProof/>
          </w:rPr>
          <w:t>99</w:t>
        </w:r>
        <w:r>
          <w:fldChar w:fldCharType="end"/>
        </w:r>
      </w:p>
    </w:sdtContent>
  </w:sdt>
  <w:p w:rsidR="00FE270D" w:rsidRDefault="00FE270D" w:rsidP="009278D1">
    <w:pPr>
      <w:pStyle w:val="ConsPlusNormal"/>
      <w:jc w:val="cent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1059159"/>
      <w:docPartObj>
        <w:docPartGallery w:val="Page Numbers (Top of Page)"/>
        <w:docPartUnique/>
      </w:docPartObj>
    </w:sdtPr>
    <w:sdtEndPr/>
    <w:sdtContent>
      <w:p w:rsidR="00FE270D" w:rsidRDefault="00FE270D">
        <w:pPr>
          <w:pStyle w:val="a4"/>
          <w:jc w:val="center"/>
        </w:pPr>
      </w:p>
      <w:p w:rsidR="00FE270D" w:rsidRDefault="00FE270D">
        <w:pPr>
          <w:pStyle w:val="a4"/>
          <w:jc w:val="center"/>
        </w:pPr>
        <w:r>
          <w:fldChar w:fldCharType="begin"/>
        </w:r>
        <w:r>
          <w:instrText>PAGE   \* MERGEFORMAT</w:instrText>
        </w:r>
        <w:r>
          <w:fldChar w:fldCharType="separate"/>
        </w:r>
        <w:r w:rsidR="00B75D58">
          <w:rPr>
            <w:noProof/>
          </w:rPr>
          <w:t>97</w:t>
        </w:r>
        <w:r>
          <w:fldChar w:fldCharType="end"/>
        </w:r>
      </w:p>
    </w:sdtContent>
  </w:sdt>
  <w:p w:rsidR="00FE270D" w:rsidRDefault="00FE270D">
    <w:pPr>
      <w:pStyle w:val="ConsPlusNorma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14E33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3"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5"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6" w15:restartNumberingAfterBreak="0">
    <w:nsid w:val="00C654FF"/>
    <w:multiLevelType w:val="hybridMultilevel"/>
    <w:tmpl w:val="F566E84E"/>
    <w:lvl w:ilvl="0" w:tplc="EB442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2BF08CD"/>
    <w:multiLevelType w:val="hybridMultilevel"/>
    <w:tmpl w:val="CE180262"/>
    <w:lvl w:ilvl="0" w:tplc="E1FAD1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03DF3122"/>
    <w:multiLevelType w:val="multilevel"/>
    <w:tmpl w:val="646CDC76"/>
    <w:lvl w:ilvl="0">
      <w:start w:val="2"/>
      <w:numFmt w:val="decimal"/>
      <w:lvlText w:val="%1."/>
      <w:lvlJc w:val="left"/>
      <w:pPr>
        <w:ind w:left="432" w:hanging="432"/>
      </w:pPr>
    </w:lvl>
    <w:lvl w:ilvl="1">
      <w:start w:val="2"/>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9" w15:restartNumberingAfterBreak="0">
    <w:nsid w:val="077B3436"/>
    <w:multiLevelType w:val="hybridMultilevel"/>
    <w:tmpl w:val="AD8C78F2"/>
    <w:lvl w:ilvl="0" w:tplc="C35053C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08BE0C91"/>
    <w:multiLevelType w:val="multilevel"/>
    <w:tmpl w:val="70B8B554"/>
    <w:styleLink w:val="List8"/>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500"/>
        </w:tabs>
        <w:ind w:left="1500" w:hanging="420"/>
      </w:pPr>
      <w:rPr>
        <w:position w:val="0"/>
        <w:sz w:val="28"/>
        <w:szCs w:val="28"/>
      </w:rPr>
    </w:lvl>
    <w:lvl w:ilvl="2">
      <w:start w:val="1"/>
      <w:numFmt w:val="bullet"/>
      <w:lvlText w:val="▪"/>
      <w:lvlJc w:val="left"/>
      <w:pPr>
        <w:tabs>
          <w:tab w:val="num" w:pos="2220"/>
        </w:tabs>
        <w:ind w:left="2220" w:hanging="420"/>
      </w:pPr>
      <w:rPr>
        <w:position w:val="0"/>
        <w:sz w:val="28"/>
        <w:szCs w:val="28"/>
      </w:rPr>
    </w:lvl>
    <w:lvl w:ilvl="3">
      <w:start w:val="1"/>
      <w:numFmt w:val="bullet"/>
      <w:lvlText w:val="•"/>
      <w:lvlJc w:val="left"/>
      <w:pPr>
        <w:tabs>
          <w:tab w:val="num" w:pos="2940"/>
        </w:tabs>
        <w:ind w:left="2940" w:hanging="420"/>
      </w:pPr>
      <w:rPr>
        <w:position w:val="0"/>
        <w:sz w:val="28"/>
        <w:szCs w:val="28"/>
      </w:rPr>
    </w:lvl>
    <w:lvl w:ilvl="4">
      <w:start w:val="1"/>
      <w:numFmt w:val="bullet"/>
      <w:lvlText w:val="o"/>
      <w:lvlJc w:val="left"/>
      <w:pPr>
        <w:tabs>
          <w:tab w:val="num" w:pos="3660"/>
        </w:tabs>
        <w:ind w:left="3660" w:hanging="420"/>
      </w:pPr>
      <w:rPr>
        <w:position w:val="0"/>
        <w:sz w:val="28"/>
        <w:szCs w:val="28"/>
      </w:rPr>
    </w:lvl>
    <w:lvl w:ilvl="5">
      <w:start w:val="1"/>
      <w:numFmt w:val="bullet"/>
      <w:lvlText w:val="▪"/>
      <w:lvlJc w:val="left"/>
      <w:pPr>
        <w:tabs>
          <w:tab w:val="num" w:pos="4380"/>
        </w:tabs>
        <w:ind w:left="4380" w:hanging="420"/>
      </w:pPr>
      <w:rPr>
        <w:position w:val="0"/>
        <w:sz w:val="28"/>
        <w:szCs w:val="28"/>
      </w:rPr>
    </w:lvl>
    <w:lvl w:ilvl="6">
      <w:start w:val="1"/>
      <w:numFmt w:val="bullet"/>
      <w:lvlText w:val="•"/>
      <w:lvlJc w:val="left"/>
      <w:pPr>
        <w:tabs>
          <w:tab w:val="num" w:pos="5100"/>
        </w:tabs>
        <w:ind w:left="5100" w:hanging="420"/>
      </w:pPr>
      <w:rPr>
        <w:position w:val="0"/>
        <w:sz w:val="28"/>
        <w:szCs w:val="28"/>
      </w:rPr>
    </w:lvl>
    <w:lvl w:ilvl="7">
      <w:start w:val="1"/>
      <w:numFmt w:val="bullet"/>
      <w:lvlText w:val="o"/>
      <w:lvlJc w:val="left"/>
      <w:pPr>
        <w:tabs>
          <w:tab w:val="num" w:pos="5820"/>
        </w:tabs>
        <w:ind w:left="5820" w:hanging="420"/>
      </w:pPr>
      <w:rPr>
        <w:position w:val="0"/>
        <w:sz w:val="28"/>
        <w:szCs w:val="28"/>
      </w:rPr>
    </w:lvl>
    <w:lvl w:ilvl="8">
      <w:start w:val="1"/>
      <w:numFmt w:val="bullet"/>
      <w:lvlText w:val="▪"/>
      <w:lvlJc w:val="left"/>
      <w:pPr>
        <w:tabs>
          <w:tab w:val="num" w:pos="6540"/>
        </w:tabs>
        <w:ind w:left="6540" w:hanging="420"/>
      </w:pPr>
      <w:rPr>
        <w:position w:val="0"/>
        <w:sz w:val="28"/>
        <w:szCs w:val="28"/>
      </w:rPr>
    </w:lvl>
  </w:abstractNum>
  <w:abstractNum w:abstractNumId="11" w15:restartNumberingAfterBreak="0">
    <w:nsid w:val="0AC02C61"/>
    <w:multiLevelType w:val="hybridMultilevel"/>
    <w:tmpl w:val="A9F83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AD52D0D"/>
    <w:multiLevelType w:val="multilevel"/>
    <w:tmpl w:val="F94A4A42"/>
    <w:styleLink w:val="List87"/>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0AED5BE3"/>
    <w:multiLevelType w:val="hybridMultilevel"/>
    <w:tmpl w:val="75FCBD48"/>
    <w:lvl w:ilvl="0" w:tplc="235CDB1E">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0F2128ED"/>
    <w:multiLevelType w:val="multilevel"/>
    <w:tmpl w:val="84344DC4"/>
    <w:styleLink w:val="List81"/>
    <w:lvl w:ilvl="0">
      <w:start w:val="4"/>
      <w:numFmt w:val="decimal"/>
      <w:lvlText w:val="%1."/>
      <w:lvlJc w:val="left"/>
      <w:pPr>
        <w:ind w:left="675" w:hanging="675"/>
      </w:pPr>
      <w:rPr>
        <w:rFonts w:hint="default"/>
      </w:rPr>
    </w:lvl>
    <w:lvl w:ilvl="1">
      <w:start w:val="4"/>
      <w:numFmt w:val="decimal"/>
      <w:lvlText w:val="%1.%2."/>
      <w:lvlJc w:val="left"/>
      <w:pPr>
        <w:ind w:left="1287" w:hanging="720"/>
      </w:pPr>
      <w:rPr>
        <w:rFonts w:hint="default"/>
      </w:rPr>
    </w:lvl>
    <w:lvl w:ilvl="2">
      <w:start w:val="3"/>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15E93CCD"/>
    <w:multiLevelType w:val="hybridMultilevel"/>
    <w:tmpl w:val="FE9659E8"/>
    <w:lvl w:ilvl="0" w:tplc="54BAC654">
      <w:start w:val="1"/>
      <w:numFmt w:val="decimal"/>
      <w:lvlText w:val="%1."/>
      <w:lvlJc w:val="left"/>
      <w:pPr>
        <w:ind w:left="1529" w:hanging="99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6" w15:restartNumberingAfterBreak="0">
    <w:nsid w:val="170554CF"/>
    <w:multiLevelType w:val="hybridMultilevel"/>
    <w:tmpl w:val="E4CA96AE"/>
    <w:lvl w:ilvl="0" w:tplc="B1DCE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1B5363D1"/>
    <w:multiLevelType w:val="multilevel"/>
    <w:tmpl w:val="0FC695D0"/>
    <w:lvl w:ilvl="0">
      <w:start w:val="1"/>
      <w:numFmt w:val="decimal"/>
      <w:lvlText w:val="%1."/>
      <w:lvlJc w:val="left"/>
      <w:pPr>
        <w:ind w:left="1069" w:hanging="360"/>
      </w:pPr>
    </w:lvl>
    <w:lvl w:ilvl="1">
      <w:start w:val="1"/>
      <w:numFmt w:val="decimal"/>
      <w:lvlText w:val="1.%2."/>
      <w:lvlJc w:val="left"/>
      <w:pPr>
        <w:ind w:left="1084" w:hanging="375"/>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8" w15:restartNumberingAfterBreak="0">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1EA858DA"/>
    <w:multiLevelType w:val="multilevel"/>
    <w:tmpl w:val="C980B312"/>
    <w:styleLink w:val="List82"/>
    <w:lvl w:ilvl="0">
      <w:start w:val="4"/>
      <w:numFmt w:val="decimal"/>
      <w:lvlText w:val="%1."/>
      <w:lvlJc w:val="left"/>
      <w:pPr>
        <w:ind w:left="630" w:hanging="630"/>
      </w:pPr>
      <w:rPr>
        <w:rFonts w:hint="default"/>
      </w:rPr>
    </w:lvl>
    <w:lvl w:ilvl="1">
      <w:start w:val="5"/>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0" w15:restartNumberingAfterBreak="0">
    <w:nsid w:val="1F2D43CC"/>
    <w:multiLevelType w:val="hybridMultilevel"/>
    <w:tmpl w:val="7C1EE6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15:restartNumberingAfterBreak="0">
    <w:nsid w:val="21D47D98"/>
    <w:multiLevelType w:val="hybridMultilevel"/>
    <w:tmpl w:val="6AFA5A26"/>
    <w:lvl w:ilvl="0" w:tplc="0A78E9D0">
      <w:start w:val="1"/>
      <w:numFmt w:val="decimal"/>
      <w:lvlText w:val="%1."/>
      <w:lvlJc w:val="left"/>
      <w:pPr>
        <w:ind w:left="851" w:firstLine="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23634722"/>
    <w:multiLevelType w:val="hybridMultilevel"/>
    <w:tmpl w:val="95684DBE"/>
    <w:lvl w:ilvl="0" w:tplc="AD924EE2">
      <w:start w:val="5"/>
      <w:numFmt w:val="upperRoman"/>
      <w:lvlText w:val="%1."/>
      <w:lvlJc w:val="left"/>
      <w:pPr>
        <w:ind w:left="1288"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4A16B16"/>
    <w:multiLevelType w:val="hybridMultilevel"/>
    <w:tmpl w:val="3508E282"/>
    <w:lvl w:ilvl="0" w:tplc="E73EB7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7E95224"/>
    <w:multiLevelType w:val="hybridMultilevel"/>
    <w:tmpl w:val="33686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8515333"/>
    <w:multiLevelType w:val="hybridMultilevel"/>
    <w:tmpl w:val="2C5C3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8D11C5D"/>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2B581CB8"/>
    <w:multiLevelType w:val="hybridMultilevel"/>
    <w:tmpl w:val="A8E0448A"/>
    <w:lvl w:ilvl="0" w:tplc="43B0202C">
      <w:start w:val="1"/>
      <w:numFmt w:val="decimal"/>
      <w:suff w:val="space"/>
      <w:lvlText w:val="%1."/>
      <w:lvlJc w:val="left"/>
      <w:pPr>
        <w:ind w:left="644" w:hanging="360"/>
      </w:pPr>
    </w:lvl>
    <w:lvl w:ilvl="1" w:tplc="04190019">
      <w:start w:val="1"/>
      <w:numFmt w:val="decimal"/>
      <w:lvlText w:val="%2."/>
      <w:lvlJc w:val="left"/>
      <w:pPr>
        <w:tabs>
          <w:tab w:val="num" w:pos="1724"/>
        </w:tabs>
        <w:ind w:left="1724" w:hanging="360"/>
      </w:pPr>
    </w:lvl>
    <w:lvl w:ilvl="2" w:tplc="0419001B">
      <w:start w:val="1"/>
      <w:numFmt w:val="decimal"/>
      <w:lvlText w:val="%3."/>
      <w:lvlJc w:val="left"/>
      <w:pPr>
        <w:tabs>
          <w:tab w:val="num" w:pos="2444"/>
        </w:tabs>
        <w:ind w:left="2444" w:hanging="360"/>
      </w:pPr>
    </w:lvl>
    <w:lvl w:ilvl="3" w:tplc="0419000F">
      <w:start w:val="1"/>
      <w:numFmt w:val="decimal"/>
      <w:lvlText w:val="%4."/>
      <w:lvlJc w:val="left"/>
      <w:pPr>
        <w:tabs>
          <w:tab w:val="num" w:pos="3164"/>
        </w:tabs>
        <w:ind w:left="3164" w:hanging="360"/>
      </w:pPr>
    </w:lvl>
    <w:lvl w:ilvl="4" w:tplc="04190019">
      <w:start w:val="1"/>
      <w:numFmt w:val="decimal"/>
      <w:lvlText w:val="%5."/>
      <w:lvlJc w:val="left"/>
      <w:pPr>
        <w:tabs>
          <w:tab w:val="num" w:pos="3884"/>
        </w:tabs>
        <w:ind w:left="3884" w:hanging="360"/>
      </w:pPr>
    </w:lvl>
    <w:lvl w:ilvl="5" w:tplc="0419001B">
      <w:start w:val="1"/>
      <w:numFmt w:val="decimal"/>
      <w:lvlText w:val="%6."/>
      <w:lvlJc w:val="left"/>
      <w:pPr>
        <w:tabs>
          <w:tab w:val="num" w:pos="4604"/>
        </w:tabs>
        <w:ind w:left="4604" w:hanging="360"/>
      </w:pPr>
    </w:lvl>
    <w:lvl w:ilvl="6" w:tplc="0419000F">
      <w:start w:val="1"/>
      <w:numFmt w:val="decimal"/>
      <w:lvlText w:val="%7."/>
      <w:lvlJc w:val="left"/>
      <w:pPr>
        <w:tabs>
          <w:tab w:val="num" w:pos="5324"/>
        </w:tabs>
        <w:ind w:left="5324" w:hanging="360"/>
      </w:pPr>
    </w:lvl>
    <w:lvl w:ilvl="7" w:tplc="04190019">
      <w:start w:val="1"/>
      <w:numFmt w:val="decimal"/>
      <w:lvlText w:val="%8."/>
      <w:lvlJc w:val="left"/>
      <w:pPr>
        <w:tabs>
          <w:tab w:val="num" w:pos="6044"/>
        </w:tabs>
        <w:ind w:left="6044" w:hanging="360"/>
      </w:pPr>
    </w:lvl>
    <w:lvl w:ilvl="8" w:tplc="0419001B">
      <w:start w:val="1"/>
      <w:numFmt w:val="decimal"/>
      <w:lvlText w:val="%9."/>
      <w:lvlJc w:val="left"/>
      <w:pPr>
        <w:tabs>
          <w:tab w:val="num" w:pos="6764"/>
        </w:tabs>
        <w:ind w:left="6764" w:hanging="360"/>
      </w:pPr>
    </w:lvl>
  </w:abstractNum>
  <w:abstractNum w:abstractNumId="28" w15:restartNumberingAfterBreak="0">
    <w:nsid w:val="30E46906"/>
    <w:multiLevelType w:val="multilevel"/>
    <w:tmpl w:val="C0E0EDAE"/>
    <w:lvl w:ilvl="0">
      <w:start w:val="1"/>
      <w:numFmt w:val="decimal"/>
      <w:lvlText w:val="%1."/>
      <w:lvlJc w:val="left"/>
      <w:pPr>
        <w:ind w:left="420" w:hanging="42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9" w15:restartNumberingAfterBreak="0">
    <w:nsid w:val="34A72269"/>
    <w:multiLevelType w:val="multilevel"/>
    <w:tmpl w:val="9604884E"/>
    <w:styleLink w:val="List830"/>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0" w15:restartNumberingAfterBreak="0">
    <w:nsid w:val="37405E24"/>
    <w:multiLevelType w:val="multilevel"/>
    <w:tmpl w:val="50B4745A"/>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31" w15:restartNumberingAfterBreak="0">
    <w:nsid w:val="37783C49"/>
    <w:multiLevelType w:val="hybridMultilevel"/>
    <w:tmpl w:val="BB6EE046"/>
    <w:lvl w:ilvl="0" w:tplc="800A9710">
      <w:start w:val="1"/>
      <w:numFmt w:val="decimal"/>
      <w:lvlText w:val="%1."/>
      <w:lvlJc w:val="left"/>
      <w:pPr>
        <w:ind w:left="2722" w:hanging="102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3F3933D6"/>
    <w:multiLevelType w:val="hybridMultilevel"/>
    <w:tmpl w:val="8A4630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464E7066"/>
    <w:multiLevelType w:val="multilevel"/>
    <w:tmpl w:val="D0029D48"/>
    <w:lvl w:ilvl="0">
      <w:start w:val="1"/>
      <w:numFmt w:val="decimal"/>
      <w:lvlText w:val="%1."/>
      <w:lvlJc w:val="left"/>
      <w:pPr>
        <w:ind w:left="375" w:hanging="375"/>
      </w:pPr>
    </w:lvl>
    <w:lvl w:ilvl="1">
      <w:start w:val="1"/>
      <w:numFmt w:val="decimal"/>
      <w:isLgl/>
      <w:lvlText w:val="%1.%2."/>
      <w:lvlJc w:val="left"/>
      <w:pPr>
        <w:ind w:left="1069" w:hanging="720"/>
      </w:pPr>
    </w:lvl>
    <w:lvl w:ilvl="2">
      <w:start w:val="1"/>
      <w:numFmt w:val="decimal"/>
      <w:isLgl/>
      <w:lvlText w:val="%1.%2.%3."/>
      <w:lvlJc w:val="left"/>
      <w:pPr>
        <w:ind w:left="1418" w:hanging="720"/>
      </w:pPr>
    </w:lvl>
    <w:lvl w:ilvl="3">
      <w:start w:val="1"/>
      <w:numFmt w:val="decimal"/>
      <w:isLgl/>
      <w:lvlText w:val="%1.%2.%3.%4."/>
      <w:lvlJc w:val="left"/>
      <w:pPr>
        <w:ind w:left="2127" w:hanging="1080"/>
      </w:pPr>
    </w:lvl>
    <w:lvl w:ilvl="4">
      <w:start w:val="1"/>
      <w:numFmt w:val="decimal"/>
      <w:isLgl/>
      <w:lvlText w:val="%1.%2.%3.%4.%5."/>
      <w:lvlJc w:val="left"/>
      <w:pPr>
        <w:ind w:left="2476" w:hanging="1080"/>
      </w:pPr>
    </w:lvl>
    <w:lvl w:ilvl="5">
      <w:start w:val="1"/>
      <w:numFmt w:val="decimal"/>
      <w:isLgl/>
      <w:lvlText w:val="%1.%2.%3.%4.%5.%6."/>
      <w:lvlJc w:val="left"/>
      <w:pPr>
        <w:ind w:left="3185" w:hanging="1440"/>
      </w:pPr>
    </w:lvl>
    <w:lvl w:ilvl="6">
      <w:start w:val="1"/>
      <w:numFmt w:val="decimal"/>
      <w:isLgl/>
      <w:lvlText w:val="%1.%2.%3.%4.%5.%6.%7."/>
      <w:lvlJc w:val="left"/>
      <w:pPr>
        <w:ind w:left="3894" w:hanging="1800"/>
      </w:pPr>
    </w:lvl>
    <w:lvl w:ilvl="7">
      <w:start w:val="1"/>
      <w:numFmt w:val="decimal"/>
      <w:isLgl/>
      <w:lvlText w:val="%1.%2.%3.%4.%5.%6.%7.%8."/>
      <w:lvlJc w:val="left"/>
      <w:pPr>
        <w:ind w:left="4243" w:hanging="1800"/>
      </w:pPr>
    </w:lvl>
    <w:lvl w:ilvl="8">
      <w:start w:val="1"/>
      <w:numFmt w:val="decimal"/>
      <w:isLgl/>
      <w:lvlText w:val="%1.%2.%3.%4.%5.%6.%7.%8.%9."/>
      <w:lvlJc w:val="left"/>
      <w:pPr>
        <w:ind w:left="4952" w:hanging="2160"/>
      </w:pPr>
    </w:lvl>
  </w:abstractNum>
  <w:abstractNum w:abstractNumId="34" w15:restartNumberingAfterBreak="0">
    <w:nsid w:val="515F6935"/>
    <w:multiLevelType w:val="multilevel"/>
    <w:tmpl w:val="2EB8D18E"/>
    <w:lvl w:ilvl="0">
      <w:start w:val="1"/>
      <w:numFmt w:val="upperRoman"/>
      <w:lvlText w:val="%1."/>
      <w:lvlJc w:val="left"/>
      <w:pPr>
        <w:ind w:left="1080" w:hanging="720"/>
      </w:p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5" w15:restartNumberingAfterBreak="0">
    <w:nsid w:val="53F478DE"/>
    <w:multiLevelType w:val="hybridMultilevel"/>
    <w:tmpl w:val="32DC87F4"/>
    <w:lvl w:ilvl="0" w:tplc="106EAFEA">
      <w:start w:val="1"/>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58092898"/>
    <w:multiLevelType w:val="hybridMultilevel"/>
    <w:tmpl w:val="5128C52A"/>
    <w:lvl w:ilvl="0" w:tplc="16F2873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15:restartNumberingAfterBreak="0">
    <w:nsid w:val="5B3C6354"/>
    <w:multiLevelType w:val="hybridMultilevel"/>
    <w:tmpl w:val="61A0D0D0"/>
    <w:lvl w:ilvl="0" w:tplc="62BC3130">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15:restartNumberingAfterBreak="0">
    <w:nsid w:val="5F354F8F"/>
    <w:multiLevelType w:val="multilevel"/>
    <w:tmpl w:val="B150E4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FAB68AD"/>
    <w:multiLevelType w:val="hybridMultilevel"/>
    <w:tmpl w:val="3438C760"/>
    <w:lvl w:ilvl="0" w:tplc="F64C7E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5D7305F"/>
    <w:multiLevelType w:val="multilevel"/>
    <w:tmpl w:val="64B6314E"/>
    <w:styleLink w:val="List8711"/>
    <w:lvl w:ilvl="0">
      <w:start w:val="1"/>
      <w:numFmt w:val="decimal"/>
      <w:lvlText w:val="%1."/>
      <w:lvlJc w:val="left"/>
      <w:pPr>
        <w:ind w:left="1070" w:hanging="360"/>
      </w:pPr>
    </w:lvl>
    <w:lvl w:ilvl="1">
      <w:start w:val="2"/>
      <w:numFmt w:val="decimal"/>
      <w:isLgl/>
      <w:lvlText w:val="%1.%2."/>
      <w:lvlJc w:val="left"/>
      <w:pPr>
        <w:ind w:left="1430" w:hanging="720"/>
      </w:pPr>
    </w:lvl>
    <w:lvl w:ilvl="2">
      <w:start w:val="1"/>
      <w:numFmt w:val="decimal"/>
      <w:isLgl/>
      <w:lvlText w:val="%1.%2.%3."/>
      <w:lvlJc w:val="left"/>
      <w:pPr>
        <w:ind w:left="1430" w:hanging="720"/>
      </w:pPr>
    </w:lvl>
    <w:lvl w:ilvl="3">
      <w:start w:val="1"/>
      <w:numFmt w:val="decimal"/>
      <w:isLgl/>
      <w:lvlText w:val="%1.%2.%3.%4."/>
      <w:lvlJc w:val="left"/>
      <w:pPr>
        <w:ind w:left="1790" w:hanging="1080"/>
      </w:pPr>
    </w:lvl>
    <w:lvl w:ilvl="4">
      <w:start w:val="1"/>
      <w:numFmt w:val="decimal"/>
      <w:isLgl/>
      <w:lvlText w:val="%1.%2.%3.%4.%5."/>
      <w:lvlJc w:val="left"/>
      <w:pPr>
        <w:ind w:left="1790" w:hanging="1080"/>
      </w:pPr>
    </w:lvl>
    <w:lvl w:ilvl="5">
      <w:start w:val="1"/>
      <w:numFmt w:val="decimal"/>
      <w:isLgl/>
      <w:lvlText w:val="%1.%2.%3.%4.%5.%6."/>
      <w:lvlJc w:val="left"/>
      <w:pPr>
        <w:ind w:left="2150" w:hanging="1440"/>
      </w:pPr>
    </w:lvl>
    <w:lvl w:ilvl="6">
      <w:start w:val="1"/>
      <w:numFmt w:val="decimal"/>
      <w:isLgl/>
      <w:lvlText w:val="%1.%2.%3.%4.%5.%6.%7."/>
      <w:lvlJc w:val="left"/>
      <w:pPr>
        <w:ind w:left="2510" w:hanging="1800"/>
      </w:pPr>
    </w:lvl>
    <w:lvl w:ilvl="7">
      <w:start w:val="1"/>
      <w:numFmt w:val="decimal"/>
      <w:isLgl/>
      <w:lvlText w:val="%1.%2.%3.%4.%5.%6.%7.%8."/>
      <w:lvlJc w:val="left"/>
      <w:pPr>
        <w:ind w:left="2510" w:hanging="1800"/>
      </w:pPr>
    </w:lvl>
    <w:lvl w:ilvl="8">
      <w:start w:val="1"/>
      <w:numFmt w:val="decimal"/>
      <w:isLgl/>
      <w:lvlText w:val="%1.%2.%3.%4.%5.%6.%7.%8.%9."/>
      <w:lvlJc w:val="left"/>
      <w:pPr>
        <w:ind w:left="2870" w:hanging="2160"/>
      </w:pPr>
    </w:lvl>
  </w:abstractNum>
  <w:abstractNum w:abstractNumId="41" w15:restartNumberingAfterBreak="0">
    <w:nsid w:val="6B283D40"/>
    <w:multiLevelType w:val="multilevel"/>
    <w:tmpl w:val="D0DC04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03D20F4"/>
    <w:multiLevelType w:val="hybridMultilevel"/>
    <w:tmpl w:val="DF80D442"/>
    <w:lvl w:ilvl="0" w:tplc="780CFF22">
      <w:start w:val="1"/>
      <w:numFmt w:val="decimal"/>
      <w:lvlText w:val="%1."/>
      <w:lvlJc w:val="left"/>
      <w:pPr>
        <w:ind w:left="928"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6421390"/>
    <w:multiLevelType w:val="multilevel"/>
    <w:tmpl w:val="81A2ACFE"/>
    <w:lvl w:ilvl="0">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1"/>
      <w:numFmt w:val="decimal"/>
      <w:lvlText w:val="%1.%2."/>
      <w:lvlJc w:val="left"/>
      <w:pPr>
        <w:ind w:left="7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4" w15:restartNumberingAfterBreak="0">
    <w:nsid w:val="78A77F72"/>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15:restartNumberingAfterBreak="0">
    <w:nsid w:val="7AA72432"/>
    <w:multiLevelType w:val="hybridMultilevel"/>
    <w:tmpl w:val="DB84F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E5F54CB"/>
    <w:multiLevelType w:val="multilevel"/>
    <w:tmpl w:val="0419001F"/>
    <w:styleLink w:val="List87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9"/>
  </w:num>
  <w:num w:numId="3">
    <w:abstractNumId w:val="6"/>
  </w:num>
  <w:num w:numId="4">
    <w:abstractNumId w:val="35"/>
  </w:num>
  <w:num w:numId="5">
    <w:abstractNumId w:val="42"/>
  </w:num>
  <w:num w:numId="6">
    <w:abstractNumId w:val="7"/>
  </w:num>
  <w:num w:numId="7">
    <w:abstractNumId w:val="20"/>
  </w:num>
  <w:num w:numId="8">
    <w:abstractNumId w:val="5"/>
  </w:num>
  <w:num w:numId="9">
    <w:abstractNumId w:val="13"/>
  </w:num>
  <w:num w:numId="10">
    <w:abstractNumId w:val="23"/>
  </w:num>
  <w:num w:numId="11">
    <w:abstractNumId w:val="22"/>
  </w:num>
  <w:num w:numId="12">
    <w:abstractNumId w:val="38"/>
  </w:num>
  <w:num w:numId="13">
    <w:abstractNumId w:val="32"/>
  </w:num>
  <w:num w:numId="14">
    <w:abstractNumId w:val="25"/>
  </w:num>
  <w:num w:numId="15">
    <w:abstractNumId w:val="0"/>
  </w:num>
  <w:num w:numId="16">
    <w:abstractNumId w:val="15"/>
  </w:num>
  <w:num w:numId="17">
    <w:abstractNumId w:val="24"/>
  </w:num>
  <w:num w:numId="18">
    <w:abstractNumId w:val="39"/>
  </w:num>
  <w:num w:numId="19">
    <w:abstractNumId w:val="45"/>
  </w:num>
  <w:num w:numId="20">
    <w:abstractNumId w:val="11"/>
  </w:num>
  <w:num w:numId="21">
    <w:abstractNumId w:val="31"/>
  </w:num>
  <w:num w:numId="22">
    <w:abstractNumId w:val="26"/>
  </w:num>
  <w:num w:numId="23">
    <w:abstractNumId w:val="44"/>
  </w:num>
  <w:num w:numId="24">
    <w:abstractNumId w:val="18"/>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num>
  <w:num w:numId="29">
    <w:abstractNumId w:val="34"/>
  </w:num>
  <w:num w:numId="30">
    <w:abstractNumId w:val="3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8"/>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14"/>
  </w:num>
  <w:num w:numId="35">
    <w:abstractNumId w:val="19"/>
  </w:num>
  <w:num w:numId="36">
    <w:abstractNumId w:val="12"/>
  </w:num>
  <w:num w:numId="37">
    <w:abstractNumId w:val="40"/>
  </w:num>
  <w:num w:numId="38">
    <w:abstractNumId w:val="46"/>
  </w:num>
  <w:num w:numId="39">
    <w:abstractNumId w:val="29"/>
  </w:num>
  <w:num w:numId="40">
    <w:abstractNumId w:val="21"/>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num>
  <w:num w:numId="43">
    <w:abstractNumId w:val="36"/>
  </w:num>
  <w:num w:numId="4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num>
  <w:num w:numId="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5C0"/>
    <w:rsid w:val="00000206"/>
    <w:rsid w:val="00004D74"/>
    <w:rsid w:val="00005D51"/>
    <w:rsid w:val="00006D9C"/>
    <w:rsid w:val="00007AEF"/>
    <w:rsid w:val="0001052C"/>
    <w:rsid w:val="00011599"/>
    <w:rsid w:val="0001164A"/>
    <w:rsid w:val="00012296"/>
    <w:rsid w:val="000128EC"/>
    <w:rsid w:val="00013DE1"/>
    <w:rsid w:val="00014C62"/>
    <w:rsid w:val="000153A4"/>
    <w:rsid w:val="00015FB2"/>
    <w:rsid w:val="000165BC"/>
    <w:rsid w:val="00021A5A"/>
    <w:rsid w:val="00022E67"/>
    <w:rsid w:val="0002396D"/>
    <w:rsid w:val="00023F47"/>
    <w:rsid w:val="00024194"/>
    <w:rsid w:val="000271BA"/>
    <w:rsid w:val="000275B7"/>
    <w:rsid w:val="00030B02"/>
    <w:rsid w:val="00030CE1"/>
    <w:rsid w:val="00031794"/>
    <w:rsid w:val="00032804"/>
    <w:rsid w:val="00033DC0"/>
    <w:rsid w:val="00034557"/>
    <w:rsid w:val="00035EB9"/>
    <w:rsid w:val="00036F86"/>
    <w:rsid w:val="00040092"/>
    <w:rsid w:val="00041F76"/>
    <w:rsid w:val="0004313B"/>
    <w:rsid w:val="0004318A"/>
    <w:rsid w:val="000433F1"/>
    <w:rsid w:val="000447A2"/>
    <w:rsid w:val="00045C90"/>
    <w:rsid w:val="000465B8"/>
    <w:rsid w:val="00046AF7"/>
    <w:rsid w:val="00047585"/>
    <w:rsid w:val="000518C0"/>
    <w:rsid w:val="00055EF3"/>
    <w:rsid w:val="00057117"/>
    <w:rsid w:val="00060F5D"/>
    <w:rsid w:val="00061380"/>
    <w:rsid w:val="00062485"/>
    <w:rsid w:val="0006267E"/>
    <w:rsid w:val="0006352D"/>
    <w:rsid w:val="00063A55"/>
    <w:rsid w:val="000640E4"/>
    <w:rsid w:val="00064398"/>
    <w:rsid w:val="000644F7"/>
    <w:rsid w:val="000668DE"/>
    <w:rsid w:val="00066F4C"/>
    <w:rsid w:val="00067C48"/>
    <w:rsid w:val="00071478"/>
    <w:rsid w:val="00073A66"/>
    <w:rsid w:val="00077695"/>
    <w:rsid w:val="000778D6"/>
    <w:rsid w:val="00082889"/>
    <w:rsid w:val="000830CF"/>
    <w:rsid w:val="00084124"/>
    <w:rsid w:val="000845E2"/>
    <w:rsid w:val="00084C0C"/>
    <w:rsid w:val="000871CD"/>
    <w:rsid w:val="00087833"/>
    <w:rsid w:val="00087F93"/>
    <w:rsid w:val="00090DB9"/>
    <w:rsid w:val="00092DEF"/>
    <w:rsid w:val="00093A65"/>
    <w:rsid w:val="000948D7"/>
    <w:rsid w:val="00094E9C"/>
    <w:rsid w:val="000955F7"/>
    <w:rsid w:val="000A0BB5"/>
    <w:rsid w:val="000A2716"/>
    <w:rsid w:val="000A6BCE"/>
    <w:rsid w:val="000A7E72"/>
    <w:rsid w:val="000B012D"/>
    <w:rsid w:val="000B049C"/>
    <w:rsid w:val="000B1417"/>
    <w:rsid w:val="000B38FF"/>
    <w:rsid w:val="000B4EE9"/>
    <w:rsid w:val="000B5CCE"/>
    <w:rsid w:val="000C0EC2"/>
    <w:rsid w:val="000C171F"/>
    <w:rsid w:val="000C1E14"/>
    <w:rsid w:val="000C2AA3"/>
    <w:rsid w:val="000C4561"/>
    <w:rsid w:val="000C5273"/>
    <w:rsid w:val="000C5A99"/>
    <w:rsid w:val="000C6036"/>
    <w:rsid w:val="000C624D"/>
    <w:rsid w:val="000C78C6"/>
    <w:rsid w:val="000D0E09"/>
    <w:rsid w:val="000D109B"/>
    <w:rsid w:val="000D16BB"/>
    <w:rsid w:val="000D219C"/>
    <w:rsid w:val="000D2A33"/>
    <w:rsid w:val="000D628B"/>
    <w:rsid w:val="000E063E"/>
    <w:rsid w:val="000E3C86"/>
    <w:rsid w:val="000E52E0"/>
    <w:rsid w:val="000E6746"/>
    <w:rsid w:val="000E6C83"/>
    <w:rsid w:val="000F3259"/>
    <w:rsid w:val="000F5A5C"/>
    <w:rsid w:val="001002E1"/>
    <w:rsid w:val="00100BDC"/>
    <w:rsid w:val="00101E06"/>
    <w:rsid w:val="0010246A"/>
    <w:rsid w:val="00102DDA"/>
    <w:rsid w:val="00103954"/>
    <w:rsid w:val="001043B6"/>
    <w:rsid w:val="0010707C"/>
    <w:rsid w:val="00107340"/>
    <w:rsid w:val="001073F0"/>
    <w:rsid w:val="0011036B"/>
    <w:rsid w:val="0011220D"/>
    <w:rsid w:val="001149EB"/>
    <w:rsid w:val="00117910"/>
    <w:rsid w:val="00117E19"/>
    <w:rsid w:val="00120E96"/>
    <w:rsid w:val="001238F8"/>
    <w:rsid w:val="00125AC5"/>
    <w:rsid w:val="00133F44"/>
    <w:rsid w:val="001359AA"/>
    <w:rsid w:val="00136C8E"/>
    <w:rsid w:val="00142A70"/>
    <w:rsid w:val="00143E47"/>
    <w:rsid w:val="00143EEF"/>
    <w:rsid w:val="0014484B"/>
    <w:rsid w:val="0014488B"/>
    <w:rsid w:val="001448CA"/>
    <w:rsid w:val="00144C10"/>
    <w:rsid w:val="001502E1"/>
    <w:rsid w:val="00150B16"/>
    <w:rsid w:val="001520D0"/>
    <w:rsid w:val="00153090"/>
    <w:rsid w:val="00155016"/>
    <w:rsid w:val="00155385"/>
    <w:rsid w:val="00157B60"/>
    <w:rsid w:val="00157C57"/>
    <w:rsid w:val="00160938"/>
    <w:rsid w:val="00161524"/>
    <w:rsid w:val="0016155A"/>
    <w:rsid w:val="00161947"/>
    <w:rsid w:val="00161AD0"/>
    <w:rsid w:val="00162CAF"/>
    <w:rsid w:val="00164CEE"/>
    <w:rsid w:val="00164E66"/>
    <w:rsid w:val="001671DB"/>
    <w:rsid w:val="00167A9E"/>
    <w:rsid w:val="00170E73"/>
    <w:rsid w:val="00172FBA"/>
    <w:rsid w:val="00173548"/>
    <w:rsid w:val="001741CD"/>
    <w:rsid w:val="00175BDA"/>
    <w:rsid w:val="0018205E"/>
    <w:rsid w:val="00185FE0"/>
    <w:rsid w:val="001911A0"/>
    <w:rsid w:val="00192586"/>
    <w:rsid w:val="00193238"/>
    <w:rsid w:val="0019333A"/>
    <w:rsid w:val="00193515"/>
    <w:rsid w:val="00193550"/>
    <w:rsid w:val="001A0137"/>
    <w:rsid w:val="001A074B"/>
    <w:rsid w:val="001A130D"/>
    <w:rsid w:val="001A2FFB"/>
    <w:rsid w:val="001A3571"/>
    <w:rsid w:val="001A4197"/>
    <w:rsid w:val="001A5F93"/>
    <w:rsid w:val="001B0CF8"/>
    <w:rsid w:val="001B135A"/>
    <w:rsid w:val="001B2C2A"/>
    <w:rsid w:val="001B51A5"/>
    <w:rsid w:val="001B5311"/>
    <w:rsid w:val="001B55A1"/>
    <w:rsid w:val="001B6626"/>
    <w:rsid w:val="001B6F53"/>
    <w:rsid w:val="001C0365"/>
    <w:rsid w:val="001C0527"/>
    <w:rsid w:val="001C0798"/>
    <w:rsid w:val="001C14C3"/>
    <w:rsid w:val="001C17D8"/>
    <w:rsid w:val="001C203B"/>
    <w:rsid w:val="001C282D"/>
    <w:rsid w:val="001C4697"/>
    <w:rsid w:val="001C5206"/>
    <w:rsid w:val="001C57F0"/>
    <w:rsid w:val="001C7319"/>
    <w:rsid w:val="001C769E"/>
    <w:rsid w:val="001C7A23"/>
    <w:rsid w:val="001D20A5"/>
    <w:rsid w:val="001D2112"/>
    <w:rsid w:val="001D3338"/>
    <w:rsid w:val="001D6282"/>
    <w:rsid w:val="001E0D6A"/>
    <w:rsid w:val="001E1248"/>
    <w:rsid w:val="001E1EED"/>
    <w:rsid w:val="001E2343"/>
    <w:rsid w:val="001E56C1"/>
    <w:rsid w:val="001E6683"/>
    <w:rsid w:val="001E6F73"/>
    <w:rsid w:val="001E7A57"/>
    <w:rsid w:val="001F49E1"/>
    <w:rsid w:val="001F55FB"/>
    <w:rsid w:val="001F57F1"/>
    <w:rsid w:val="001F7900"/>
    <w:rsid w:val="002006CC"/>
    <w:rsid w:val="00201DD7"/>
    <w:rsid w:val="00202C09"/>
    <w:rsid w:val="002049E2"/>
    <w:rsid w:val="0020543B"/>
    <w:rsid w:val="00206E05"/>
    <w:rsid w:val="00207E58"/>
    <w:rsid w:val="002122B8"/>
    <w:rsid w:val="0021258C"/>
    <w:rsid w:val="0021455F"/>
    <w:rsid w:val="00215140"/>
    <w:rsid w:val="0022221D"/>
    <w:rsid w:val="0022246C"/>
    <w:rsid w:val="00222FBA"/>
    <w:rsid w:val="00224837"/>
    <w:rsid w:val="00227D5E"/>
    <w:rsid w:val="00232123"/>
    <w:rsid w:val="00232ADF"/>
    <w:rsid w:val="00232C36"/>
    <w:rsid w:val="00233229"/>
    <w:rsid w:val="00233C54"/>
    <w:rsid w:val="002349B6"/>
    <w:rsid w:val="00234E47"/>
    <w:rsid w:val="00236802"/>
    <w:rsid w:val="00237D49"/>
    <w:rsid w:val="00237EF5"/>
    <w:rsid w:val="00240230"/>
    <w:rsid w:val="002413B5"/>
    <w:rsid w:val="00241888"/>
    <w:rsid w:val="00242109"/>
    <w:rsid w:val="00242890"/>
    <w:rsid w:val="00245C4F"/>
    <w:rsid w:val="00247EF7"/>
    <w:rsid w:val="00251575"/>
    <w:rsid w:val="00251F0C"/>
    <w:rsid w:val="002536A5"/>
    <w:rsid w:val="00253B67"/>
    <w:rsid w:val="00254921"/>
    <w:rsid w:val="00254D96"/>
    <w:rsid w:val="002563D5"/>
    <w:rsid w:val="0026022F"/>
    <w:rsid w:val="002619F3"/>
    <w:rsid w:val="00261AB6"/>
    <w:rsid w:val="0026216F"/>
    <w:rsid w:val="00262401"/>
    <w:rsid w:val="002626AD"/>
    <w:rsid w:val="002632F1"/>
    <w:rsid w:val="002637C0"/>
    <w:rsid w:val="002639B2"/>
    <w:rsid w:val="00263ED4"/>
    <w:rsid w:val="00264AF0"/>
    <w:rsid w:val="002657EC"/>
    <w:rsid w:val="002678D8"/>
    <w:rsid w:val="00267E45"/>
    <w:rsid w:val="002700CF"/>
    <w:rsid w:val="00270466"/>
    <w:rsid w:val="00271459"/>
    <w:rsid w:val="0027261F"/>
    <w:rsid w:val="002738FE"/>
    <w:rsid w:val="00273ED4"/>
    <w:rsid w:val="002760F7"/>
    <w:rsid w:val="00277ACF"/>
    <w:rsid w:val="00280054"/>
    <w:rsid w:val="002805A2"/>
    <w:rsid w:val="00282355"/>
    <w:rsid w:val="002827F4"/>
    <w:rsid w:val="00282DE9"/>
    <w:rsid w:val="002834EC"/>
    <w:rsid w:val="00283579"/>
    <w:rsid w:val="002837C1"/>
    <w:rsid w:val="00284C32"/>
    <w:rsid w:val="00284C5C"/>
    <w:rsid w:val="00287715"/>
    <w:rsid w:val="002877BA"/>
    <w:rsid w:val="002926A3"/>
    <w:rsid w:val="00292AB0"/>
    <w:rsid w:val="002953D5"/>
    <w:rsid w:val="002954C9"/>
    <w:rsid w:val="002964E5"/>
    <w:rsid w:val="002A15F5"/>
    <w:rsid w:val="002A1B0F"/>
    <w:rsid w:val="002A2381"/>
    <w:rsid w:val="002A264B"/>
    <w:rsid w:val="002A51A2"/>
    <w:rsid w:val="002A6D69"/>
    <w:rsid w:val="002A7193"/>
    <w:rsid w:val="002B07F7"/>
    <w:rsid w:val="002B3AA0"/>
    <w:rsid w:val="002B4005"/>
    <w:rsid w:val="002B49AD"/>
    <w:rsid w:val="002B59BF"/>
    <w:rsid w:val="002C0F4C"/>
    <w:rsid w:val="002C147A"/>
    <w:rsid w:val="002C4FD0"/>
    <w:rsid w:val="002C531A"/>
    <w:rsid w:val="002C598B"/>
    <w:rsid w:val="002C6A94"/>
    <w:rsid w:val="002C6E40"/>
    <w:rsid w:val="002C7C18"/>
    <w:rsid w:val="002C7E40"/>
    <w:rsid w:val="002D37C2"/>
    <w:rsid w:val="002D4FAC"/>
    <w:rsid w:val="002D6893"/>
    <w:rsid w:val="002D79A9"/>
    <w:rsid w:val="002D7E33"/>
    <w:rsid w:val="002E23F7"/>
    <w:rsid w:val="002E2EA1"/>
    <w:rsid w:val="002E2EFC"/>
    <w:rsid w:val="002E4597"/>
    <w:rsid w:val="002E5D98"/>
    <w:rsid w:val="002E68EB"/>
    <w:rsid w:val="002E6C54"/>
    <w:rsid w:val="002E6FDD"/>
    <w:rsid w:val="002F09B5"/>
    <w:rsid w:val="002F0B5D"/>
    <w:rsid w:val="002F2648"/>
    <w:rsid w:val="002F30D9"/>
    <w:rsid w:val="002F3CFF"/>
    <w:rsid w:val="002F4430"/>
    <w:rsid w:val="002F46CF"/>
    <w:rsid w:val="002F511C"/>
    <w:rsid w:val="002F6A75"/>
    <w:rsid w:val="002F77DA"/>
    <w:rsid w:val="002F7DB7"/>
    <w:rsid w:val="002F7FE0"/>
    <w:rsid w:val="003017C9"/>
    <w:rsid w:val="00301E40"/>
    <w:rsid w:val="00302EA3"/>
    <w:rsid w:val="0030479F"/>
    <w:rsid w:val="00306835"/>
    <w:rsid w:val="00306C6D"/>
    <w:rsid w:val="00307D0B"/>
    <w:rsid w:val="00311283"/>
    <w:rsid w:val="00312BCD"/>
    <w:rsid w:val="0031451E"/>
    <w:rsid w:val="0031459C"/>
    <w:rsid w:val="003157F0"/>
    <w:rsid w:val="00316A57"/>
    <w:rsid w:val="00317A5D"/>
    <w:rsid w:val="003217B5"/>
    <w:rsid w:val="003218C9"/>
    <w:rsid w:val="00321C83"/>
    <w:rsid w:val="00323D07"/>
    <w:rsid w:val="00323EF4"/>
    <w:rsid w:val="00324324"/>
    <w:rsid w:val="0032485B"/>
    <w:rsid w:val="0032652F"/>
    <w:rsid w:val="00326DF1"/>
    <w:rsid w:val="00327666"/>
    <w:rsid w:val="003302AD"/>
    <w:rsid w:val="00331CE4"/>
    <w:rsid w:val="003321C0"/>
    <w:rsid w:val="003344B7"/>
    <w:rsid w:val="00336DEE"/>
    <w:rsid w:val="00341475"/>
    <w:rsid w:val="0034190A"/>
    <w:rsid w:val="00341A0B"/>
    <w:rsid w:val="003434A1"/>
    <w:rsid w:val="003442EE"/>
    <w:rsid w:val="00344CB0"/>
    <w:rsid w:val="00345330"/>
    <w:rsid w:val="003457C3"/>
    <w:rsid w:val="00345A18"/>
    <w:rsid w:val="00345EB1"/>
    <w:rsid w:val="00346443"/>
    <w:rsid w:val="00347713"/>
    <w:rsid w:val="0035080F"/>
    <w:rsid w:val="00351AFD"/>
    <w:rsid w:val="00351E98"/>
    <w:rsid w:val="00352C02"/>
    <w:rsid w:val="0035333F"/>
    <w:rsid w:val="00354106"/>
    <w:rsid w:val="0035657A"/>
    <w:rsid w:val="003570AB"/>
    <w:rsid w:val="00357F2E"/>
    <w:rsid w:val="00360652"/>
    <w:rsid w:val="00360CF1"/>
    <w:rsid w:val="00361B8A"/>
    <w:rsid w:val="003627BF"/>
    <w:rsid w:val="00362BDF"/>
    <w:rsid w:val="003634AC"/>
    <w:rsid w:val="003646BF"/>
    <w:rsid w:val="00364A98"/>
    <w:rsid w:val="00364B6F"/>
    <w:rsid w:val="00367213"/>
    <w:rsid w:val="003700B2"/>
    <w:rsid w:val="00370546"/>
    <w:rsid w:val="00371EE1"/>
    <w:rsid w:val="00372BB9"/>
    <w:rsid w:val="00373322"/>
    <w:rsid w:val="00375F8F"/>
    <w:rsid w:val="0038106A"/>
    <w:rsid w:val="00381B0B"/>
    <w:rsid w:val="00381CED"/>
    <w:rsid w:val="00383092"/>
    <w:rsid w:val="00386D9F"/>
    <w:rsid w:val="00387AD5"/>
    <w:rsid w:val="00391DD1"/>
    <w:rsid w:val="00392386"/>
    <w:rsid w:val="00392FC2"/>
    <w:rsid w:val="00393566"/>
    <w:rsid w:val="0039439F"/>
    <w:rsid w:val="003952F9"/>
    <w:rsid w:val="00395552"/>
    <w:rsid w:val="00396906"/>
    <w:rsid w:val="00397B91"/>
    <w:rsid w:val="003A2430"/>
    <w:rsid w:val="003A418E"/>
    <w:rsid w:val="003A439C"/>
    <w:rsid w:val="003A4A79"/>
    <w:rsid w:val="003A56DF"/>
    <w:rsid w:val="003A62A9"/>
    <w:rsid w:val="003A7090"/>
    <w:rsid w:val="003A70EF"/>
    <w:rsid w:val="003B1C8D"/>
    <w:rsid w:val="003B33F8"/>
    <w:rsid w:val="003B398F"/>
    <w:rsid w:val="003B45E1"/>
    <w:rsid w:val="003B45EC"/>
    <w:rsid w:val="003B66E7"/>
    <w:rsid w:val="003B6815"/>
    <w:rsid w:val="003B68BC"/>
    <w:rsid w:val="003B6AB2"/>
    <w:rsid w:val="003B732A"/>
    <w:rsid w:val="003B79A7"/>
    <w:rsid w:val="003C07C8"/>
    <w:rsid w:val="003C0C29"/>
    <w:rsid w:val="003C0EEF"/>
    <w:rsid w:val="003C34C0"/>
    <w:rsid w:val="003C618E"/>
    <w:rsid w:val="003C7401"/>
    <w:rsid w:val="003C77D7"/>
    <w:rsid w:val="003D16E4"/>
    <w:rsid w:val="003D31CA"/>
    <w:rsid w:val="003D58AF"/>
    <w:rsid w:val="003D79C4"/>
    <w:rsid w:val="003E174B"/>
    <w:rsid w:val="003E2F7C"/>
    <w:rsid w:val="003E2FE4"/>
    <w:rsid w:val="003E78E1"/>
    <w:rsid w:val="003F1545"/>
    <w:rsid w:val="003F1567"/>
    <w:rsid w:val="003F25E9"/>
    <w:rsid w:val="003F271D"/>
    <w:rsid w:val="003F40DA"/>
    <w:rsid w:val="003F49F2"/>
    <w:rsid w:val="003F4D30"/>
    <w:rsid w:val="003F6E1F"/>
    <w:rsid w:val="003F7552"/>
    <w:rsid w:val="00400423"/>
    <w:rsid w:val="00402FAB"/>
    <w:rsid w:val="00405019"/>
    <w:rsid w:val="00405F2E"/>
    <w:rsid w:val="00407DB1"/>
    <w:rsid w:val="00411587"/>
    <w:rsid w:val="004131F8"/>
    <w:rsid w:val="0041649D"/>
    <w:rsid w:val="00417351"/>
    <w:rsid w:val="00420527"/>
    <w:rsid w:val="0042155D"/>
    <w:rsid w:val="004228E7"/>
    <w:rsid w:val="0042656E"/>
    <w:rsid w:val="004277B2"/>
    <w:rsid w:val="00427AE7"/>
    <w:rsid w:val="00427F04"/>
    <w:rsid w:val="004311F0"/>
    <w:rsid w:val="004331AA"/>
    <w:rsid w:val="004341C4"/>
    <w:rsid w:val="00434373"/>
    <w:rsid w:val="004360F3"/>
    <w:rsid w:val="00436773"/>
    <w:rsid w:val="00436F7F"/>
    <w:rsid w:val="0044068E"/>
    <w:rsid w:val="0044228A"/>
    <w:rsid w:val="00442913"/>
    <w:rsid w:val="004432B9"/>
    <w:rsid w:val="00444A6E"/>
    <w:rsid w:val="00445046"/>
    <w:rsid w:val="004470D6"/>
    <w:rsid w:val="00453459"/>
    <w:rsid w:val="004538DE"/>
    <w:rsid w:val="004574BE"/>
    <w:rsid w:val="004639AE"/>
    <w:rsid w:val="00463A57"/>
    <w:rsid w:val="004702B8"/>
    <w:rsid w:val="00471C09"/>
    <w:rsid w:val="0047553D"/>
    <w:rsid w:val="00476B80"/>
    <w:rsid w:val="004773AF"/>
    <w:rsid w:val="00477A6B"/>
    <w:rsid w:val="004808F4"/>
    <w:rsid w:val="00482485"/>
    <w:rsid w:val="00482AF2"/>
    <w:rsid w:val="004830DE"/>
    <w:rsid w:val="00483357"/>
    <w:rsid w:val="004845F6"/>
    <w:rsid w:val="004850C3"/>
    <w:rsid w:val="004858B2"/>
    <w:rsid w:val="00487BE9"/>
    <w:rsid w:val="004908D7"/>
    <w:rsid w:val="0049352B"/>
    <w:rsid w:val="00493787"/>
    <w:rsid w:val="00494924"/>
    <w:rsid w:val="004969CF"/>
    <w:rsid w:val="00496EE3"/>
    <w:rsid w:val="004A018E"/>
    <w:rsid w:val="004A062B"/>
    <w:rsid w:val="004A0EB6"/>
    <w:rsid w:val="004A343D"/>
    <w:rsid w:val="004A35A8"/>
    <w:rsid w:val="004A3702"/>
    <w:rsid w:val="004A3C56"/>
    <w:rsid w:val="004A3C75"/>
    <w:rsid w:val="004A4342"/>
    <w:rsid w:val="004A615F"/>
    <w:rsid w:val="004B0797"/>
    <w:rsid w:val="004B286B"/>
    <w:rsid w:val="004B51BA"/>
    <w:rsid w:val="004B6118"/>
    <w:rsid w:val="004B64F4"/>
    <w:rsid w:val="004B676E"/>
    <w:rsid w:val="004B6EA1"/>
    <w:rsid w:val="004B7D3E"/>
    <w:rsid w:val="004C04FE"/>
    <w:rsid w:val="004C18B9"/>
    <w:rsid w:val="004C1FD7"/>
    <w:rsid w:val="004C3E4D"/>
    <w:rsid w:val="004C4852"/>
    <w:rsid w:val="004C562F"/>
    <w:rsid w:val="004C6160"/>
    <w:rsid w:val="004C6687"/>
    <w:rsid w:val="004C66D3"/>
    <w:rsid w:val="004C6881"/>
    <w:rsid w:val="004C6D8F"/>
    <w:rsid w:val="004D0A7B"/>
    <w:rsid w:val="004D0D3F"/>
    <w:rsid w:val="004D0ED5"/>
    <w:rsid w:val="004D1280"/>
    <w:rsid w:val="004D26C8"/>
    <w:rsid w:val="004D27D3"/>
    <w:rsid w:val="004D44AE"/>
    <w:rsid w:val="004D4587"/>
    <w:rsid w:val="004D4B08"/>
    <w:rsid w:val="004D7118"/>
    <w:rsid w:val="004D7683"/>
    <w:rsid w:val="004E09FC"/>
    <w:rsid w:val="004E10CB"/>
    <w:rsid w:val="004E1450"/>
    <w:rsid w:val="004E1BAF"/>
    <w:rsid w:val="004E2031"/>
    <w:rsid w:val="004E25D4"/>
    <w:rsid w:val="004E2685"/>
    <w:rsid w:val="004E4030"/>
    <w:rsid w:val="004E4E76"/>
    <w:rsid w:val="004E747B"/>
    <w:rsid w:val="004E7835"/>
    <w:rsid w:val="004F0D4E"/>
    <w:rsid w:val="004F0F43"/>
    <w:rsid w:val="004F11A1"/>
    <w:rsid w:val="004F1566"/>
    <w:rsid w:val="004F18A3"/>
    <w:rsid w:val="004F3261"/>
    <w:rsid w:val="0050004E"/>
    <w:rsid w:val="0050175E"/>
    <w:rsid w:val="00505294"/>
    <w:rsid w:val="00505DC5"/>
    <w:rsid w:val="00506547"/>
    <w:rsid w:val="00506C14"/>
    <w:rsid w:val="005109E4"/>
    <w:rsid w:val="00510E08"/>
    <w:rsid w:val="00512160"/>
    <w:rsid w:val="005124B2"/>
    <w:rsid w:val="0051443A"/>
    <w:rsid w:val="00514B32"/>
    <w:rsid w:val="00515343"/>
    <w:rsid w:val="00516B01"/>
    <w:rsid w:val="00517022"/>
    <w:rsid w:val="00517956"/>
    <w:rsid w:val="00517A2D"/>
    <w:rsid w:val="0052041A"/>
    <w:rsid w:val="00520A7F"/>
    <w:rsid w:val="00523E2E"/>
    <w:rsid w:val="00525F8B"/>
    <w:rsid w:val="00526046"/>
    <w:rsid w:val="00526DEA"/>
    <w:rsid w:val="00527640"/>
    <w:rsid w:val="00527CF4"/>
    <w:rsid w:val="00530B64"/>
    <w:rsid w:val="00530F31"/>
    <w:rsid w:val="0053265B"/>
    <w:rsid w:val="005337E5"/>
    <w:rsid w:val="0053585F"/>
    <w:rsid w:val="00541C89"/>
    <w:rsid w:val="00542309"/>
    <w:rsid w:val="00543B79"/>
    <w:rsid w:val="00543B85"/>
    <w:rsid w:val="0054462A"/>
    <w:rsid w:val="00544BDE"/>
    <w:rsid w:val="005455B1"/>
    <w:rsid w:val="0054708A"/>
    <w:rsid w:val="00547FEF"/>
    <w:rsid w:val="005504B1"/>
    <w:rsid w:val="00550903"/>
    <w:rsid w:val="005522F7"/>
    <w:rsid w:val="005565AA"/>
    <w:rsid w:val="00556C2A"/>
    <w:rsid w:val="00557039"/>
    <w:rsid w:val="0055747B"/>
    <w:rsid w:val="00560ED7"/>
    <w:rsid w:val="0056111E"/>
    <w:rsid w:val="00561653"/>
    <w:rsid w:val="00561956"/>
    <w:rsid w:val="00562798"/>
    <w:rsid w:val="00563E9F"/>
    <w:rsid w:val="00565721"/>
    <w:rsid w:val="00566B21"/>
    <w:rsid w:val="00570358"/>
    <w:rsid w:val="00572BC2"/>
    <w:rsid w:val="0057411D"/>
    <w:rsid w:val="00575C02"/>
    <w:rsid w:val="00576D2A"/>
    <w:rsid w:val="00577E6F"/>
    <w:rsid w:val="00585DB8"/>
    <w:rsid w:val="005869E2"/>
    <w:rsid w:val="00587AE8"/>
    <w:rsid w:val="00590B54"/>
    <w:rsid w:val="0059101C"/>
    <w:rsid w:val="00592F08"/>
    <w:rsid w:val="00593398"/>
    <w:rsid w:val="005948D2"/>
    <w:rsid w:val="005A1AA6"/>
    <w:rsid w:val="005A4F56"/>
    <w:rsid w:val="005A6E81"/>
    <w:rsid w:val="005A6EF7"/>
    <w:rsid w:val="005A7075"/>
    <w:rsid w:val="005A77C5"/>
    <w:rsid w:val="005B18FB"/>
    <w:rsid w:val="005B2149"/>
    <w:rsid w:val="005B2AC8"/>
    <w:rsid w:val="005B3237"/>
    <w:rsid w:val="005B36DB"/>
    <w:rsid w:val="005B4A4F"/>
    <w:rsid w:val="005B5532"/>
    <w:rsid w:val="005C026A"/>
    <w:rsid w:val="005C2152"/>
    <w:rsid w:val="005C34BC"/>
    <w:rsid w:val="005C3606"/>
    <w:rsid w:val="005C3741"/>
    <w:rsid w:val="005C40B7"/>
    <w:rsid w:val="005C4F9F"/>
    <w:rsid w:val="005C5236"/>
    <w:rsid w:val="005C7ADD"/>
    <w:rsid w:val="005D0B71"/>
    <w:rsid w:val="005D44A4"/>
    <w:rsid w:val="005D55E6"/>
    <w:rsid w:val="005D601A"/>
    <w:rsid w:val="005D7659"/>
    <w:rsid w:val="005D7A19"/>
    <w:rsid w:val="005E1222"/>
    <w:rsid w:val="005E1675"/>
    <w:rsid w:val="005E2FF8"/>
    <w:rsid w:val="005E34D9"/>
    <w:rsid w:val="005E4477"/>
    <w:rsid w:val="005E4692"/>
    <w:rsid w:val="005E6639"/>
    <w:rsid w:val="005E7121"/>
    <w:rsid w:val="005E796E"/>
    <w:rsid w:val="005F00C1"/>
    <w:rsid w:val="005F03AF"/>
    <w:rsid w:val="005F0A35"/>
    <w:rsid w:val="005F183E"/>
    <w:rsid w:val="005F2122"/>
    <w:rsid w:val="005F37AF"/>
    <w:rsid w:val="005F4916"/>
    <w:rsid w:val="00603289"/>
    <w:rsid w:val="006033B2"/>
    <w:rsid w:val="006053BD"/>
    <w:rsid w:val="006053D4"/>
    <w:rsid w:val="00605F26"/>
    <w:rsid w:val="00605F3A"/>
    <w:rsid w:val="00607B92"/>
    <w:rsid w:val="00607CD5"/>
    <w:rsid w:val="006136B2"/>
    <w:rsid w:val="006158D4"/>
    <w:rsid w:val="00616809"/>
    <w:rsid w:val="0062029D"/>
    <w:rsid w:val="0062178F"/>
    <w:rsid w:val="00621AE7"/>
    <w:rsid w:val="00622AB0"/>
    <w:rsid w:val="00623C38"/>
    <w:rsid w:val="006241D5"/>
    <w:rsid w:val="00625CA7"/>
    <w:rsid w:val="006262CC"/>
    <w:rsid w:val="00627777"/>
    <w:rsid w:val="00627AAC"/>
    <w:rsid w:val="00633181"/>
    <w:rsid w:val="0063704F"/>
    <w:rsid w:val="00640DF0"/>
    <w:rsid w:val="00641132"/>
    <w:rsid w:val="00641392"/>
    <w:rsid w:val="0064199D"/>
    <w:rsid w:val="00641AAE"/>
    <w:rsid w:val="00644E14"/>
    <w:rsid w:val="006464BD"/>
    <w:rsid w:val="0064664F"/>
    <w:rsid w:val="006467DD"/>
    <w:rsid w:val="006468C2"/>
    <w:rsid w:val="00646C73"/>
    <w:rsid w:val="006507EE"/>
    <w:rsid w:val="0065085A"/>
    <w:rsid w:val="00650C54"/>
    <w:rsid w:val="00652032"/>
    <w:rsid w:val="0065305B"/>
    <w:rsid w:val="00653A52"/>
    <w:rsid w:val="00660380"/>
    <w:rsid w:val="006615A0"/>
    <w:rsid w:val="006631E3"/>
    <w:rsid w:val="0066380A"/>
    <w:rsid w:val="006640A4"/>
    <w:rsid w:val="00671428"/>
    <w:rsid w:val="00672D4D"/>
    <w:rsid w:val="006734D7"/>
    <w:rsid w:val="0067542F"/>
    <w:rsid w:val="0067645C"/>
    <w:rsid w:val="00676B9E"/>
    <w:rsid w:val="00676DDC"/>
    <w:rsid w:val="006807B3"/>
    <w:rsid w:val="006809FA"/>
    <w:rsid w:val="00681B4A"/>
    <w:rsid w:val="00681FD9"/>
    <w:rsid w:val="00681FE6"/>
    <w:rsid w:val="006828E8"/>
    <w:rsid w:val="00682D66"/>
    <w:rsid w:val="00682FE5"/>
    <w:rsid w:val="0068441D"/>
    <w:rsid w:val="006847E7"/>
    <w:rsid w:val="00690274"/>
    <w:rsid w:val="0069227B"/>
    <w:rsid w:val="00693050"/>
    <w:rsid w:val="006936A2"/>
    <w:rsid w:val="00693DE3"/>
    <w:rsid w:val="00695F3D"/>
    <w:rsid w:val="00697591"/>
    <w:rsid w:val="006A0DEA"/>
    <w:rsid w:val="006A3C6E"/>
    <w:rsid w:val="006A414C"/>
    <w:rsid w:val="006B00EB"/>
    <w:rsid w:val="006B0156"/>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D0E42"/>
    <w:rsid w:val="006D66F2"/>
    <w:rsid w:val="006E165E"/>
    <w:rsid w:val="006E1B1F"/>
    <w:rsid w:val="006E1EE5"/>
    <w:rsid w:val="006E25D3"/>
    <w:rsid w:val="006E2F27"/>
    <w:rsid w:val="006E4FEC"/>
    <w:rsid w:val="006E70AC"/>
    <w:rsid w:val="006E78BE"/>
    <w:rsid w:val="006E7F27"/>
    <w:rsid w:val="006F0830"/>
    <w:rsid w:val="006F0858"/>
    <w:rsid w:val="006F20FF"/>
    <w:rsid w:val="006F249D"/>
    <w:rsid w:val="006F3985"/>
    <w:rsid w:val="006F3B6B"/>
    <w:rsid w:val="006F4CD3"/>
    <w:rsid w:val="006F6CC9"/>
    <w:rsid w:val="006F79B7"/>
    <w:rsid w:val="006F7C16"/>
    <w:rsid w:val="006F7E0B"/>
    <w:rsid w:val="00702640"/>
    <w:rsid w:val="0070292E"/>
    <w:rsid w:val="00702F69"/>
    <w:rsid w:val="00702FA4"/>
    <w:rsid w:val="007046D0"/>
    <w:rsid w:val="00706016"/>
    <w:rsid w:val="0070628F"/>
    <w:rsid w:val="007063BA"/>
    <w:rsid w:val="00706DBC"/>
    <w:rsid w:val="007071B3"/>
    <w:rsid w:val="00707CB0"/>
    <w:rsid w:val="00712EE4"/>
    <w:rsid w:val="00712FE7"/>
    <w:rsid w:val="0071392A"/>
    <w:rsid w:val="00717CC0"/>
    <w:rsid w:val="007202AF"/>
    <w:rsid w:val="00721326"/>
    <w:rsid w:val="00722DE2"/>
    <w:rsid w:val="007231A4"/>
    <w:rsid w:val="007239A3"/>
    <w:rsid w:val="007240BE"/>
    <w:rsid w:val="007256B2"/>
    <w:rsid w:val="007261D6"/>
    <w:rsid w:val="00726354"/>
    <w:rsid w:val="007313A0"/>
    <w:rsid w:val="00733BC2"/>
    <w:rsid w:val="007344BF"/>
    <w:rsid w:val="0073460D"/>
    <w:rsid w:val="007357FD"/>
    <w:rsid w:val="0073620C"/>
    <w:rsid w:val="00737C60"/>
    <w:rsid w:val="00737D85"/>
    <w:rsid w:val="00740F92"/>
    <w:rsid w:val="00741EA5"/>
    <w:rsid w:val="00745A09"/>
    <w:rsid w:val="007507F8"/>
    <w:rsid w:val="007516EF"/>
    <w:rsid w:val="00752CE5"/>
    <w:rsid w:val="00752EB7"/>
    <w:rsid w:val="00754261"/>
    <w:rsid w:val="007602EC"/>
    <w:rsid w:val="00762752"/>
    <w:rsid w:val="00765D8D"/>
    <w:rsid w:val="0076614E"/>
    <w:rsid w:val="00767A3B"/>
    <w:rsid w:val="00771397"/>
    <w:rsid w:val="00771ED5"/>
    <w:rsid w:val="00772A3E"/>
    <w:rsid w:val="00777E4A"/>
    <w:rsid w:val="00780B03"/>
    <w:rsid w:val="00780E7E"/>
    <w:rsid w:val="007821FA"/>
    <w:rsid w:val="00784AA5"/>
    <w:rsid w:val="00785ADB"/>
    <w:rsid w:val="00787438"/>
    <w:rsid w:val="00787988"/>
    <w:rsid w:val="00791F1E"/>
    <w:rsid w:val="0079273F"/>
    <w:rsid w:val="00792AC7"/>
    <w:rsid w:val="00795DFB"/>
    <w:rsid w:val="00797720"/>
    <w:rsid w:val="007A03F2"/>
    <w:rsid w:val="007A07B5"/>
    <w:rsid w:val="007A1EA5"/>
    <w:rsid w:val="007A4440"/>
    <w:rsid w:val="007A6052"/>
    <w:rsid w:val="007A67E6"/>
    <w:rsid w:val="007A799B"/>
    <w:rsid w:val="007B007E"/>
    <w:rsid w:val="007B179A"/>
    <w:rsid w:val="007B2F2D"/>
    <w:rsid w:val="007B4BC7"/>
    <w:rsid w:val="007B7399"/>
    <w:rsid w:val="007B745A"/>
    <w:rsid w:val="007B785C"/>
    <w:rsid w:val="007C1CF4"/>
    <w:rsid w:val="007C310C"/>
    <w:rsid w:val="007C3A9B"/>
    <w:rsid w:val="007C4EDF"/>
    <w:rsid w:val="007C6C55"/>
    <w:rsid w:val="007C7065"/>
    <w:rsid w:val="007D1585"/>
    <w:rsid w:val="007D1AAF"/>
    <w:rsid w:val="007D1C24"/>
    <w:rsid w:val="007D1F6B"/>
    <w:rsid w:val="007D28E8"/>
    <w:rsid w:val="007D31DE"/>
    <w:rsid w:val="007D4BCE"/>
    <w:rsid w:val="007D4CA1"/>
    <w:rsid w:val="007D4D49"/>
    <w:rsid w:val="007D5A68"/>
    <w:rsid w:val="007D7475"/>
    <w:rsid w:val="007D7B6F"/>
    <w:rsid w:val="007E102E"/>
    <w:rsid w:val="007E11AB"/>
    <w:rsid w:val="007E227F"/>
    <w:rsid w:val="007E2B97"/>
    <w:rsid w:val="007E366B"/>
    <w:rsid w:val="007E4F0E"/>
    <w:rsid w:val="007E634E"/>
    <w:rsid w:val="007E6C48"/>
    <w:rsid w:val="007E7BF5"/>
    <w:rsid w:val="007F0921"/>
    <w:rsid w:val="007F313A"/>
    <w:rsid w:val="007F6219"/>
    <w:rsid w:val="007F6DF0"/>
    <w:rsid w:val="007F6F3C"/>
    <w:rsid w:val="008003A7"/>
    <w:rsid w:val="00802567"/>
    <w:rsid w:val="00804320"/>
    <w:rsid w:val="008044F9"/>
    <w:rsid w:val="00806DB6"/>
    <w:rsid w:val="00806E8D"/>
    <w:rsid w:val="00807B4B"/>
    <w:rsid w:val="008104DB"/>
    <w:rsid w:val="0081213C"/>
    <w:rsid w:val="00813F19"/>
    <w:rsid w:val="00814523"/>
    <w:rsid w:val="00815BC2"/>
    <w:rsid w:val="008179DE"/>
    <w:rsid w:val="00817E28"/>
    <w:rsid w:val="00820702"/>
    <w:rsid w:val="008210A8"/>
    <w:rsid w:val="00821101"/>
    <w:rsid w:val="00823204"/>
    <w:rsid w:val="00823BE0"/>
    <w:rsid w:val="008265B7"/>
    <w:rsid w:val="008266F0"/>
    <w:rsid w:val="00826813"/>
    <w:rsid w:val="00827ECD"/>
    <w:rsid w:val="00831AE9"/>
    <w:rsid w:val="00832904"/>
    <w:rsid w:val="00833525"/>
    <w:rsid w:val="00833B31"/>
    <w:rsid w:val="008351FF"/>
    <w:rsid w:val="00835E55"/>
    <w:rsid w:val="008376F3"/>
    <w:rsid w:val="0084025E"/>
    <w:rsid w:val="00841375"/>
    <w:rsid w:val="008418DC"/>
    <w:rsid w:val="008423B1"/>
    <w:rsid w:val="00842861"/>
    <w:rsid w:val="00842EC6"/>
    <w:rsid w:val="00843710"/>
    <w:rsid w:val="0085004F"/>
    <w:rsid w:val="00850388"/>
    <w:rsid w:val="00850A14"/>
    <w:rsid w:val="00851385"/>
    <w:rsid w:val="008515C7"/>
    <w:rsid w:val="0085208B"/>
    <w:rsid w:val="008528DE"/>
    <w:rsid w:val="008538C1"/>
    <w:rsid w:val="00854A9B"/>
    <w:rsid w:val="00854D10"/>
    <w:rsid w:val="0085654A"/>
    <w:rsid w:val="00856A60"/>
    <w:rsid w:val="00861687"/>
    <w:rsid w:val="008616CA"/>
    <w:rsid w:val="008622ED"/>
    <w:rsid w:val="00863119"/>
    <w:rsid w:val="008643E1"/>
    <w:rsid w:val="00866EC9"/>
    <w:rsid w:val="00870270"/>
    <w:rsid w:val="0087051D"/>
    <w:rsid w:val="0087138D"/>
    <w:rsid w:val="00874D4E"/>
    <w:rsid w:val="008821EE"/>
    <w:rsid w:val="00882385"/>
    <w:rsid w:val="00884365"/>
    <w:rsid w:val="00884AA2"/>
    <w:rsid w:val="00885E76"/>
    <w:rsid w:val="008865DA"/>
    <w:rsid w:val="0088680A"/>
    <w:rsid w:val="00891781"/>
    <w:rsid w:val="00892485"/>
    <w:rsid w:val="00892D96"/>
    <w:rsid w:val="00895200"/>
    <w:rsid w:val="00895895"/>
    <w:rsid w:val="008A34CD"/>
    <w:rsid w:val="008A79FB"/>
    <w:rsid w:val="008B009A"/>
    <w:rsid w:val="008B1B97"/>
    <w:rsid w:val="008B4AA5"/>
    <w:rsid w:val="008B5738"/>
    <w:rsid w:val="008C0544"/>
    <w:rsid w:val="008C20A1"/>
    <w:rsid w:val="008C324F"/>
    <w:rsid w:val="008C6BFD"/>
    <w:rsid w:val="008C7F06"/>
    <w:rsid w:val="008D100F"/>
    <w:rsid w:val="008D3DED"/>
    <w:rsid w:val="008D54CF"/>
    <w:rsid w:val="008D5E55"/>
    <w:rsid w:val="008D706B"/>
    <w:rsid w:val="008D7B0D"/>
    <w:rsid w:val="008E088B"/>
    <w:rsid w:val="008E25AC"/>
    <w:rsid w:val="008E3C85"/>
    <w:rsid w:val="008E5BA8"/>
    <w:rsid w:val="008E5F30"/>
    <w:rsid w:val="008E7328"/>
    <w:rsid w:val="008E7707"/>
    <w:rsid w:val="008F0225"/>
    <w:rsid w:val="008F0AD7"/>
    <w:rsid w:val="008F310E"/>
    <w:rsid w:val="008F336F"/>
    <w:rsid w:val="00901539"/>
    <w:rsid w:val="0090371F"/>
    <w:rsid w:val="00906C9D"/>
    <w:rsid w:val="00911B2C"/>
    <w:rsid w:val="0091339F"/>
    <w:rsid w:val="00914C02"/>
    <w:rsid w:val="00915267"/>
    <w:rsid w:val="009169FC"/>
    <w:rsid w:val="009219AE"/>
    <w:rsid w:val="00923791"/>
    <w:rsid w:val="00924955"/>
    <w:rsid w:val="0092760B"/>
    <w:rsid w:val="009278D1"/>
    <w:rsid w:val="00932A0E"/>
    <w:rsid w:val="009340E9"/>
    <w:rsid w:val="00934157"/>
    <w:rsid w:val="0093709D"/>
    <w:rsid w:val="00940A71"/>
    <w:rsid w:val="009415F1"/>
    <w:rsid w:val="009416AE"/>
    <w:rsid w:val="009432AF"/>
    <w:rsid w:val="00943857"/>
    <w:rsid w:val="00943E10"/>
    <w:rsid w:val="009446E5"/>
    <w:rsid w:val="0094500E"/>
    <w:rsid w:val="00946017"/>
    <w:rsid w:val="00946E93"/>
    <w:rsid w:val="0094790A"/>
    <w:rsid w:val="00947F25"/>
    <w:rsid w:val="00950359"/>
    <w:rsid w:val="0095138A"/>
    <w:rsid w:val="00951AD3"/>
    <w:rsid w:val="009528C0"/>
    <w:rsid w:val="00953022"/>
    <w:rsid w:val="00954998"/>
    <w:rsid w:val="00954999"/>
    <w:rsid w:val="00955C74"/>
    <w:rsid w:val="00957A9B"/>
    <w:rsid w:val="00960F1F"/>
    <w:rsid w:val="00963B3C"/>
    <w:rsid w:val="009640EA"/>
    <w:rsid w:val="009643E7"/>
    <w:rsid w:val="0096531B"/>
    <w:rsid w:val="00966571"/>
    <w:rsid w:val="0096771E"/>
    <w:rsid w:val="009709E0"/>
    <w:rsid w:val="009716CF"/>
    <w:rsid w:val="00973AA3"/>
    <w:rsid w:val="0097679A"/>
    <w:rsid w:val="00977853"/>
    <w:rsid w:val="00981725"/>
    <w:rsid w:val="00982CDD"/>
    <w:rsid w:val="00983746"/>
    <w:rsid w:val="00983F5E"/>
    <w:rsid w:val="00984565"/>
    <w:rsid w:val="00986774"/>
    <w:rsid w:val="00986A2F"/>
    <w:rsid w:val="009923E6"/>
    <w:rsid w:val="00993845"/>
    <w:rsid w:val="00997BC5"/>
    <w:rsid w:val="009A0EE9"/>
    <w:rsid w:val="009A13C1"/>
    <w:rsid w:val="009A3300"/>
    <w:rsid w:val="009A4F8F"/>
    <w:rsid w:val="009A54D2"/>
    <w:rsid w:val="009A55DB"/>
    <w:rsid w:val="009A7BB0"/>
    <w:rsid w:val="009B2FCC"/>
    <w:rsid w:val="009B5522"/>
    <w:rsid w:val="009B6C1E"/>
    <w:rsid w:val="009B754D"/>
    <w:rsid w:val="009B7C66"/>
    <w:rsid w:val="009C0A7D"/>
    <w:rsid w:val="009C0BBB"/>
    <w:rsid w:val="009C1FF9"/>
    <w:rsid w:val="009C23A1"/>
    <w:rsid w:val="009C3458"/>
    <w:rsid w:val="009C4551"/>
    <w:rsid w:val="009C4CFA"/>
    <w:rsid w:val="009C55C9"/>
    <w:rsid w:val="009D0146"/>
    <w:rsid w:val="009D080A"/>
    <w:rsid w:val="009D0C92"/>
    <w:rsid w:val="009D116D"/>
    <w:rsid w:val="009D14F8"/>
    <w:rsid w:val="009D1D12"/>
    <w:rsid w:val="009D4C63"/>
    <w:rsid w:val="009D7D59"/>
    <w:rsid w:val="009E1033"/>
    <w:rsid w:val="009E26E0"/>
    <w:rsid w:val="009E2D05"/>
    <w:rsid w:val="009E4687"/>
    <w:rsid w:val="009E5DB6"/>
    <w:rsid w:val="009E60E5"/>
    <w:rsid w:val="009E622C"/>
    <w:rsid w:val="009E674B"/>
    <w:rsid w:val="009F087B"/>
    <w:rsid w:val="009F0FDC"/>
    <w:rsid w:val="009F133B"/>
    <w:rsid w:val="009F1698"/>
    <w:rsid w:val="009F1E00"/>
    <w:rsid w:val="009F270B"/>
    <w:rsid w:val="009F2AD2"/>
    <w:rsid w:val="009F2FDC"/>
    <w:rsid w:val="009F6037"/>
    <w:rsid w:val="009F7226"/>
    <w:rsid w:val="009F761F"/>
    <w:rsid w:val="00A00128"/>
    <w:rsid w:val="00A015FC"/>
    <w:rsid w:val="00A02381"/>
    <w:rsid w:val="00A03850"/>
    <w:rsid w:val="00A03AD6"/>
    <w:rsid w:val="00A060FE"/>
    <w:rsid w:val="00A11A99"/>
    <w:rsid w:val="00A12BF1"/>
    <w:rsid w:val="00A1319A"/>
    <w:rsid w:val="00A13950"/>
    <w:rsid w:val="00A1406D"/>
    <w:rsid w:val="00A158EC"/>
    <w:rsid w:val="00A15EFB"/>
    <w:rsid w:val="00A15F70"/>
    <w:rsid w:val="00A208BC"/>
    <w:rsid w:val="00A222CB"/>
    <w:rsid w:val="00A244A2"/>
    <w:rsid w:val="00A245BA"/>
    <w:rsid w:val="00A24BDF"/>
    <w:rsid w:val="00A25550"/>
    <w:rsid w:val="00A25BC2"/>
    <w:rsid w:val="00A25D4C"/>
    <w:rsid w:val="00A268DF"/>
    <w:rsid w:val="00A274BC"/>
    <w:rsid w:val="00A278F5"/>
    <w:rsid w:val="00A27B69"/>
    <w:rsid w:val="00A30114"/>
    <w:rsid w:val="00A30125"/>
    <w:rsid w:val="00A310BE"/>
    <w:rsid w:val="00A31123"/>
    <w:rsid w:val="00A31E6D"/>
    <w:rsid w:val="00A3524B"/>
    <w:rsid w:val="00A356DC"/>
    <w:rsid w:val="00A35CA9"/>
    <w:rsid w:val="00A35EBF"/>
    <w:rsid w:val="00A3613A"/>
    <w:rsid w:val="00A36827"/>
    <w:rsid w:val="00A36B76"/>
    <w:rsid w:val="00A37309"/>
    <w:rsid w:val="00A439E2"/>
    <w:rsid w:val="00A458B1"/>
    <w:rsid w:val="00A46226"/>
    <w:rsid w:val="00A46773"/>
    <w:rsid w:val="00A47AB3"/>
    <w:rsid w:val="00A54E21"/>
    <w:rsid w:val="00A5593A"/>
    <w:rsid w:val="00A55C85"/>
    <w:rsid w:val="00A56D4C"/>
    <w:rsid w:val="00A57E59"/>
    <w:rsid w:val="00A60552"/>
    <w:rsid w:val="00A60E32"/>
    <w:rsid w:val="00A62239"/>
    <w:rsid w:val="00A64D13"/>
    <w:rsid w:val="00A657D4"/>
    <w:rsid w:val="00A67490"/>
    <w:rsid w:val="00A67EAA"/>
    <w:rsid w:val="00A70F1B"/>
    <w:rsid w:val="00A71385"/>
    <w:rsid w:val="00A7409D"/>
    <w:rsid w:val="00A74546"/>
    <w:rsid w:val="00A7508E"/>
    <w:rsid w:val="00A75AA5"/>
    <w:rsid w:val="00A765D2"/>
    <w:rsid w:val="00A775DE"/>
    <w:rsid w:val="00A82D7A"/>
    <w:rsid w:val="00A82F33"/>
    <w:rsid w:val="00A84D1B"/>
    <w:rsid w:val="00A86341"/>
    <w:rsid w:val="00A86760"/>
    <w:rsid w:val="00A90113"/>
    <w:rsid w:val="00A90B26"/>
    <w:rsid w:val="00A931BC"/>
    <w:rsid w:val="00A93620"/>
    <w:rsid w:val="00A95CDE"/>
    <w:rsid w:val="00A96F65"/>
    <w:rsid w:val="00A97175"/>
    <w:rsid w:val="00AA020F"/>
    <w:rsid w:val="00AA0D04"/>
    <w:rsid w:val="00AA1323"/>
    <w:rsid w:val="00AA27A7"/>
    <w:rsid w:val="00AA53BE"/>
    <w:rsid w:val="00AA6A16"/>
    <w:rsid w:val="00AA7581"/>
    <w:rsid w:val="00AA7CFB"/>
    <w:rsid w:val="00AA7E21"/>
    <w:rsid w:val="00AB03EC"/>
    <w:rsid w:val="00AB0DDC"/>
    <w:rsid w:val="00AB2683"/>
    <w:rsid w:val="00AB3FBE"/>
    <w:rsid w:val="00AB5A7B"/>
    <w:rsid w:val="00AB5C02"/>
    <w:rsid w:val="00AB660F"/>
    <w:rsid w:val="00AB769B"/>
    <w:rsid w:val="00AC0B64"/>
    <w:rsid w:val="00AC19F2"/>
    <w:rsid w:val="00AC226D"/>
    <w:rsid w:val="00AC2DB9"/>
    <w:rsid w:val="00AC356A"/>
    <w:rsid w:val="00AC7F36"/>
    <w:rsid w:val="00AC7FEE"/>
    <w:rsid w:val="00AD1C22"/>
    <w:rsid w:val="00AD23F9"/>
    <w:rsid w:val="00AD28E1"/>
    <w:rsid w:val="00AD2DB3"/>
    <w:rsid w:val="00AD33B1"/>
    <w:rsid w:val="00AD3722"/>
    <w:rsid w:val="00AD4B14"/>
    <w:rsid w:val="00AD4DDE"/>
    <w:rsid w:val="00AD5438"/>
    <w:rsid w:val="00AD62B2"/>
    <w:rsid w:val="00AD6CAC"/>
    <w:rsid w:val="00AD724E"/>
    <w:rsid w:val="00AD79ED"/>
    <w:rsid w:val="00AE05A7"/>
    <w:rsid w:val="00AE278F"/>
    <w:rsid w:val="00AE2899"/>
    <w:rsid w:val="00AE39FB"/>
    <w:rsid w:val="00AE3C5A"/>
    <w:rsid w:val="00AE46B7"/>
    <w:rsid w:val="00AE605B"/>
    <w:rsid w:val="00AE6765"/>
    <w:rsid w:val="00AE67D8"/>
    <w:rsid w:val="00AE6CD9"/>
    <w:rsid w:val="00AF0323"/>
    <w:rsid w:val="00AF08F4"/>
    <w:rsid w:val="00AF21B1"/>
    <w:rsid w:val="00AF2C49"/>
    <w:rsid w:val="00AF5B02"/>
    <w:rsid w:val="00AF77F3"/>
    <w:rsid w:val="00AF7924"/>
    <w:rsid w:val="00B00558"/>
    <w:rsid w:val="00B00AB0"/>
    <w:rsid w:val="00B01CD7"/>
    <w:rsid w:val="00B02A07"/>
    <w:rsid w:val="00B03142"/>
    <w:rsid w:val="00B0430A"/>
    <w:rsid w:val="00B04DDE"/>
    <w:rsid w:val="00B05448"/>
    <w:rsid w:val="00B05A91"/>
    <w:rsid w:val="00B062EE"/>
    <w:rsid w:val="00B06A15"/>
    <w:rsid w:val="00B07199"/>
    <w:rsid w:val="00B075A4"/>
    <w:rsid w:val="00B07D5F"/>
    <w:rsid w:val="00B1002D"/>
    <w:rsid w:val="00B10602"/>
    <w:rsid w:val="00B109CC"/>
    <w:rsid w:val="00B10BB3"/>
    <w:rsid w:val="00B1219A"/>
    <w:rsid w:val="00B1490E"/>
    <w:rsid w:val="00B15591"/>
    <w:rsid w:val="00B155DF"/>
    <w:rsid w:val="00B16917"/>
    <w:rsid w:val="00B172C1"/>
    <w:rsid w:val="00B17588"/>
    <w:rsid w:val="00B20651"/>
    <w:rsid w:val="00B206EA"/>
    <w:rsid w:val="00B21C93"/>
    <w:rsid w:val="00B232F0"/>
    <w:rsid w:val="00B23CED"/>
    <w:rsid w:val="00B23ED3"/>
    <w:rsid w:val="00B243D4"/>
    <w:rsid w:val="00B30B4C"/>
    <w:rsid w:val="00B339F1"/>
    <w:rsid w:val="00B3447F"/>
    <w:rsid w:val="00B34FBE"/>
    <w:rsid w:val="00B371B3"/>
    <w:rsid w:val="00B40782"/>
    <w:rsid w:val="00B41A6F"/>
    <w:rsid w:val="00B44254"/>
    <w:rsid w:val="00B44779"/>
    <w:rsid w:val="00B45BA5"/>
    <w:rsid w:val="00B45CB6"/>
    <w:rsid w:val="00B45E62"/>
    <w:rsid w:val="00B46C2F"/>
    <w:rsid w:val="00B510E0"/>
    <w:rsid w:val="00B516A3"/>
    <w:rsid w:val="00B52303"/>
    <w:rsid w:val="00B56A04"/>
    <w:rsid w:val="00B56B67"/>
    <w:rsid w:val="00B57E61"/>
    <w:rsid w:val="00B60BDB"/>
    <w:rsid w:val="00B60EB3"/>
    <w:rsid w:val="00B63885"/>
    <w:rsid w:val="00B6449A"/>
    <w:rsid w:val="00B65845"/>
    <w:rsid w:val="00B66923"/>
    <w:rsid w:val="00B67D91"/>
    <w:rsid w:val="00B71558"/>
    <w:rsid w:val="00B7165E"/>
    <w:rsid w:val="00B71EC7"/>
    <w:rsid w:val="00B72F0C"/>
    <w:rsid w:val="00B75D58"/>
    <w:rsid w:val="00B775E2"/>
    <w:rsid w:val="00B8446F"/>
    <w:rsid w:val="00B86C0A"/>
    <w:rsid w:val="00B87595"/>
    <w:rsid w:val="00B92159"/>
    <w:rsid w:val="00B93D35"/>
    <w:rsid w:val="00B9430A"/>
    <w:rsid w:val="00B94BC3"/>
    <w:rsid w:val="00B957C3"/>
    <w:rsid w:val="00B95FF7"/>
    <w:rsid w:val="00B975A4"/>
    <w:rsid w:val="00B97729"/>
    <w:rsid w:val="00BA18A0"/>
    <w:rsid w:val="00BA2432"/>
    <w:rsid w:val="00BA2D82"/>
    <w:rsid w:val="00BA4165"/>
    <w:rsid w:val="00BA438C"/>
    <w:rsid w:val="00BA4944"/>
    <w:rsid w:val="00BA5298"/>
    <w:rsid w:val="00BA616A"/>
    <w:rsid w:val="00BA7F22"/>
    <w:rsid w:val="00BB2131"/>
    <w:rsid w:val="00BB47B0"/>
    <w:rsid w:val="00BB496F"/>
    <w:rsid w:val="00BB6C61"/>
    <w:rsid w:val="00BB787A"/>
    <w:rsid w:val="00BC1C5A"/>
    <w:rsid w:val="00BC68BF"/>
    <w:rsid w:val="00BD10AD"/>
    <w:rsid w:val="00BD16C6"/>
    <w:rsid w:val="00BD1718"/>
    <w:rsid w:val="00BD17EE"/>
    <w:rsid w:val="00BD4EED"/>
    <w:rsid w:val="00BD6577"/>
    <w:rsid w:val="00BD7983"/>
    <w:rsid w:val="00BD7D65"/>
    <w:rsid w:val="00BE05AC"/>
    <w:rsid w:val="00BE2145"/>
    <w:rsid w:val="00BE3047"/>
    <w:rsid w:val="00BE3085"/>
    <w:rsid w:val="00BE36E8"/>
    <w:rsid w:val="00BE6338"/>
    <w:rsid w:val="00BE7D0B"/>
    <w:rsid w:val="00BF1C1A"/>
    <w:rsid w:val="00BF29F5"/>
    <w:rsid w:val="00BF3055"/>
    <w:rsid w:val="00BF4956"/>
    <w:rsid w:val="00BF4C44"/>
    <w:rsid w:val="00BF54E2"/>
    <w:rsid w:val="00BF5B87"/>
    <w:rsid w:val="00C00870"/>
    <w:rsid w:val="00C01321"/>
    <w:rsid w:val="00C0312C"/>
    <w:rsid w:val="00C04FE9"/>
    <w:rsid w:val="00C0680F"/>
    <w:rsid w:val="00C0721E"/>
    <w:rsid w:val="00C119C9"/>
    <w:rsid w:val="00C12DD6"/>
    <w:rsid w:val="00C1391C"/>
    <w:rsid w:val="00C17DC2"/>
    <w:rsid w:val="00C20093"/>
    <w:rsid w:val="00C2112C"/>
    <w:rsid w:val="00C22C8A"/>
    <w:rsid w:val="00C22D0F"/>
    <w:rsid w:val="00C2323E"/>
    <w:rsid w:val="00C25104"/>
    <w:rsid w:val="00C27651"/>
    <w:rsid w:val="00C31DBE"/>
    <w:rsid w:val="00C32104"/>
    <w:rsid w:val="00C322A9"/>
    <w:rsid w:val="00C332CD"/>
    <w:rsid w:val="00C33BFF"/>
    <w:rsid w:val="00C378EE"/>
    <w:rsid w:val="00C4055D"/>
    <w:rsid w:val="00C45B1A"/>
    <w:rsid w:val="00C479BF"/>
    <w:rsid w:val="00C47AAC"/>
    <w:rsid w:val="00C50073"/>
    <w:rsid w:val="00C51068"/>
    <w:rsid w:val="00C51575"/>
    <w:rsid w:val="00C52177"/>
    <w:rsid w:val="00C564C6"/>
    <w:rsid w:val="00C57BE4"/>
    <w:rsid w:val="00C57E1E"/>
    <w:rsid w:val="00C6072A"/>
    <w:rsid w:val="00C6189E"/>
    <w:rsid w:val="00C61A38"/>
    <w:rsid w:val="00C6229B"/>
    <w:rsid w:val="00C6242E"/>
    <w:rsid w:val="00C62CDB"/>
    <w:rsid w:val="00C62F70"/>
    <w:rsid w:val="00C632FD"/>
    <w:rsid w:val="00C63CA5"/>
    <w:rsid w:val="00C647C4"/>
    <w:rsid w:val="00C65DE7"/>
    <w:rsid w:val="00C70F80"/>
    <w:rsid w:val="00C7380B"/>
    <w:rsid w:val="00C741FB"/>
    <w:rsid w:val="00C74F3B"/>
    <w:rsid w:val="00C75A2A"/>
    <w:rsid w:val="00C7689D"/>
    <w:rsid w:val="00C769BD"/>
    <w:rsid w:val="00C80AE4"/>
    <w:rsid w:val="00C81A06"/>
    <w:rsid w:val="00C85616"/>
    <w:rsid w:val="00C85E2E"/>
    <w:rsid w:val="00C85FDB"/>
    <w:rsid w:val="00C8656D"/>
    <w:rsid w:val="00C866C8"/>
    <w:rsid w:val="00C87AEC"/>
    <w:rsid w:val="00C87B05"/>
    <w:rsid w:val="00C87C9E"/>
    <w:rsid w:val="00C91895"/>
    <w:rsid w:val="00C933DA"/>
    <w:rsid w:val="00C94021"/>
    <w:rsid w:val="00C95B87"/>
    <w:rsid w:val="00C95D51"/>
    <w:rsid w:val="00C96D14"/>
    <w:rsid w:val="00CA0A4C"/>
    <w:rsid w:val="00CA0C55"/>
    <w:rsid w:val="00CA23DE"/>
    <w:rsid w:val="00CA380B"/>
    <w:rsid w:val="00CA7790"/>
    <w:rsid w:val="00CA7A83"/>
    <w:rsid w:val="00CB0843"/>
    <w:rsid w:val="00CB4458"/>
    <w:rsid w:val="00CB714C"/>
    <w:rsid w:val="00CC0F95"/>
    <w:rsid w:val="00CC18F5"/>
    <w:rsid w:val="00CC1F9C"/>
    <w:rsid w:val="00CC22AD"/>
    <w:rsid w:val="00CC29B7"/>
    <w:rsid w:val="00CC5310"/>
    <w:rsid w:val="00CC578D"/>
    <w:rsid w:val="00CC6D13"/>
    <w:rsid w:val="00CC73C4"/>
    <w:rsid w:val="00CC76DA"/>
    <w:rsid w:val="00CD084E"/>
    <w:rsid w:val="00CD2F70"/>
    <w:rsid w:val="00CD35E3"/>
    <w:rsid w:val="00CD40FD"/>
    <w:rsid w:val="00CD63CE"/>
    <w:rsid w:val="00CD69A3"/>
    <w:rsid w:val="00CD6F28"/>
    <w:rsid w:val="00CD737A"/>
    <w:rsid w:val="00CD7EAA"/>
    <w:rsid w:val="00CE0559"/>
    <w:rsid w:val="00CE0D9B"/>
    <w:rsid w:val="00CE17B7"/>
    <w:rsid w:val="00CE1AC7"/>
    <w:rsid w:val="00CE271F"/>
    <w:rsid w:val="00CE2F9B"/>
    <w:rsid w:val="00CE3B0A"/>
    <w:rsid w:val="00CE765A"/>
    <w:rsid w:val="00CE7A3A"/>
    <w:rsid w:val="00CF1DE1"/>
    <w:rsid w:val="00CF1EE8"/>
    <w:rsid w:val="00CF278F"/>
    <w:rsid w:val="00CF33B2"/>
    <w:rsid w:val="00CF3682"/>
    <w:rsid w:val="00CF36D3"/>
    <w:rsid w:val="00CF37A3"/>
    <w:rsid w:val="00CF3C0C"/>
    <w:rsid w:val="00CF3F72"/>
    <w:rsid w:val="00CF4146"/>
    <w:rsid w:val="00CF4161"/>
    <w:rsid w:val="00CF4C2B"/>
    <w:rsid w:val="00CF64BE"/>
    <w:rsid w:val="00CF7E4B"/>
    <w:rsid w:val="00D00174"/>
    <w:rsid w:val="00D02576"/>
    <w:rsid w:val="00D034E5"/>
    <w:rsid w:val="00D03E76"/>
    <w:rsid w:val="00D062A5"/>
    <w:rsid w:val="00D06FB0"/>
    <w:rsid w:val="00D12878"/>
    <w:rsid w:val="00D144D5"/>
    <w:rsid w:val="00D1466A"/>
    <w:rsid w:val="00D15796"/>
    <w:rsid w:val="00D15F89"/>
    <w:rsid w:val="00D17781"/>
    <w:rsid w:val="00D17D1F"/>
    <w:rsid w:val="00D21AF6"/>
    <w:rsid w:val="00D21DC6"/>
    <w:rsid w:val="00D21E22"/>
    <w:rsid w:val="00D23F6D"/>
    <w:rsid w:val="00D27DE9"/>
    <w:rsid w:val="00D3171C"/>
    <w:rsid w:val="00D31D5F"/>
    <w:rsid w:val="00D3321F"/>
    <w:rsid w:val="00D33691"/>
    <w:rsid w:val="00D33AE3"/>
    <w:rsid w:val="00D36A60"/>
    <w:rsid w:val="00D401FC"/>
    <w:rsid w:val="00D41DDE"/>
    <w:rsid w:val="00D42784"/>
    <w:rsid w:val="00D448AF"/>
    <w:rsid w:val="00D461CE"/>
    <w:rsid w:val="00D46FAE"/>
    <w:rsid w:val="00D52414"/>
    <w:rsid w:val="00D526B1"/>
    <w:rsid w:val="00D541BF"/>
    <w:rsid w:val="00D54C90"/>
    <w:rsid w:val="00D55794"/>
    <w:rsid w:val="00D56D5D"/>
    <w:rsid w:val="00D578AB"/>
    <w:rsid w:val="00D60487"/>
    <w:rsid w:val="00D61484"/>
    <w:rsid w:val="00D61DCC"/>
    <w:rsid w:val="00D62065"/>
    <w:rsid w:val="00D62176"/>
    <w:rsid w:val="00D6320F"/>
    <w:rsid w:val="00D6442E"/>
    <w:rsid w:val="00D65D66"/>
    <w:rsid w:val="00D66222"/>
    <w:rsid w:val="00D6750A"/>
    <w:rsid w:val="00D67994"/>
    <w:rsid w:val="00D72FA6"/>
    <w:rsid w:val="00D7311F"/>
    <w:rsid w:val="00D73909"/>
    <w:rsid w:val="00D77823"/>
    <w:rsid w:val="00D82FD0"/>
    <w:rsid w:val="00D84435"/>
    <w:rsid w:val="00D84C9A"/>
    <w:rsid w:val="00D85469"/>
    <w:rsid w:val="00D85CB8"/>
    <w:rsid w:val="00D8617F"/>
    <w:rsid w:val="00D86AFF"/>
    <w:rsid w:val="00D93B6A"/>
    <w:rsid w:val="00D94016"/>
    <w:rsid w:val="00D9711A"/>
    <w:rsid w:val="00D97F66"/>
    <w:rsid w:val="00DA0155"/>
    <w:rsid w:val="00DA0497"/>
    <w:rsid w:val="00DA092B"/>
    <w:rsid w:val="00DA2A6C"/>
    <w:rsid w:val="00DA32AD"/>
    <w:rsid w:val="00DA62C1"/>
    <w:rsid w:val="00DB1960"/>
    <w:rsid w:val="00DB25E9"/>
    <w:rsid w:val="00DB4A17"/>
    <w:rsid w:val="00DB51E4"/>
    <w:rsid w:val="00DB52F7"/>
    <w:rsid w:val="00DB5BEC"/>
    <w:rsid w:val="00DB7388"/>
    <w:rsid w:val="00DC52B4"/>
    <w:rsid w:val="00DC6639"/>
    <w:rsid w:val="00DC6C2F"/>
    <w:rsid w:val="00DC70D0"/>
    <w:rsid w:val="00DD0180"/>
    <w:rsid w:val="00DD1CA5"/>
    <w:rsid w:val="00DD3610"/>
    <w:rsid w:val="00DD3FD1"/>
    <w:rsid w:val="00DD4052"/>
    <w:rsid w:val="00DD4FAC"/>
    <w:rsid w:val="00DD5947"/>
    <w:rsid w:val="00DD5C11"/>
    <w:rsid w:val="00DE29E4"/>
    <w:rsid w:val="00DE3E53"/>
    <w:rsid w:val="00DE4C46"/>
    <w:rsid w:val="00DE683F"/>
    <w:rsid w:val="00DE7CDC"/>
    <w:rsid w:val="00DF0D93"/>
    <w:rsid w:val="00DF0F7A"/>
    <w:rsid w:val="00DF1556"/>
    <w:rsid w:val="00DF2A19"/>
    <w:rsid w:val="00DF60E4"/>
    <w:rsid w:val="00DF6D12"/>
    <w:rsid w:val="00DF762F"/>
    <w:rsid w:val="00DF78F4"/>
    <w:rsid w:val="00DF7F8A"/>
    <w:rsid w:val="00E0003A"/>
    <w:rsid w:val="00E016F4"/>
    <w:rsid w:val="00E01A82"/>
    <w:rsid w:val="00E01C00"/>
    <w:rsid w:val="00E0373F"/>
    <w:rsid w:val="00E0480E"/>
    <w:rsid w:val="00E05225"/>
    <w:rsid w:val="00E05AE8"/>
    <w:rsid w:val="00E07334"/>
    <w:rsid w:val="00E07FC0"/>
    <w:rsid w:val="00E1145E"/>
    <w:rsid w:val="00E1165D"/>
    <w:rsid w:val="00E11852"/>
    <w:rsid w:val="00E16D27"/>
    <w:rsid w:val="00E20542"/>
    <w:rsid w:val="00E215BD"/>
    <w:rsid w:val="00E22309"/>
    <w:rsid w:val="00E22FDE"/>
    <w:rsid w:val="00E24C0D"/>
    <w:rsid w:val="00E2598F"/>
    <w:rsid w:val="00E30BF9"/>
    <w:rsid w:val="00E31176"/>
    <w:rsid w:val="00E315C2"/>
    <w:rsid w:val="00E320C4"/>
    <w:rsid w:val="00E33E40"/>
    <w:rsid w:val="00E371CF"/>
    <w:rsid w:val="00E4067B"/>
    <w:rsid w:val="00E4276C"/>
    <w:rsid w:val="00E441C8"/>
    <w:rsid w:val="00E441EA"/>
    <w:rsid w:val="00E4568C"/>
    <w:rsid w:val="00E4632E"/>
    <w:rsid w:val="00E47421"/>
    <w:rsid w:val="00E4787B"/>
    <w:rsid w:val="00E50C79"/>
    <w:rsid w:val="00E50EA7"/>
    <w:rsid w:val="00E51F36"/>
    <w:rsid w:val="00E528AB"/>
    <w:rsid w:val="00E52969"/>
    <w:rsid w:val="00E52A70"/>
    <w:rsid w:val="00E55D32"/>
    <w:rsid w:val="00E56F41"/>
    <w:rsid w:val="00E572E8"/>
    <w:rsid w:val="00E6187C"/>
    <w:rsid w:val="00E63D11"/>
    <w:rsid w:val="00E64B2A"/>
    <w:rsid w:val="00E65941"/>
    <w:rsid w:val="00E65ADB"/>
    <w:rsid w:val="00E66F70"/>
    <w:rsid w:val="00E67167"/>
    <w:rsid w:val="00E67E2D"/>
    <w:rsid w:val="00E72BB4"/>
    <w:rsid w:val="00E74519"/>
    <w:rsid w:val="00E75F46"/>
    <w:rsid w:val="00E77799"/>
    <w:rsid w:val="00E81984"/>
    <w:rsid w:val="00E833BA"/>
    <w:rsid w:val="00E85D2D"/>
    <w:rsid w:val="00E8655C"/>
    <w:rsid w:val="00E86C28"/>
    <w:rsid w:val="00E87DFF"/>
    <w:rsid w:val="00E918E3"/>
    <w:rsid w:val="00E91B85"/>
    <w:rsid w:val="00E92741"/>
    <w:rsid w:val="00E93329"/>
    <w:rsid w:val="00E93D2F"/>
    <w:rsid w:val="00E94F62"/>
    <w:rsid w:val="00E96A21"/>
    <w:rsid w:val="00E976FC"/>
    <w:rsid w:val="00E977E8"/>
    <w:rsid w:val="00EA0591"/>
    <w:rsid w:val="00EA1102"/>
    <w:rsid w:val="00EA23BF"/>
    <w:rsid w:val="00EA2D7F"/>
    <w:rsid w:val="00EA415B"/>
    <w:rsid w:val="00EA49FB"/>
    <w:rsid w:val="00EA74D2"/>
    <w:rsid w:val="00EA77BE"/>
    <w:rsid w:val="00EB1DFA"/>
    <w:rsid w:val="00EB2085"/>
    <w:rsid w:val="00EB25FB"/>
    <w:rsid w:val="00EB30EB"/>
    <w:rsid w:val="00EB3A76"/>
    <w:rsid w:val="00EB6130"/>
    <w:rsid w:val="00EB6B7F"/>
    <w:rsid w:val="00EC08B9"/>
    <w:rsid w:val="00EC53AE"/>
    <w:rsid w:val="00EC5CB9"/>
    <w:rsid w:val="00ED2FE4"/>
    <w:rsid w:val="00ED39D7"/>
    <w:rsid w:val="00ED5B93"/>
    <w:rsid w:val="00ED6A13"/>
    <w:rsid w:val="00ED6E6A"/>
    <w:rsid w:val="00EE08E5"/>
    <w:rsid w:val="00EE11B0"/>
    <w:rsid w:val="00EE15E6"/>
    <w:rsid w:val="00EE1BB1"/>
    <w:rsid w:val="00EE1C32"/>
    <w:rsid w:val="00EE259B"/>
    <w:rsid w:val="00EE3ABB"/>
    <w:rsid w:val="00EE436F"/>
    <w:rsid w:val="00EE4845"/>
    <w:rsid w:val="00EE4C4D"/>
    <w:rsid w:val="00EE4CB6"/>
    <w:rsid w:val="00EE4FD6"/>
    <w:rsid w:val="00EE5AE3"/>
    <w:rsid w:val="00EE6095"/>
    <w:rsid w:val="00EE68FA"/>
    <w:rsid w:val="00EE69A5"/>
    <w:rsid w:val="00EE69F2"/>
    <w:rsid w:val="00EE7299"/>
    <w:rsid w:val="00EF3C82"/>
    <w:rsid w:val="00EF5239"/>
    <w:rsid w:val="00EF5530"/>
    <w:rsid w:val="00EF721F"/>
    <w:rsid w:val="00EF74BC"/>
    <w:rsid w:val="00F017C1"/>
    <w:rsid w:val="00F043E4"/>
    <w:rsid w:val="00F06AFC"/>
    <w:rsid w:val="00F071A9"/>
    <w:rsid w:val="00F102B6"/>
    <w:rsid w:val="00F1084E"/>
    <w:rsid w:val="00F10B00"/>
    <w:rsid w:val="00F10B4D"/>
    <w:rsid w:val="00F10F95"/>
    <w:rsid w:val="00F11173"/>
    <w:rsid w:val="00F11638"/>
    <w:rsid w:val="00F1707C"/>
    <w:rsid w:val="00F21490"/>
    <w:rsid w:val="00F21511"/>
    <w:rsid w:val="00F21C72"/>
    <w:rsid w:val="00F222D0"/>
    <w:rsid w:val="00F23383"/>
    <w:rsid w:val="00F27741"/>
    <w:rsid w:val="00F278EA"/>
    <w:rsid w:val="00F279A5"/>
    <w:rsid w:val="00F31E30"/>
    <w:rsid w:val="00F32FBB"/>
    <w:rsid w:val="00F35AE8"/>
    <w:rsid w:val="00F3659A"/>
    <w:rsid w:val="00F36667"/>
    <w:rsid w:val="00F425C0"/>
    <w:rsid w:val="00F4455B"/>
    <w:rsid w:val="00F46457"/>
    <w:rsid w:val="00F53031"/>
    <w:rsid w:val="00F544F3"/>
    <w:rsid w:val="00F54995"/>
    <w:rsid w:val="00F54C65"/>
    <w:rsid w:val="00F55E73"/>
    <w:rsid w:val="00F61312"/>
    <w:rsid w:val="00F62EF4"/>
    <w:rsid w:val="00F63A60"/>
    <w:rsid w:val="00F63C3A"/>
    <w:rsid w:val="00F6781C"/>
    <w:rsid w:val="00F70050"/>
    <w:rsid w:val="00F711BC"/>
    <w:rsid w:val="00F72068"/>
    <w:rsid w:val="00F72E79"/>
    <w:rsid w:val="00F752A2"/>
    <w:rsid w:val="00F76339"/>
    <w:rsid w:val="00F80143"/>
    <w:rsid w:val="00F817D7"/>
    <w:rsid w:val="00F8249F"/>
    <w:rsid w:val="00F82ACE"/>
    <w:rsid w:val="00F82D76"/>
    <w:rsid w:val="00F832EF"/>
    <w:rsid w:val="00F83B6B"/>
    <w:rsid w:val="00F83C73"/>
    <w:rsid w:val="00F854E3"/>
    <w:rsid w:val="00F90BEF"/>
    <w:rsid w:val="00F93C9C"/>
    <w:rsid w:val="00F941F7"/>
    <w:rsid w:val="00F95C1F"/>
    <w:rsid w:val="00F97519"/>
    <w:rsid w:val="00F977D4"/>
    <w:rsid w:val="00FA0D8E"/>
    <w:rsid w:val="00FA690F"/>
    <w:rsid w:val="00FA6CE0"/>
    <w:rsid w:val="00FA6EFD"/>
    <w:rsid w:val="00FA72F9"/>
    <w:rsid w:val="00FB080B"/>
    <w:rsid w:val="00FB409D"/>
    <w:rsid w:val="00FB49C7"/>
    <w:rsid w:val="00FB4BC9"/>
    <w:rsid w:val="00FB518B"/>
    <w:rsid w:val="00FB6928"/>
    <w:rsid w:val="00FB6A32"/>
    <w:rsid w:val="00FB73E9"/>
    <w:rsid w:val="00FB75B5"/>
    <w:rsid w:val="00FB7796"/>
    <w:rsid w:val="00FB7DD3"/>
    <w:rsid w:val="00FC178A"/>
    <w:rsid w:val="00FC3A37"/>
    <w:rsid w:val="00FC5B2B"/>
    <w:rsid w:val="00FC62F2"/>
    <w:rsid w:val="00FC64DF"/>
    <w:rsid w:val="00FC667B"/>
    <w:rsid w:val="00FC777F"/>
    <w:rsid w:val="00FD1296"/>
    <w:rsid w:val="00FD2190"/>
    <w:rsid w:val="00FD33BF"/>
    <w:rsid w:val="00FD56CF"/>
    <w:rsid w:val="00FD570E"/>
    <w:rsid w:val="00FD79C2"/>
    <w:rsid w:val="00FE2303"/>
    <w:rsid w:val="00FE23A2"/>
    <w:rsid w:val="00FE270D"/>
    <w:rsid w:val="00FE30C8"/>
    <w:rsid w:val="00FE30F1"/>
    <w:rsid w:val="00FE3D11"/>
    <w:rsid w:val="00FE4251"/>
    <w:rsid w:val="00FE4D02"/>
    <w:rsid w:val="00FE5DCD"/>
    <w:rsid w:val="00FE5ECE"/>
    <w:rsid w:val="00FE6C2F"/>
    <w:rsid w:val="00FE7442"/>
    <w:rsid w:val="00FF000D"/>
    <w:rsid w:val="00FF15ED"/>
    <w:rsid w:val="00FF2D22"/>
    <w:rsid w:val="00FF4379"/>
    <w:rsid w:val="00FF5B10"/>
    <w:rsid w:val="00FF67E0"/>
    <w:rsid w:val="00FF7E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E8558EF-8852-417A-AD4D-14F49CFF1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E98"/>
    <w:rPr>
      <w:sz w:val="28"/>
      <w:szCs w:val="28"/>
    </w:rPr>
  </w:style>
  <w:style w:type="paragraph" w:styleId="1">
    <w:name w:val="heading 1"/>
    <w:aliases w:val="H1,Document Header1,Заголов,Загол 2,Заголовок 1 Знак2 Знак,Заголовок 1 Знак1 Знак Знак,Заголовок 1 Знак Знак1 Знак Знак,Заголовок 1 Знак Знак2 Знак,Заголовок 1 Знак1 Знак1,Заголовок 1 Знак Знак Знак1"/>
    <w:basedOn w:val="a"/>
    <w:next w:val="a"/>
    <w:link w:val="10"/>
    <w:qFormat/>
    <w:rsid w:val="00351E98"/>
    <w:pPr>
      <w:keepNext/>
      <w:ind w:left="2880" w:hanging="2880"/>
      <w:jc w:val="center"/>
      <w:outlineLvl w:val="0"/>
    </w:pPr>
    <w:rPr>
      <w:b/>
      <w:bCs/>
      <w:sz w:val="44"/>
      <w:szCs w:val="20"/>
    </w:rPr>
  </w:style>
  <w:style w:type="paragraph" w:styleId="2">
    <w:name w:val="heading 2"/>
    <w:aliases w:val="!Разделы документа"/>
    <w:basedOn w:val="a"/>
    <w:next w:val="a"/>
    <w:qFormat/>
    <w:rsid w:val="00CD35E3"/>
    <w:pPr>
      <w:keepNext/>
      <w:spacing w:before="240" w:after="60"/>
      <w:outlineLvl w:val="1"/>
    </w:pPr>
    <w:rPr>
      <w:rFonts w:ascii="Arial" w:hAnsi="Arial" w:cs="Arial"/>
      <w:b/>
      <w:bCs/>
      <w:i/>
      <w:iCs/>
    </w:rPr>
  </w:style>
  <w:style w:type="paragraph" w:styleId="3">
    <w:name w:val="heading 3"/>
    <w:aliases w:val="!Главы документа"/>
    <w:basedOn w:val="a"/>
    <w:next w:val="a"/>
    <w:qFormat/>
    <w:rsid w:val="00E2598F"/>
    <w:pPr>
      <w:keepNext/>
      <w:spacing w:before="240" w:after="60"/>
      <w:outlineLvl w:val="2"/>
    </w:pPr>
    <w:rPr>
      <w:rFonts w:ascii="Arial" w:hAnsi="Arial" w:cs="Arial"/>
      <w:b/>
      <w:bCs/>
      <w:sz w:val="26"/>
      <w:szCs w:val="26"/>
    </w:rPr>
  </w:style>
  <w:style w:type="paragraph" w:styleId="4">
    <w:name w:val="heading 4"/>
    <w:aliases w:val="!Параграфы/Статьи документа"/>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uiPriority w:val="99"/>
    <w:qFormat/>
    <w:rsid w:val="00351E98"/>
    <w:pPr>
      <w:keepNext/>
      <w:jc w:val="center"/>
      <w:outlineLvl w:val="6"/>
    </w:pPr>
    <w:rPr>
      <w:sz w:val="40"/>
      <w:szCs w:val="20"/>
    </w:rPr>
  </w:style>
  <w:style w:type="paragraph" w:styleId="8">
    <w:name w:val="heading 8"/>
    <w:basedOn w:val="a"/>
    <w:next w:val="a"/>
    <w:link w:val="80"/>
    <w:uiPriority w:val="99"/>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uiPriority w:val="99"/>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link w:val="ConsPlusTitle0"/>
    <w:qFormat/>
    <w:rsid w:val="00CD35E3"/>
    <w:pPr>
      <w:widowControl w:val="0"/>
      <w:autoSpaceDE w:val="0"/>
      <w:autoSpaceDN w:val="0"/>
      <w:adjustRightInd w:val="0"/>
    </w:pPr>
    <w:rPr>
      <w:rFonts w:ascii="Arial" w:hAnsi="Arial" w:cs="Arial"/>
      <w:b/>
      <w:bCs/>
    </w:rPr>
  </w:style>
  <w:style w:type="paragraph" w:styleId="a0">
    <w:name w:val="Body Text"/>
    <w:basedOn w:val="a"/>
    <w:link w:val="a7"/>
    <w:qFormat/>
    <w:rsid w:val="00CD35E3"/>
    <w:rPr>
      <w:szCs w:val="20"/>
    </w:rPr>
  </w:style>
  <w:style w:type="paragraph" w:styleId="a8">
    <w:name w:val="footer"/>
    <w:basedOn w:val="a"/>
    <w:link w:val="a9"/>
    <w:uiPriority w:val="99"/>
    <w:rsid w:val="00CD35E3"/>
    <w:pPr>
      <w:tabs>
        <w:tab w:val="center" w:pos="4677"/>
        <w:tab w:val="right" w:pos="9355"/>
      </w:tabs>
    </w:pPr>
  </w:style>
  <w:style w:type="paragraph" w:styleId="20">
    <w:name w:val="Body Text Indent 2"/>
    <w:basedOn w:val="a"/>
    <w:link w:val="21"/>
    <w:uiPriority w:val="99"/>
    <w:rsid w:val="00557039"/>
    <w:pPr>
      <w:spacing w:after="120" w:line="480" w:lineRule="auto"/>
      <w:ind w:left="283"/>
    </w:pPr>
  </w:style>
  <w:style w:type="paragraph" w:styleId="aa">
    <w:name w:val="Block Text"/>
    <w:basedOn w:val="a"/>
    <w:uiPriority w:val="99"/>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uiPriority w:val="99"/>
    <w:rsid w:val="00D1466A"/>
    <w:pPr>
      <w:spacing w:after="120"/>
      <w:ind w:left="283"/>
    </w:pPr>
    <w:rPr>
      <w:sz w:val="16"/>
      <w:szCs w:val="16"/>
    </w:rPr>
  </w:style>
  <w:style w:type="paragraph" w:styleId="22">
    <w:name w:val="Body Text 2"/>
    <w:basedOn w:val="a"/>
    <w:link w:val="23"/>
    <w:uiPriority w:val="99"/>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uiPriority w:val="99"/>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uiPriority w:val="99"/>
    <w:qFormat/>
    <w:rsid w:val="0067542F"/>
    <w:pPr>
      <w:jc w:val="center"/>
    </w:pPr>
    <w:rPr>
      <w:szCs w:val="20"/>
    </w:rPr>
  </w:style>
  <w:style w:type="paragraph" w:styleId="af1">
    <w:name w:val="Body Text Indent"/>
    <w:basedOn w:val="a"/>
    <w:link w:val="af2"/>
    <w:uiPriority w:val="99"/>
    <w:rsid w:val="004E4E76"/>
    <w:pPr>
      <w:spacing w:after="120"/>
      <w:ind w:left="283"/>
    </w:pPr>
  </w:style>
  <w:style w:type="paragraph" w:customStyle="1" w:styleId="12">
    <w:name w:val="заголовок 1"/>
    <w:basedOn w:val="a"/>
    <w:next w:val="a"/>
    <w:uiPriority w:val="99"/>
    <w:qFormat/>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uiPriority w:val="99"/>
    <w:qFormat/>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uiPriority w:val="99"/>
    <w:qFormat/>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qFormat/>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qFormat/>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uiPriority w:val="99"/>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uiPriority w:val="99"/>
    <w:qFormat/>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aliases w:val="!Ссылки в документе"/>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aliases w:val="!Главы документа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aliases w:val="!Разделы документа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5">
    <w:name w:val="List"/>
    <w:basedOn w:val="a0"/>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uiPriority w:val="99"/>
    <w:qFormat/>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uiPriority w:val="99"/>
    <w:qFormat/>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qFormat/>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qFormat/>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uiPriority w:val="99"/>
    <w:qFormat/>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uiPriority w:val="99"/>
    <w:qFormat/>
    <w:rsid w:val="00D86AFF"/>
    <w:pPr>
      <w:suppressAutoHyphens/>
      <w:spacing w:line="360" w:lineRule="auto"/>
      <w:ind w:left="360" w:right="-8" w:firstLine="709"/>
      <w:jc w:val="both"/>
    </w:pPr>
    <w:rPr>
      <w:bCs/>
      <w:lang w:eastAsia="ar-SA"/>
    </w:rPr>
  </w:style>
  <w:style w:type="paragraph" w:customStyle="1" w:styleId="213">
    <w:name w:val="Основной текст 21"/>
    <w:basedOn w:val="a"/>
    <w:uiPriority w:val="99"/>
    <w:qFormat/>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uiPriority w:val="99"/>
    <w:qFormat/>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uiPriority w:val="99"/>
    <w:qFormat/>
    <w:rsid w:val="00D86AFF"/>
    <w:pPr>
      <w:suppressAutoHyphens/>
      <w:spacing w:line="360" w:lineRule="auto"/>
      <w:ind w:firstLine="540"/>
      <w:jc w:val="both"/>
    </w:pPr>
    <w:rPr>
      <w:lang w:eastAsia="ar-SA"/>
    </w:rPr>
  </w:style>
  <w:style w:type="paragraph" w:customStyle="1" w:styleId="ConsNormal">
    <w:name w:val="ConsNormal"/>
    <w:uiPriority w:val="99"/>
    <w:qFormat/>
    <w:rsid w:val="00D86AFF"/>
    <w:pPr>
      <w:widowControl w:val="0"/>
      <w:suppressAutoHyphens/>
      <w:autoSpaceDE w:val="0"/>
      <w:ind w:firstLine="720"/>
    </w:pPr>
    <w:rPr>
      <w:rFonts w:ascii="Arial" w:eastAsia="Arial" w:hAnsi="Arial" w:cs="Arial"/>
      <w:lang w:eastAsia="ar-SA"/>
    </w:rPr>
  </w:style>
  <w:style w:type="paragraph" w:customStyle="1" w:styleId="aff6">
    <w:name w:val="Îáû÷íûé"/>
    <w:uiPriority w:val="99"/>
    <w:qFormat/>
    <w:rsid w:val="00D86AFF"/>
    <w:pPr>
      <w:suppressAutoHyphens/>
    </w:pPr>
    <w:rPr>
      <w:rFonts w:eastAsia="Arial"/>
      <w:lang w:val="en-US" w:eastAsia="ar-SA"/>
    </w:rPr>
  </w:style>
  <w:style w:type="paragraph" w:customStyle="1" w:styleId="ConsNonformat">
    <w:name w:val="ConsNonformat"/>
    <w:uiPriority w:val="99"/>
    <w:qFormat/>
    <w:rsid w:val="00D86AFF"/>
    <w:pPr>
      <w:widowControl w:val="0"/>
      <w:suppressAutoHyphens/>
      <w:autoSpaceDE w:val="0"/>
    </w:pPr>
    <w:rPr>
      <w:rFonts w:ascii="Courier New" w:eastAsia="Arial" w:hAnsi="Courier New" w:cs="Courier New"/>
      <w:lang w:eastAsia="ar-SA"/>
    </w:rPr>
  </w:style>
  <w:style w:type="paragraph" w:customStyle="1" w:styleId="aff7">
    <w:name w:val="Заглавие раздела"/>
    <w:basedOn w:val="2"/>
    <w:uiPriority w:val="99"/>
    <w:qFormat/>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uiPriority w:val="99"/>
    <w:qFormat/>
    <w:rsid w:val="00D86AFF"/>
    <w:pPr>
      <w:suppressAutoHyphens/>
      <w:spacing w:after="120" w:line="360" w:lineRule="auto"/>
      <w:ind w:firstLine="709"/>
      <w:jc w:val="both"/>
    </w:pPr>
    <w:rPr>
      <w:sz w:val="16"/>
      <w:szCs w:val="16"/>
      <w:lang w:eastAsia="ar-SA"/>
    </w:rPr>
  </w:style>
  <w:style w:type="paragraph" w:styleId="aff8">
    <w:name w:val="Subtitle"/>
    <w:basedOn w:val="af"/>
    <w:next w:val="a0"/>
    <w:link w:val="aff9"/>
    <w:uiPriority w:val="9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a">
    <w:name w:val="Неразрывный основной текст"/>
    <w:basedOn w:val="a0"/>
    <w:uiPriority w:val="99"/>
    <w:qFormat/>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b">
    <w:name w:val="Рисунок"/>
    <w:basedOn w:val="a"/>
    <w:next w:val="1f8"/>
    <w:uiPriority w:val="99"/>
    <w:qFormat/>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uiPriority w:val="99"/>
    <w:qFormat/>
    <w:rsid w:val="00D86AFF"/>
    <w:pPr>
      <w:suppressAutoHyphens/>
      <w:spacing w:line="360" w:lineRule="auto"/>
      <w:ind w:firstLine="709"/>
      <w:jc w:val="both"/>
    </w:pPr>
    <w:rPr>
      <w:b/>
      <w:bCs/>
      <w:sz w:val="20"/>
      <w:szCs w:val="20"/>
      <w:lang w:eastAsia="ar-SA"/>
    </w:rPr>
  </w:style>
  <w:style w:type="paragraph" w:customStyle="1" w:styleId="affc">
    <w:name w:val="Название части"/>
    <w:basedOn w:val="a"/>
    <w:uiPriority w:val="99"/>
    <w:qFormat/>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d">
    <w:name w:val="Подзаголовок главы"/>
    <w:basedOn w:val="aff8"/>
    <w:uiPriority w:val="99"/>
    <w:qFormat/>
    <w:rsid w:val="00D86AFF"/>
  </w:style>
  <w:style w:type="paragraph" w:customStyle="1" w:styleId="affe">
    <w:name w:val="Название предприятия"/>
    <w:basedOn w:val="a"/>
    <w:uiPriority w:val="99"/>
    <w:qFormat/>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uiPriority w:val="99"/>
    <w:qFormat/>
    <w:rsid w:val="00D86AFF"/>
    <w:pPr>
      <w:tabs>
        <w:tab w:val="left" w:pos="900"/>
      </w:tabs>
      <w:suppressAutoHyphens/>
      <w:spacing w:line="360" w:lineRule="auto"/>
      <w:ind w:left="-1069"/>
      <w:jc w:val="both"/>
    </w:pPr>
    <w:rPr>
      <w:sz w:val="24"/>
      <w:szCs w:val="24"/>
      <w:lang w:eastAsia="ar-SA"/>
    </w:rPr>
  </w:style>
  <w:style w:type="paragraph" w:customStyle="1" w:styleId="afff">
    <w:name w:val="Текст таблицы"/>
    <w:basedOn w:val="a"/>
    <w:uiPriority w:val="99"/>
    <w:qFormat/>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0">
    <w:name w:val="Подчеркнутый"/>
    <w:basedOn w:val="a"/>
    <w:uiPriority w:val="99"/>
    <w:qFormat/>
    <w:rsid w:val="00D86AFF"/>
    <w:pPr>
      <w:suppressAutoHyphens/>
      <w:spacing w:line="360" w:lineRule="auto"/>
      <w:ind w:firstLine="709"/>
      <w:jc w:val="both"/>
    </w:pPr>
    <w:rPr>
      <w:sz w:val="24"/>
      <w:szCs w:val="24"/>
      <w:u w:val="single"/>
      <w:lang w:eastAsia="ar-SA"/>
    </w:rPr>
  </w:style>
  <w:style w:type="paragraph" w:customStyle="1" w:styleId="afff1">
    <w:name w:val="Название документа"/>
    <w:basedOn w:val="a"/>
    <w:uiPriority w:val="99"/>
    <w:qFormat/>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2">
    <w:name w:val="Нижний колонтитул (четный)"/>
    <w:basedOn w:val="a8"/>
    <w:uiPriority w:val="99"/>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первый)"/>
    <w:basedOn w:val="a8"/>
    <w:uiPriority w:val="99"/>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нечетный)"/>
    <w:basedOn w:val="a8"/>
    <w:uiPriority w:val="99"/>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5"/>
    <w:uiPriority w:val="99"/>
    <w:qFormat/>
    <w:rsid w:val="00D86AFF"/>
    <w:pPr>
      <w:ind w:left="1800"/>
    </w:pPr>
  </w:style>
  <w:style w:type="paragraph" w:customStyle="1" w:styleId="312">
    <w:name w:val="Список 31"/>
    <w:basedOn w:val="aff5"/>
    <w:uiPriority w:val="99"/>
    <w:qFormat/>
    <w:rsid w:val="00D86AFF"/>
    <w:pPr>
      <w:ind w:left="2160"/>
    </w:pPr>
  </w:style>
  <w:style w:type="paragraph" w:customStyle="1" w:styleId="41">
    <w:name w:val="Список 41"/>
    <w:basedOn w:val="aff5"/>
    <w:uiPriority w:val="99"/>
    <w:qFormat/>
    <w:rsid w:val="00D86AFF"/>
    <w:pPr>
      <w:ind w:left="2520"/>
    </w:pPr>
  </w:style>
  <w:style w:type="paragraph" w:customStyle="1" w:styleId="51">
    <w:name w:val="Список 51"/>
    <w:basedOn w:val="aff5"/>
    <w:uiPriority w:val="99"/>
    <w:qFormat/>
    <w:rsid w:val="00D86AFF"/>
    <w:pPr>
      <w:ind w:left="2880"/>
    </w:pPr>
  </w:style>
  <w:style w:type="paragraph" w:customStyle="1" w:styleId="216">
    <w:name w:val="Маркированный список 21"/>
    <w:basedOn w:val="a"/>
    <w:uiPriority w:val="99"/>
    <w:qFormat/>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uiPriority w:val="99"/>
    <w:qFormat/>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uiPriority w:val="99"/>
    <w:qFormat/>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uiPriority w:val="99"/>
    <w:qFormat/>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5"/>
    <w:uiPriority w:val="99"/>
    <w:qFormat/>
    <w:rsid w:val="00D86AFF"/>
    <w:pPr>
      <w:ind w:firstLine="0"/>
    </w:pPr>
  </w:style>
  <w:style w:type="paragraph" w:customStyle="1" w:styleId="217">
    <w:name w:val="Продолжение списка 21"/>
    <w:basedOn w:val="1fa"/>
    <w:uiPriority w:val="99"/>
    <w:qFormat/>
    <w:rsid w:val="00D86AFF"/>
    <w:pPr>
      <w:ind w:left="2160"/>
    </w:pPr>
  </w:style>
  <w:style w:type="paragraph" w:customStyle="1" w:styleId="314">
    <w:name w:val="Продолжение списка 31"/>
    <w:basedOn w:val="1fa"/>
    <w:uiPriority w:val="99"/>
    <w:qFormat/>
    <w:rsid w:val="00D86AFF"/>
    <w:pPr>
      <w:ind w:left="2520"/>
    </w:pPr>
  </w:style>
  <w:style w:type="paragraph" w:customStyle="1" w:styleId="411">
    <w:name w:val="Продолжение списка 41"/>
    <w:basedOn w:val="1fa"/>
    <w:uiPriority w:val="99"/>
    <w:qFormat/>
    <w:rsid w:val="00D86AFF"/>
    <w:pPr>
      <w:ind w:left="2880"/>
    </w:pPr>
  </w:style>
  <w:style w:type="paragraph" w:customStyle="1" w:styleId="511">
    <w:name w:val="Продолжение списка 51"/>
    <w:basedOn w:val="1fa"/>
    <w:uiPriority w:val="99"/>
    <w:qFormat/>
    <w:rsid w:val="00D86AFF"/>
    <w:pPr>
      <w:ind w:left="3240"/>
    </w:pPr>
  </w:style>
  <w:style w:type="paragraph" w:customStyle="1" w:styleId="1fb">
    <w:name w:val="Нумерованный список1"/>
    <w:basedOn w:val="a"/>
    <w:uiPriority w:val="99"/>
    <w:qFormat/>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b"/>
    <w:uiPriority w:val="99"/>
    <w:qFormat/>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uiPriority w:val="99"/>
    <w:qFormat/>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uiPriority w:val="99"/>
    <w:qFormat/>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uiPriority w:val="99"/>
    <w:qFormat/>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uiPriority w:val="99"/>
    <w:qFormat/>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5">
    <w:name w:val="Подзаголовок части"/>
    <w:basedOn w:val="a"/>
    <w:next w:val="a0"/>
    <w:uiPriority w:val="99"/>
    <w:qFormat/>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6">
    <w:name w:val="Обратный адрес"/>
    <w:basedOn w:val="a"/>
    <w:uiPriority w:val="99"/>
    <w:qFormat/>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7">
    <w:name w:val="Название раздела"/>
    <w:basedOn w:val="a"/>
    <w:next w:val="a0"/>
    <w:uiPriority w:val="99"/>
    <w:qFormat/>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8">
    <w:name w:val="Подзаголовок титульного листа"/>
    <w:basedOn w:val="a"/>
    <w:next w:val="a0"/>
    <w:uiPriority w:val="99"/>
    <w:qFormat/>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uiPriority w:val="99"/>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uiPriority w:val="99"/>
    <w:qFormat/>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uiPriority w:val="99"/>
    <w:qFormat/>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a">
    <w:name w:val="E-mail Signature"/>
    <w:basedOn w:val="a"/>
    <w:link w:val="afffb"/>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uiPriority w:val="99"/>
    <w:qFormat/>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uiPriority w:val="99"/>
    <w:qFormat/>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uiPriority w:val="99"/>
    <w:qFormat/>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qFormat/>
    <w:rsid w:val="00D86AFF"/>
    <w:pPr>
      <w:suppressAutoHyphens/>
      <w:spacing w:line="360" w:lineRule="auto"/>
      <w:ind w:firstLine="680"/>
      <w:jc w:val="both"/>
    </w:pPr>
    <w:rPr>
      <w:sz w:val="20"/>
      <w:szCs w:val="20"/>
      <w:lang w:eastAsia="ar-SA"/>
    </w:rPr>
  </w:style>
  <w:style w:type="paragraph" w:styleId="afffc">
    <w:name w:val="annotation text"/>
    <w:aliases w:val="!Равноширинный текст документа"/>
    <w:basedOn w:val="a"/>
    <w:link w:val="afffd"/>
    <w:uiPriority w:val="99"/>
    <w:rsid w:val="00D86AFF"/>
    <w:pPr>
      <w:suppressAutoHyphens/>
      <w:spacing w:line="360" w:lineRule="auto"/>
      <w:ind w:firstLine="709"/>
      <w:jc w:val="both"/>
    </w:pPr>
    <w:rPr>
      <w:sz w:val="20"/>
      <w:szCs w:val="20"/>
      <w:lang w:eastAsia="ar-SA"/>
    </w:rPr>
  </w:style>
  <w:style w:type="paragraph" w:styleId="afffe">
    <w:name w:val="annotation subject"/>
    <w:basedOn w:val="1ff2"/>
    <w:next w:val="1ff2"/>
    <w:link w:val="affff"/>
    <w:uiPriority w:val="99"/>
    <w:rsid w:val="00D86AFF"/>
    <w:rPr>
      <w:b/>
      <w:bCs/>
    </w:rPr>
  </w:style>
  <w:style w:type="paragraph" w:customStyle="1" w:styleId="1ff3">
    <w:name w:val="Заголовок1"/>
    <w:basedOn w:val="a"/>
    <w:uiPriority w:val="99"/>
    <w:qFormat/>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uiPriority w:val="99"/>
    <w:qFormat/>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0">
    <w:name w:val="База заголовка"/>
    <w:basedOn w:val="a"/>
    <w:next w:val="a0"/>
    <w:uiPriority w:val="99"/>
    <w:qFormat/>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1">
    <w:name w:val="Цитаты"/>
    <w:basedOn w:val="a"/>
    <w:uiPriority w:val="99"/>
    <w:qFormat/>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2">
    <w:name w:val="Заголовок части"/>
    <w:basedOn w:val="a"/>
    <w:uiPriority w:val="99"/>
    <w:qFormat/>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3">
    <w:name w:val="База сноски"/>
    <w:basedOn w:val="a"/>
    <w:uiPriority w:val="99"/>
    <w:qFormat/>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4">
    <w:name w:val="Заголовок титульного листа"/>
    <w:basedOn w:val="affff0"/>
    <w:next w:val="a"/>
    <w:uiPriority w:val="99"/>
    <w:qFormat/>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5">
    <w:name w:val="База верхнего колонтитула"/>
    <w:basedOn w:val="a"/>
    <w:uiPriority w:val="99"/>
    <w:qFormat/>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четный)"/>
    <w:basedOn w:val="a4"/>
    <w:uiPriority w:val="99"/>
    <w:qFormat/>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первый)"/>
    <w:basedOn w:val="a4"/>
    <w:uiPriority w:val="99"/>
    <w:qFormat/>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8">
    <w:name w:val="Верхний колонтитул (нечетный)"/>
    <w:basedOn w:val="a4"/>
    <w:uiPriority w:val="99"/>
    <w:qFormat/>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9">
    <w:name w:val="База указателя"/>
    <w:basedOn w:val="a"/>
    <w:uiPriority w:val="99"/>
    <w:qFormat/>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uiPriority w:val="99"/>
    <w:qFormat/>
    <w:rsid w:val="00D86AFF"/>
    <w:pPr>
      <w:tabs>
        <w:tab w:val="left" w:pos="1026"/>
      </w:tabs>
      <w:ind w:left="-2245"/>
    </w:pPr>
  </w:style>
  <w:style w:type="paragraph" w:customStyle="1" w:styleId="affffa">
    <w:name w:val="Содержимое таблицы"/>
    <w:basedOn w:val="a"/>
    <w:qFormat/>
    <w:rsid w:val="00D86AFF"/>
    <w:pPr>
      <w:suppressLineNumbers/>
      <w:suppressAutoHyphens/>
      <w:spacing w:line="360" w:lineRule="auto"/>
      <w:ind w:firstLine="709"/>
      <w:jc w:val="both"/>
    </w:pPr>
    <w:rPr>
      <w:sz w:val="24"/>
      <w:szCs w:val="24"/>
      <w:lang w:eastAsia="ar-SA"/>
    </w:rPr>
  </w:style>
  <w:style w:type="paragraph" w:customStyle="1" w:styleId="affffb">
    <w:name w:val="Заголовок таблицы"/>
    <w:basedOn w:val="a"/>
    <w:qFormat/>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uiPriority w:val="99"/>
    <w:qFormat/>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c">
    <w:name w:val="База оглавления"/>
    <w:basedOn w:val="a"/>
    <w:uiPriority w:val="99"/>
    <w:qFormat/>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d">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uiPriority w:val="99"/>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uiPriority w:val="99"/>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uiPriority w:val="99"/>
    <w:qFormat/>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uiPriority w:val="99"/>
    <w:qFormat/>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uiPriority w:val="99"/>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e">
    <w:name w:val="Таблица"/>
    <w:basedOn w:val="a"/>
    <w:uiPriority w:val="99"/>
    <w:qFormat/>
    <w:rsid w:val="00D86AFF"/>
    <w:pPr>
      <w:suppressAutoHyphens/>
      <w:jc w:val="both"/>
    </w:pPr>
    <w:rPr>
      <w:sz w:val="24"/>
      <w:szCs w:val="24"/>
      <w:lang w:eastAsia="ar-SA"/>
    </w:rPr>
  </w:style>
  <w:style w:type="paragraph" w:customStyle="1" w:styleId="S5">
    <w:name w:val="S_Титульный"/>
    <w:basedOn w:val="affff4"/>
    <w:uiPriority w:val="99"/>
    <w:qFormat/>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uiPriority w:val="99"/>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uiPriority w:val="99"/>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uiPriority w:val="99"/>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uiPriority w:val="99"/>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uiPriority w:val="99"/>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uiPriority w:val="99"/>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uiPriority w:val="99"/>
    <w:qFormat/>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uiPriority w:val="99"/>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uiPriority w:val="99"/>
    <w:qFormat/>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uiPriority w:val="99"/>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uiPriority w:val="99"/>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uiPriority w:val="99"/>
    <w:qFormat/>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uiPriority w:val="99"/>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uiPriority w:val="99"/>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uiPriority w:val="99"/>
    <w:qFormat/>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uiPriority w:val="99"/>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uiPriority w:val="99"/>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uiPriority w:val="99"/>
    <w:qFormat/>
    <w:rsid w:val="00D86AFF"/>
    <w:pPr>
      <w:suppressAutoHyphens/>
      <w:spacing w:before="280" w:after="280"/>
    </w:pPr>
    <w:rPr>
      <w:sz w:val="20"/>
      <w:szCs w:val="20"/>
      <w:lang w:eastAsia="ar-SA"/>
    </w:rPr>
  </w:style>
  <w:style w:type="paragraph" w:customStyle="1" w:styleId="font6">
    <w:name w:val="font6"/>
    <w:basedOn w:val="a"/>
    <w:uiPriority w:val="99"/>
    <w:qFormat/>
    <w:rsid w:val="00D86AFF"/>
    <w:pPr>
      <w:suppressAutoHyphens/>
      <w:spacing w:before="280" w:after="280"/>
    </w:pPr>
    <w:rPr>
      <w:sz w:val="20"/>
      <w:szCs w:val="20"/>
      <w:lang w:eastAsia="ar-SA"/>
    </w:rPr>
  </w:style>
  <w:style w:type="paragraph" w:customStyle="1" w:styleId="xl23">
    <w:name w:val="xl23"/>
    <w:basedOn w:val="a"/>
    <w:uiPriority w:val="99"/>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uiPriority w:val="99"/>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uiPriority w:val="99"/>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uiPriority w:val="99"/>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uiPriority w:val="99"/>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uiPriority w:val="99"/>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uiPriority w:val="99"/>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uiPriority w:val="99"/>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uiPriority w:val="99"/>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uiPriority w:val="99"/>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uiPriority w:val="99"/>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uiPriority w:val="99"/>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uiPriority w:val="99"/>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uiPriority w:val="99"/>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uiPriority w:val="99"/>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uiPriority w:val="99"/>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uiPriority w:val="99"/>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uiPriority w:val="99"/>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uiPriority w:val="99"/>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uiPriority w:val="99"/>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uiPriority w:val="99"/>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uiPriority w:val="99"/>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uiPriority w:val="99"/>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qFormat/>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qFormat/>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qFormat/>
    <w:rsid w:val="00D86AFF"/>
    <w:pPr>
      <w:suppressAutoHyphens/>
      <w:spacing w:before="280" w:after="280"/>
      <w:jc w:val="center"/>
      <w:textAlignment w:val="center"/>
    </w:pPr>
    <w:rPr>
      <w:sz w:val="24"/>
      <w:szCs w:val="24"/>
      <w:lang w:eastAsia="ar-SA"/>
    </w:rPr>
  </w:style>
  <w:style w:type="paragraph" w:customStyle="1" w:styleId="xl76">
    <w:name w:val="xl76"/>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qFormat/>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qFormat/>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qFormat/>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qFormat/>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qFormat/>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qFormat/>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qFormat/>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qFormat/>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qFormat/>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uiPriority w:val="99"/>
    <w:qFormat/>
    <w:rsid w:val="00D86AFF"/>
    <w:pPr>
      <w:suppressAutoHyphens/>
      <w:spacing w:before="280" w:after="280"/>
    </w:pPr>
    <w:rPr>
      <w:sz w:val="20"/>
      <w:szCs w:val="20"/>
      <w:lang w:eastAsia="ar-SA"/>
    </w:rPr>
  </w:style>
  <w:style w:type="paragraph" w:customStyle="1" w:styleId="font8">
    <w:name w:val="font8"/>
    <w:basedOn w:val="a"/>
    <w:uiPriority w:val="99"/>
    <w:qFormat/>
    <w:rsid w:val="00D86AFF"/>
    <w:pPr>
      <w:suppressAutoHyphens/>
      <w:spacing w:before="280" w:after="280"/>
    </w:pPr>
    <w:rPr>
      <w:b/>
      <w:bCs/>
      <w:sz w:val="20"/>
      <w:szCs w:val="20"/>
      <w:lang w:eastAsia="ar-SA"/>
    </w:rPr>
  </w:style>
  <w:style w:type="paragraph" w:customStyle="1" w:styleId="xl116">
    <w:name w:val="xl116"/>
    <w:basedOn w:val="a"/>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qFormat/>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qFormat/>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qFormat/>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qFormat/>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qFormat/>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qFormat/>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qFormat/>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qFormat/>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qFormat/>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qFormat/>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qFormat/>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qFormat/>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qFormat/>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qFormat/>
    <w:rsid w:val="00D86AFF"/>
    <w:pPr>
      <w:suppressAutoHyphens/>
      <w:spacing w:before="280" w:after="280"/>
      <w:jc w:val="center"/>
      <w:textAlignment w:val="center"/>
    </w:pPr>
    <w:rPr>
      <w:b/>
      <w:bCs/>
      <w:sz w:val="22"/>
      <w:szCs w:val="22"/>
      <w:lang w:eastAsia="ar-SA"/>
    </w:rPr>
  </w:style>
  <w:style w:type="paragraph" w:customStyle="1" w:styleId="xl163">
    <w:name w:val="xl16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qFormat/>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qFormat/>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qFormat/>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uiPriority w:val="99"/>
    <w:qFormat/>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uiPriority w:val="99"/>
    <w:qFormat/>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uiPriority w:val="99"/>
    <w:qFormat/>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uiPriority w:val="99"/>
    <w:qFormat/>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uiPriority w:val="99"/>
    <w:qFormat/>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uiPriority w:val="99"/>
    <w:qFormat/>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uiPriority w:val="99"/>
    <w:qFormat/>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uiPriority w:val="99"/>
    <w:qFormat/>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uiPriority w:val="99"/>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uiPriority w:val="99"/>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uiPriority w:val="99"/>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uiPriority w:val="99"/>
    <w:qFormat/>
    <w:rsid w:val="00D86AFF"/>
    <w:pPr>
      <w:suppressAutoHyphens/>
      <w:spacing w:before="280" w:after="280"/>
    </w:pPr>
    <w:rPr>
      <w:sz w:val="22"/>
      <w:szCs w:val="22"/>
      <w:u w:val="single"/>
      <w:lang w:eastAsia="ar-SA"/>
    </w:rPr>
  </w:style>
  <w:style w:type="paragraph" w:customStyle="1" w:styleId="font10">
    <w:name w:val="font10"/>
    <w:basedOn w:val="a"/>
    <w:uiPriority w:val="99"/>
    <w:qFormat/>
    <w:rsid w:val="00D86AFF"/>
    <w:pPr>
      <w:suppressAutoHyphens/>
      <w:spacing w:before="280" w:after="280"/>
    </w:pPr>
    <w:rPr>
      <w:b/>
      <w:bCs/>
      <w:sz w:val="22"/>
      <w:szCs w:val="22"/>
      <w:lang w:eastAsia="ar-SA"/>
    </w:rPr>
  </w:style>
  <w:style w:type="paragraph" w:customStyle="1" w:styleId="font11">
    <w:name w:val="font11"/>
    <w:basedOn w:val="a"/>
    <w:uiPriority w:val="99"/>
    <w:qFormat/>
    <w:rsid w:val="00D86AFF"/>
    <w:pPr>
      <w:suppressAutoHyphens/>
      <w:spacing w:before="280" w:after="280"/>
    </w:pPr>
    <w:rPr>
      <w:sz w:val="24"/>
      <w:szCs w:val="24"/>
      <w:lang w:eastAsia="ar-SA"/>
    </w:rPr>
  </w:style>
  <w:style w:type="paragraph" w:customStyle="1" w:styleId="font12">
    <w:name w:val="font12"/>
    <w:basedOn w:val="a"/>
    <w:uiPriority w:val="99"/>
    <w:qFormat/>
    <w:rsid w:val="00D86AFF"/>
    <w:pPr>
      <w:suppressAutoHyphens/>
      <w:spacing w:before="280" w:after="280"/>
    </w:pPr>
    <w:rPr>
      <w:b/>
      <w:bCs/>
      <w:sz w:val="22"/>
      <w:szCs w:val="22"/>
      <w:lang w:eastAsia="ar-SA"/>
    </w:rPr>
  </w:style>
  <w:style w:type="paragraph" w:customStyle="1" w:styleId="font13">
    <w:name w:val="font13"/>
    <w:basedOn w:val="a"/>
    <w:uiPriority w:val="99"/>
    <w:qFormat/>
    <w:rsid w:val="00D86AFF"/>
    <w:pPr>
      <w:suppressAutoHyphens/>
      <w:spacing w:before="280" w:after="280"/>
    </w:pPr>
    <w:rPr>
      <w:sz w:val="24"/>
      <w:szCs w:val="24"/>
      <w:lang w:eastAsia="ar-SA"/>
    </w:rPr>
  </w:style>
  <w:style w:type="paragraph" w:customStyle="1" w:styleId="S11">
    <w:name w:val="S_Заголовок 1"/>
    <w:basedOn w:val="a"/>
    <w:uiPriority w:val="99"/>
    <w:qFormat/>
    <w:rsid w:val="00D86AFF"/>
    <w:pPr>
      <w:tabs>
        <w:tab w:val="num" w:pos="720"/>
      </w:tabs>
      <w:suppressAutoHyphens/>
      <w:jc w:val="center"/>
    </w:pPr>
    <w:rPr>
      <w:b/>
      <w:caps/>
      <w:sz w:val="24"/>
      <w:szCs w:val="24"/>
      <w:lang w:eastAsia="ar-SA"/>
    </w:rPr>
  </w:style>
  <w:style w:type="paragraph" w:customStyle="1" w:styleId="S20">
    <w:name w:val="S_Заголовок 2"/>
    <w:basedOn w:val="2"/>
    <w:uiPriority w:val="99"/>
    <w:qFormat/>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uiPriority w:val="99"/>
    <w:qFormat/>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uiPriority w:val="99"/>
    <w:qFormat/>
    <w:rsid w:val="00D86AFF"/>
    <w:pPr>
      <w:keepNext w:val="0"/>
      <w:tabs>
        <w:tab w:val="num" w:pos="720"/>
      </w:tabs>
      <w:suppressAutoHyphens/>
      <w:spacing w:before="0" w:after="0"/>
    </w:pPr>
    <w:rPr>
      <w:b w:val="0"/>
      <w:bCs w:val="0"/>
      <w:i/>
      <w:sz w:val="24"/>
      <w:szCs w:val="24"/>
      <w:lang w:eastAsia="ar-SA"/>
    </w:rPr>
  </w:style>
  <w:style w:type="paragraph" w:customStyle="1" w:styleId="afffff">
    <w:name w:val="Статья"/>
    <w:basedOn w:val="a"/>
    <w:uiPriority w:val="99"/>
    <w:qFormat/>
    <w:rsid w:val="00D86AFF"/>
    <w:pPr>
      <w:suppressAutoHyphens/>
      <w:jc w:val="both"/>
    </w:pPr>
    <w:rPr>
      <w:sz w:val="24"/>
      <w:szCs w:val="24"/>
      <w:lang w:eastAsia="ar-SA"/>
    </w:rPr>
  </w:style>
  <w:style w:type="paragraph" w:customStyle="1" w:styleId="1ffa">
    <w:name w:val="текст 1"/>
    <w:basedOn w:val="a"/>
    <w:next w:val="a"/>
    <w:uiPriority w:val="99"/>
    <w:qFormat/>
    <w:rsid w:val="00D86AFF"/>
    <w:pPr>
      <w:suppressAutoHyphens/>
      <w:ind w:firstLine="540"/>
      <w:jc w:val="both"/>
    </w:pPr>
    <w:rPr>
      <w:sz w:val="20"/>
      <w:szCs w:val="24"/>
      <w:lang w:eastAsia="ar-SA"/>
    </w:rPr>
  </w:style>
  <w:style w:type="paragraph" w:customStyle="1" w:styleId="afffff0">
    <w:name w:val="Заголовок таблици"/>
    <w:basedOn w:val="1ffa"/>
    <w:uiPriority w:val="99"/>
    <w:qFormat/>
    <w:rsid w:val="00D86AFF"/>
    <w:rPr>
      <w:sz w:val="22"/>
    </w:rPr>
  </w:style>
  <w:style w:type="paragraph" w:customStyle="1" w:styleId="afffff1">
    <w:name w:val="Номер таблици"/>
    <w:basedOn w:val="a"/>
    <w:next w:val="a"/>
    <w:uiPriority w:val="99"/>
    <w:qFormat/>
    <w:rsid w:val="00D86AFF"/>
    <w:pPr>
      <w:suppressAutoHyphens/>
      <w:jc w:val="right"/>
    </w:pPr>
    <w:rPr>
      <w:b/>
      <w:sz w:val="20"/>
      <w:szCs w:val="24"/>
      <w:lang w:eastAsia="ar-SA"/>
    </w:rPr>
  </w:style>
  <w:style w:type="paragraph" w:customStyle="1" w:styleId="afffff2">
    <w:name w:val="Приложение"/>
    <w:basedOn w:val="a"/>
    <w:next w:val="a"/>
    <w:uiPriority w:val="99"/>
    <w:qFormat/>
    <w:rsid w:val="00D86AFF"/>
    <w:pPr>
      <w:suppressAutoHyphens/>
      <w:jc w:val="right"/>
    </w:pPr>
    <w:rPr>
      <w:sz w:val="20"/>
      <w:szCs w:val="24"/>
      <w:lang w:eastAsia="ar-SA"/>
    </w:rPr>
  </w:style>
  <w:style w:type="paragraph" w:customStyle="1" w:styleId="afffff3">
    <w:name w:val="Обычный по таблице"/>
    <w:basedOn w:val="a"/>
    <w:uiPriority w:val="99"/>
    <w:qFormat/>
    <w:rsid w:val="00D86AFF"/>
    <w:pPr>
      <w:suppressAutoHyphens/>
    </w:pPr>
    <w:rPr>
      <w:sz w:val="24"/>
      <w:szCs w:val="24"/>
      <w:lang w:eastAsia="ar-SA"/>
    </w:rPr>
  </w:style>
  <w:style w:type="paragraph" w:customStyle="1" w:styleId="S6">
    <w:name w:val="S_Обычный в таблице"/>
    <w:basedOn w:val="a"/>
    <w:uiPriority w:val="99"/>
    <w:qFormat/>
    <w:rsid w:val="00D86AFF"/>
    <w:pPr>
      <w:suppressAutoHyphens/>
      <w:spacing w:line="360" w:lineRule="auto"/>
      <w:jc w:val="center"/>
    </w:pPr>
    <w:rPr>
      <w:sz w:val="24"/>
      <w:szCs w:val="24"/>
      <w:lang w:eastAsia="ar-SA"/>
    </w:rPr>
  </w:style>
  <w:style w:type="paragraph" w:styleId="afffff4">
    <w:name w:val="List Paragraph"/>
    <w:basedOn w:val="a"/>
    <w:link w:val="afffff5"/>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uiPriority w:val="99"/>
    <w:qFormat/>
    <w:rsid w:val="00D86AFF"/>
    <w:pPr>
      <w:tabs>
        <w:tab w:val="right" w:leader="dot" w:pos="9637"/>
      </w:tabs>
      <w:ind w:left="2547" w:firstLine="0"/>
    </w:pPr>
  </w:style>
  <w:style w:type="paragraph" w:customStyle="1" w:styleId="afffff6">
    <w:name w:val="Содержимое врезки"/>
    <w:basedOn w:val="a0"/>
    <w:uiPriority w:val="99"/>
    <w:qFormat/>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7">
    <w:name w:val="Plain Text"/>
    <w:basedOn w:val="a"/>
    <w:link w:val="afffff8"/>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1 Знак Знак Знак,Заголовок 1 Знак Знак2 Знак Знак,Заголовок 1 Знак1 Знак1 Знак"/>
    <w:basedOn w:val="a1"/>
    <w:link w:val="1"/>
    <w:rsid w:val="00986A2F"/>
    <w:rPr>
      <w:b/>
      <w:bCs/>
      <w:sz w:val="44"/>
    </w:rPr>
  </w:style>
  <w:style w:type="character" w:customStyle="1" w:styleId="40">
    <w:name w:val="Заголовок 4 Знак"/>
    <w:aliases w:val="!Параграфы/Статьи документа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uiPriority w:val="99"/>
    <w:rsid w:val="00986A2F"/>
    <w:rPr>
      <w:sz w:val="40"/>
    </w:rPr>
  </w:style>
  <w:style w:type="character" w:customStyle="1" w:styleId="80">
    <w:name w:val="Заголовок 8 Знак"/>
    <w:basedOn w:val="a1"/>
    <w:link w:val="8"/>
    <w:uiPriority w:val="99"/>
    <w:rsid w:val="00986A2F"/>
    <w:rPr>
      <w:i/>
      <w:iCs/>
      <w:sz w:val="28"/>
      <w:szCs w:val="28"/>
      <w:lang w:eastAsia="ar-SA"/>
    </w:rPr>
  </w:style>
  <w:style w:type="character" w:customStyle="1" w:styleId="90">
    <w:name w:val="Заголовок 9 Знак"/>
    <w:basedOn w:val="a1"/>
    <w:link w:val="9"/>
    <w:uiPriority w:val="99"/>
    <w:rsid w:val="00986A2F"/>
    <w:rPr>
      <w:sz w:val="18"/>
      <w:szCs w:val="18"/>
      <w:lang w:eastAsia="ar-SA"/>
    </w:rPr>
  </w:style>
  <w:style w:type="character" w:styleId="afffff9">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d">
    <w:name w:val="Текст примечания Знак"/>
    <w:aliases w:val="!Равноширинный текст документа Знак"/>
    <w:basedOn w:val="a1"/>
    <w:link w:val="afffc"/>
    <w:uiPriority w:val="99"/>
    <w:rsid w:val="00986A2F"/>
    <w:rPr>
      <w:lang w:eastAsia="ar-SA"/>
    </w:rPr>
  </w:style>
  <w:style w:type="character" w:customStyle="1" w:styleId="a9">
    <w:name w:val="Нижний колонтитул Знак"/>
    <w:basedOn w:val="a1"/>
    <w:link w:val="a8"/>
    <w:uiPriority w:val="99"/>
    <w:rsid w:val="00986A2F"/>
    <w:rPr>
      <w:sz w:val="28"/>
      <w:szCs w:val="28"/>
    </w:rPr>
  </w:style>
  <w:style w:type="character" w:customStyle="1" w:styleId="af0">
    <w:name w:val="Название Знак"/>
    <w:basedOn w:val="a1"/>
    <w:link w:val="af"/>
    <w:uiPriority w:val="99"/>
    <w:rsid w:val="00986A2F"/>
    <w:rPr>
      <w:sz w:val="28"/>
    </w:rPr>
  </w:style>
  <w:style w:type="character" w:customStyle="1" w:styleId="af2">
    <w:name w:val="Основной текст с отступом Знак"/>
    <w:basedOn w:val="a1"/>
    <w:link w:val="af1"/>
    <w:uiPriority w:val="99"/>
    <w:rsid w:val="00986A2F"/>
    <w:rPr>
      <w:sz w:val="28"/>
      <w:szCs w:val="28"/>
    </w:rPr>
  </w:style>
  <w:style w:type="character" w:customStyle="1" w:styleId="aff9">
    <w:name w:val="Подзаголовок Знак"/>
    <w:basedOn w:val="a1"/>
    <w:link w:val="aff8"/>
    <w:uiPriority w:val="99"/>
    <w:rsid w:val="00986A2F"/>
    <w:rPr>
      <w:rFonts w:ascii="Arial" w:hAnsi="Arial" w:cs="Arial"/>
      <w:spacing w:val="-16"/>
      <w:kern w:val="1"/>
      <w:sz w:val="32"/>
      <w:szCs w:val="32"/>
      <w:lang w:eastAsia="ar-SA"/>
    </w:rPr>
  </w:style>
  <w:style w:type="character" w:customStyle="1" w:styleId="23">
    <w:name w:val="Основной текст 2 Знак"/>
    <w:basedOn w:val="a1"/>
    <w:link w:val="22"/>
    <w:uiPriority w:val="99"/>
    <w:rsid w:val="00986A2F"/>
    <w:rPr>
      <w:sz w:val="28"/>
      <w:szCs w:val="28"/>
    </w:rPr>
  </w:style>
  <w:style w:type="character" w:customStyle="1" w:styleId="21">
    <w:name w:val="Основной текст с отступом 2 Знак"/>
    <w:basedOn w:val="a1"/>
    <w:link w:val="20"/>
    <w:uiPriority w:val="99"/>
    <w:rsid w:val="00986A2F"/>
    <w:rPr>
      <w:sz w:val="28"/>
      <w:szCs w:val="28"/>
    </w:rPr>
  </w:style>
  <w:style w:type="character" w:customStyle="1" w:styleId="31">
    <w:name w:val="Основной текст с отступом 3 Знак"/>
    <w:basedOn w:val="a1"/>
    <w:link w:val="30"/>
    <w:uiPriority w:val="99"/>
    <w:rsid w:val="00986A2F"/>
    <w:rPr>
      <w:sz w:val="16"/>
      <w:szCs w:val="16"/>
    </w:rPr>
  </w:style>
  <w:style w:type="character" w:customStyle="1" w:styleId="afffff8">
    <w:name w:val="Текст Знак"/>
    <w:basedOn w:val="a1"/>
    <w:link w:val="afffff7"/>
    <w:uiPriority w:val="99"/>
    <w:rsid w:val="00986A2F"/>
    <w:rPr>
      <w:rFonts w:ascii="Courier New" w:hAnsi="Courier New" w:cs="Courier New"/>
    </w:rPr>
  </w:style>
  <w:style w:type="character" w:customStyle="1" w:styleId="afffb">
    <w:name w:val="Электронная подпись Знак"/>
    <w:basedOn w:val="a1"/>
    <w:link w:val="afffa"/>
    <w:uiPriority w:val="99"/>
    <w:rsid w:val="00986A2F"/>
    <w:rPr>
      <w:rFonts w:ascii="Arial" w:hAnsi="Arial" w:cs="Arial"/>
      <w:spacing w:val="-5"/>
      <w:lang w:eastAsia="ar-SA"/>
    </w:rPr>
  </w:style>
  <w:style w:type="character" w:customStyle="1" w:styleId="ad">
    <w:name w:val="Текст выноски Знак"/>
    <w:basedOn w:val="a1"/>
    <w:link w:val="ac"/>
    <w:uiPriority w:val="99"/>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b">
    <w:name w:val="Знак1"/>
    <w:basedOn w:val="16"/>
    <w:rsid w:val="00986A2F"/>
    <w:rPr>
      <w:rFonts w:ascii="Arial" w:hAnsi="Arial" w:cs="Arial" w:hint="default"/>
      <w:b/>
      <w:bCs/>
      <w:i/>
      <w:iCs/>
      <w:sz w:val="28"/>
      <w:szCs w:val="28"/>
      <w:lang w:val="ru-RU" w:eastAsia="ar-SA" w:bidi="ar-SA"/>
    </w:rPr>
  </w:style>
  <w:style w:type="character" w:customStyle="1" w:styleId="1ffc">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d">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e">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
    <w:name w:val="Тема примечания Знак"/>
    <w:basedOn w:val="afffd"/>
    <w:link w:val="afffe"/>
    <w:uiPriority w:val="99"/>
    <w:rsid w:val="00986A2F"/>
    <w:rPr>
      <w:b/>
      <w:bCs/>
      <w:lang w:eastAsia="ar-SA"/>
    </w:rPr>
  </w:style>
  <w:style w:type="paragraph" w:styleId="35">
    <w:name w:val="Body Text 3"/>
    <w:basedOn w:val="a"/>
    <w:link w:val="36"/>
    <w:uiPriority w:val="99"/>
    <w:rsid w:val="00082889"/>
    <w:pPr>
      <w:spacing w:after="120"/>
    </w:pPr>
    <w:rPr>
      <w:sz w:val="16"/>
      <w:szCs w:val="16"/>
    </w:rPr>
  </w:style>
  <w:style w:type="character" w:customStyle="1" w:styleId="36">
    <w:name w:val="Основной текст 3 Знак"/>
    <w:basedOn w:val="a1"/>
    <w:link w:val="35"/>
    <w:uiPriority w:val="99"/>
    <w:rsid w:val="00082889"/>
    <w:rPr>
      <w:sz w:val="16"/>
      <w:szCs w:val="16"/>
    </w:rPr>
  </w:style>
  <w:style w:type="paragraph" w:styleId="afffffa">
    <w:name w:val="No Spacing"/>
    <w:link w:val="afffffb"/>
    <w:uiPriority w:val="1"/>
    <w:qFormat/>
    <w:rsid w:val="00CC29B7"/>
    <w:rPr>
      <w:rFonts w:ascii="Calibri" w:hAnsi="Calibri"/>
      <w:sz w:val="22"/>
      <w:szCs w:val="22"/>
    </w:rPr>
  </w:style>
  <w:style w:type="paragraph" w:customStyle="1" w:styleId="Iauiue">
    <w:name w:val="Iau?iue"/>
    <w:uiPriority w:val="99"/>
    <w:qFormat/>
    <w:rsid w:val="00CC29B7"/>
    <w:rPr>
      <w:rFonts w:ascii="Arial CYR" w:hAnsi="Arial CYR"/>
      <w:lang w:val="en-US"/>
    </w:rPr>
  </w:style>
  <w:style w:type="paragraph" w:customStyle="1" w:styleId="consplusnormal1">
    <w:name w:val="consplusnormal"/>
    <w:basedOn w:val="a"/>
    <w:uiPriority w:val="99"/>
    <w:qFormat/>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f">
    <w:name w:val="Обычный1"/>
    <w:uiPriority w:val="99"/>
    <w:qFormat/>
    <w:rsid w:val="00950359"/>
    <w:rPr>
      <w:sz w:val="28"/>
    </w:rPr>
  </w:style>
  <w:style w:type="paragraph" w:customStyle="1" w:styleId="1fff0">
    <w:name w:val="Основной текст1"/>
    <w:basedOn w:val="1fff"/>
    <w:uiPriority w:val="99"/>
    <w:qFormat/>
    <w:rsid w:val="00950359"/>
    <w:pPr>
      <w:snapToGrid w:val="0"/>
      <w:jc w:val="both"/>
    </w:pPr>
    <w:rPr>
      <w:rFonts w:ascii="a_Timer" w:hAnsi="a_Timer"/>
    </w:rPr>
  </w:style>
  <w:style w:type="paragraph" w:customStyle="1" w:styleId="2f1">
    <w:name w:val="Цитата2"/>
    <w:basedOn w:val="a"/>
    <w:uiPriority w:val="99"/>
    <w:qFormat/>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uiPriority w:val="99"/>
    <w:qFormat/>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uiPriority w:val="99"/>
    <w:qFormat/>
    <w:rsid w:val="00950359"/>
    <w:pPr>
      <w:suppressAutoHyphens/>
      <w:spacing w:before="280" w:after="280" w:line="360" w:lineRule="auto"/>
      <w:ind w:firstLine="709"/>
      <w:jc w:val="both"/>
    </w:pPr>
    <w:rPr>
      <w:szCs w:val="24"/>
      <w:lang w:eastAsia="ar-SA"/>
    </w:rPr>
  </w:style>
  <w:style w:type="paragraph" w:customStyle="1" w:styleId="afffffc">
    <w:name w:val="МОН"/>
    <w:basedOn w:val="a"/>
    <w:uiPriority w:val="99"/>
    <w:qFormat/>
    <w:rsid w:val="00A00128"/>
    <w:pPr>
      <w:spacing w:line="360" w:lineRule="auto"/>
      <w:ind w:firstLine="709"/>
      <w:jc w:val="both"/>
    </w:pPr>
  </w:style>
  <w:style w:type="paragraph" w:styleId="afffffd">
    <w:name w:val="footnote text"/>
    <w:basedOn w:val="a"/>
    <w:link w:val="afffffe"/>
    <w:uiPriority w:val="99"/>
    <w:unhideWhenUsed/>
    <w:rsid w:val="00A00128"/>
    <w:rPr>
      <w:sz w:val="20"/>
      <w:szCs w:val="20"/>
    </w:rPr>
  </w:style>
  <w:style w:type="character" w:customStyle="1" w:styleId="afffffe">
    <w:name w:val="Текст сноски Знак"/>
    <w:basedOn w:val="a1"/>
    <w:link w:val="afffffd"/>
    <w:uiPriority w:val="99"/>
    <w:rsid w:val="00A00128"/>
  </w:style>
  <w:style w:type="character" w:styleId="affffff">
    <w:name w:val="footnote reference"/>
    <w:uiPriority w:val="99"/>
    <w:unhideWhenUsed/>
    <w:rsid w:val="00A00128"/>
    <w:rPr>
      <w:vertAlign w:val="superscript"/>
    </w:rPr>
  </w:style>
  <w:style w:type="paragraph" w:customStyle="1" w:styleId="220">
    <w:name w:val="Основной текст с отступом 22"/>
    <w:basedOn w:val="2f4"/>
    <w:uiPriority w:val="99"/>
    <w:qFormat/>
    <w:rsid w:val="00352C02"/>
    <w:pPr>
      <w:ind w:firstLine="709"/>
      <w:jc w:val="both"/>
    </w:pPr>
    <w:rPr>
      <w:snapToGrid w:val="0"/>
    </w:rPr>
  </w:style>
  <w:style w:type="paragraph" w:customStyle="1" w:styleId="2f4">
    <w:name w:val="Обычный2"/>
    <w:uiPriority w:val="99"/>
    <w:qFormat/>
    <w:rsid w:val="00352C02"/>
    <w:rPr>
      <w:sz w:val="28"/>
    </w:rPr>
  </w:style>
  <w:style w:type="paragraph" w:customStyle="1" w:styleId="2f5">
    <w:name w:val="Основной текст2"/>
    <w:basedOn w:val="2f4"/>
    <w:uiPriority w:val="99"/>
    <w:qFormat/>
    <w:rsid w:val="00352C02"/>
    <w:pPr>
      <w:snapToGrid w:val="0"/>
      <w:jc w:val="both"/>
    </w:pPr>
    <w:rPr>
      <w:rFonts w:ascii="a_Timer" w:hAnsi="a_Timer"/>
    </w:rPr>
  </w:style>
  <w:style w:type="paragraph" w:customStyle="1" w:styleId="221">
    <w:name w:val="Основной текст 22"/>
    <w:basedOn w:val="a"/>
    <w:uiPriority w:val="99"/>
    <w:qFormat/>
    <w:rsid w:val="00352C02"/>
    <w:pPr>
      <w:jc w:val="both"/>
    </w:pPr>
    <w:rPr>
      <w:szCs w:val="20"/>
    </w:rPr>
  </w:style>
  <w:style w:type="character" w:customStyle="1" w:styleId="affffff0">
    <w:name w:val="Знак"/>
    <w:basedOn w:val="16"/>
    <w:rsid w:val="00352C02"/>
    <w:rPr>
      <w:rFonts w:ascii="Arial" w:hAnsi="Arial" w:cs="Arial"/>
      <w:b/>
      <w:bCs/>
      <w:i/>
      <w:iCs/>
      <w:sz w:val="28"/>
      <w:szCs w:val="28"/>
      <w:lang w:val="ru-RU" w:eastAsia="ar-SA" w:bidi="ar-SA"/>
    </w:rPr>
  </w:style>
  <w:style w:type="character" w:customStyle="1" w:styleId="1fff1">
    <w:name w:val="Знак1"/>
    <w:basedOn w:val="16"/>
    <w:rsid w:val="00352C02"/>
    <w:rPr>
      <w:rFonts w:ascii="Arial" w:hAnsi="Arial" w:cs="Arial"/>
      <w:b/>
      <w:bCs/>
      <w:i/>
      <w:iCs/>
      <w:sz w:val="28"/>
      <w:szCs w:val="28"/>
      <w:lang w:val="ru-RU" w:eastAsia="ar-SA" w:bidi="ar-SA"/>
    </w:rPr>
  </w:style>
  <w:style w:type="character" w:customStyle="1" w:styleId="1fff2">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1">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3">
    <w:name w:val="Знак1 Знак Знак"/>
    <w:basedOn w:val="16"/>
    <w:rsid w:val="00352C02"/>
    <w:rPr>
      <w:sz w:val="24"/>
      <w:szCs w:val="24"/>
      <w:lang w:val="ru-RU" w:eastAsia="ar-SA" w:bidi="ar-SA"/>
    </w:rPr>
  </w:style>
  <w:style w:type="paragraph" w:customStyle="1" w:styleId="38">
    <w:name w:val="Цитата3"/>
    <w:basedOn w:val="a"/>
    <w:uiPriority w:val="99"/>
    <w:qFormat/>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uiPriority w:val="99"/>
    <w:qFormat/>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uiPriority w:val="99"/>
    <w:qFormat/>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uiPriority w:val="99"/>
    <w:qFormat/>
    <w:rsid w:val="00352C02"/>
    <w:pPr>
      <w:spacing w:after="160" w:line="240" w:lineRule="exact"/>
    </w:pPr>
    <w:rPr>
      <w:rFonts w:ascii="Verdana" w:hAnsi="Verdana"/>
      <w:sz w:val="20"/>
      <w:szCs w:val="20"/>
      <w:lang w:val="en-US" w:eastAsia="en-US"/>
    </w:rPr>
  </w:style>
  <w:style w:type="paragraph" w:customStyle="1" w:styleId="affffff2">
    <w:name w:val="новый"/>
    <w:basedOn w:val="a"/>
    <w:uiPriority w:val="99"/>
    <w:qFormat/>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uiPriority w:val="99"/>
    <w:qFormat/>
    <w:rsid w:val="005F00C1"/>
    <w:pPr>
      <w:widowControl w:val="0"/>
      <w:autoSpaceDE w:val="0"/>
      <w:autoSpaceDN w:val="0"/>
      <w:adjustRightInd w:val="0"/>
      <w:spacing w:line="322" w:lineRule="exact"/>
      <w:jc w:val="center"/>
    </w:pPr>
    <w:rPr>
      <w:sz w:val="24"/>
      <w:szCs w:val="24"/>
    </w:rPr>
  </w:style>
  <w:style w:type="character" w:styleId="affffff3">
    <w:name w:val="Placeholder Text"/>
    <w:basedOn w:val="a1"/>
    <w:uiPriority w:val="99"/>
    <w:semiHidden/>
    <w:rsid w:val="00AC2DB9"/>
    <w:rPr>
      <w:color w:val="808080"/>
    </w:rPr>
  </w:style>
  <w:style w:type="numbering" w:customStyle="1" w:styleId="1fff4">
    <w:name w:val="Нет списка1"/>
    <w:next w:val="a3"/>
    <w:uiPriority w:val="99"/>
    <w:semiHidden/>
    <w:unhideWhenUsed/>
    <w:rsid w:val="001E2343"/>
  </w:style>
  <w:style w:type="paragraph" w:styleId="affffff4">
    <w:name w:val="caption"/>
    <w:basedOn w:val="a"/>
    <w:next w:val="a"/>
    <w:qFormat/>
    <w:rsid w:val="001E2343"/>
    <w:pPr>
      <w:jc w:val="both"/>
    </w:pPr>
    <w:rPr>
      <w:szCs w:val="24"/>
    </w:rPr>
  </w:style>
  <w:style w:type="paragraph" w:customStyle="1" w:styleId="--">
    <w:name w:val="- СТРАНИЦА -"/>
    <w:qFormat/>
    <w:rsid w:val="001E2343"/>
    <w:rPr>
      <w:sz w:val="24"/>
      <w:szCs w:val="24"/>
    </w:rPr>
  </w:style>
  <w:style w:type="paragraph" w:customStyle="1" w:styleId="affffff5">
    <w:name w:val="Автозамена"/>
    <w:qFormat/>
    <w:rsid w:val="001E2343"/>
    <w:rPr>
      <w:sz w:val="24"/>
      <w:szCs w:val="24"/>
    </w:rPr>
  </w:style>
  <w:style w:type="paragraph" w:customStyle="1" w:styleId="affffff6">
    <w:name w:val="Знак"/>
    <w:basedOn w:val="a"/>
    <w:rsid w:val="001E2343"/>
    <w:rPr>
      <w:rFonts w:ascii="Verdana" w:hAnsi="Verdana" w:cs="Verdana"/>
      <w:sz w:val="20"/>
      <w:szCs w:val="20"/>
      <w:lang w:val="en-US" w:eastAsia="en-US"/>
    </w:rPr>
  </w:style>
  <w:style w:type="character" w:customStyle="1" w:styleId="affffff7">
    <w:name w:val="Цветовое выделение"/>
    <w:rsid w:val="001E2343"/>
    <w:rPr>
      <w:b/>
      <w:bCs/>
      <w:color w:val="000080"/>
    </w:rPr>
  </w:style>
  <w:style w:type="character" w:customStyle="1" w:styleId="affffff8">
    <w:name w:val="Гипертекстовая ссылка"/>
    <w:basedOn w:val="affffff7"/>
    <w:rsid w:val="001E2343"/>
    <w:rPr>
      <w:b/>
      <w:bCs/>
      <w:color w:val="008000"/>
    </w:rPr>
  </w:style>
  <w:style w:type="paragraph" w:customStyle="1" w:styleId="affffff9">
    <w:name w:val="Нормальный (таблица)"/>
    <w:basedOn w:val="a"/>
    <w:next w:val="a"/>
    <w:qFormat/>
    <w:rsid w:val="001E2343"/>
    <w:pPr>
      <w:widowControl w:val="0"/>
      <w:autoSpaceDE w:val="0"/>
      <w:autoSpaceDN w:val="0"/>
      <w:adjustRightInd w:val="0"/>
      <w:jc w:val="both"/>
    </w:pPr>
    <w:rPr>
      <w:rFonts w:ascii="Arial" w:hAnsi="Arial" w:cs="Arial"/>
      <w:sz w:val="24"/>
      <w:szCs w:val="24"/>
    </w:rPr>
  </w:style>
  <w:style w:type="paragraph" w:customStyle="1" w:styleId="affffffa">
    <w:name w:val="Прижатый влево"/>
    <w:basedOn w:val="a"/>
    <w:next w:val="a"/>
    <w:qFormat/>
    <w:rsid w:val="001E2343"/>
    <w:pPr>
      <w:widowControl w:val="0"/>
      <w:autoSpaceDE w:val="0"/>
      <w:autoSpaceDN w:val="0"/>
      <w:adjustRightInd w:val="0"/>
    </w:pPr>
    <w:rPr>
      <w:rFonts w:ascii="Arial" w:hAnsi="Arial" w:cs="Arial"/>
      <w:sz w:val="24"/>
      <w:szCs w:val="24"/>
    </w:rPr>
  </w:style>
  <w:style w:type="character" w:customStyle="1" w:styleId="1fff5">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b">
    <w:name w:val="Комментарий"/>
    <w:basedOn w:val="a"/>
    <w:next w:val="a"/>
    <w:qFormat/>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c">
    <w:name w:val="Таблицы (моноширинный)"/>
    <w:basedOn w:val="a"/>
    <w:next w:val="a"/>
    <w:qFormat/>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6">
    <w:name w:val="Абзац списка1"/>
    <w:basedOn w:val="a"/>
    <w:qFormat/>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qFormat/>
    <w:rsid w:val="00923791"/>
    <w:pPr>
      <w:ind w:firstLine="709"/>
      <w:jc w:val="both"/>
    </w:pPr>
    <w:rPr>
      <w:snapToGrid w:val="0"/>
    </w:rPr>
  </w:style>
  <w:style w:type="paragraph" w:customStyle="1" w:styleId="3b">
    <w:name w:val="Обычный3"/>
    <w:qFormat/>
    <w:rsid w:val="00923791"/>
    <w:rPr>
      <w:sz w:val="28"/>
    </w:rPr>
  </w:style>
  <w:style w:type="paragraph" w:customStyle="1" w:styleId="3c">
    <w:name w:val="Основной текст3"/>
    <w:basedOn w:val="3b"/>
    <w:qFormat/>
    <w:rsid w:val="00923791"/>
    <w:pPr>
      <w:snapToGrid w:val="0"/>
      <w:jc w:val="both"/>
    </w:pPr>
    <w:rPr>
      <w:rFonts w:ascii="a_Timer" w:hAnsi="a_Timer"/>
    </w:rPr>
  </w:style>
  <w:style w:type="paragraph" w:customStyle="1" w:styleId="231">
    <w:name w:val="Основной текст 23"/>
    <w:basedOn w:val="a"/>
    <w:qFormat/>
    <w:rsid w:val="00923791"/>
    <w:pPr>
      <w:jc w:val="both"/>
    </w:pPr>
    <w:rPr>
      <w:szCs w:val="20"/>
    </w:rPr>
  </w:style>
  <w:style w:type="paragraph" w:customStyle="1" w:styleId="42">
    <w:name w:val="Цитата4"/>
    <w:basedOn w:val="a"/>
    <w:qFormat/>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qFormat/>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qFormat/>
    <w:rsid w:val="00923791"/>
    <w:pPr>
      <w:suppressAutoHyphens/>
      <w:spacing w:before="280" w:after="280" w:line="360" w:lineRule="auto"/>
      <w:ind w:firstLine="709"/>
      <w:jc w:val="both"/>
    </w:pPr>
    <w:rPr>
      <w:szCs w:val="24"/>
      <w:lang w:eastAsia="ar-SA"/>
    </w:rPr>
  </w:style>
  <w:style w:type="paragraph" w:customStyle="1" w:styleId="Postan">
    <w:name w:val="Postan"/>
    <w:basedOn w:val="a"/>
    <w:qFormat/>
    <w:rsid w:val="00923791"/>
    <w:pPr>
      <w:jc w:val="center"/>
    </w:pPr>
    <w:rPr>
      <w:szCs w:val="20"/>
    </w:rPr>
  </w:style>
  <w:style w:type="paragraph" w:customStyle="1" w:styleId="14-15">
    <w:name w:val="14-15"/>
    <w:basedOn w:val="a"/>
    <w:qFormat/>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qFormat/>
    <w:rsid w:val="00E65941"/>
    <w:pPr>
      <w:autoSpaceDE w:val="0"/>
      <w:autoSpaceDN w:val="0"/>
      <w:adjustRightInd w:val="0"/>
    </w:pPr>
    <w:rPr>
      <w:color w:val="000000"/>
      <w:sz w:val="24"/>
      <w:szCs w:val="24"/>
    </w:rPr>
  </w:style>
  <w:style w:type="paragraph" w:customStyle="1" w:styleId="u">
    <w:name w:val="u"/>
    <w:basedOn w:val="a"/>
    <w:uiPriority w:val="99"/>
    <w:qFormat/>
    <w:rsid w:val="00E65941"/>
    <w:pPr>
      <w:ind w:firstLine="435"/>
      <w:jc w:val="both"/>
    </w:pPr>
    <w:rPr>
      <w:sz w:val="24"/>
      <w:szCs w:val="24"/>
    </w:rPr>
  </w:style>
  <w:style w:type="paragraph" w:customStyle="1" w:styleId="affffffd">
    <w:name w:val="Базовый"/>
    <w:uiPriority w:val="99"/>
    <w:qFormat/>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qFormat/>
    <w:rsid w:val="00E65941"/>
    <w:pPr>
      <w:shd w:val="clear" w:color="auto" w:fill="FFFFFF"/>
      <w:spacing w:before="300" w:after="120" w:line="0" w:lineRule="atLeast"/>
      <w:jc w:val="center"/>
    </w:pPr>
    <w:rPr>
      <w:sz w:val="31"/>
      <w:szCs w:val="31"/>
    </w:rPr>
  </w:style>
  <w:style w:type="character" w:customStyle="1" w:styleId="1fff7">
    <w:name w:val="Текст выноски Знак1"/>
    <w:basedOn w:val="a1"/>
    <w:uiPriority w:val="99"/>
    <w:semiHidden/>
    <w:locked/>
    <w:rsid w:val="00E65941"/>
    <w:rPr>
      <w:rFonts w:ascii="Tahoma" w:hAnsi="Tahoma" w:cs="Tahoma"/>
      <w:sz w:val="16"/>
      <w:szCs w:val="16"/>
    </w:rPr>
  </w:style>
  <w:style w:type="character" w:customStyle="1" w:styleId="1fff8">
    <w:name w:val="Текст примечания Знак1"/>
    <w:basedOn w:val="a1"/>
    <w:uiPriority w:val="99"/>
    <w:locked/>
    <w:rsid w:val="00E65941"/>
    <w:rPr>
      <w:lang w:eastAsia="ar-SA"/>
    </w:rPr>
  </w:style>
  <w:style w:type="paragraph" w:styleId="affffffe">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9">
    <w:name w:val="Сетка таблицы1"/>
    <w:basedOn w:val="a2"/>
    <w:next w:val="ab"/>
    <w:uiPriority w:val="99"/>
    <w:rsid w:val="00A3682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f">
    <w:name w:val="Маркеры списка"/>
    <w:rsid w:val="00A36827"/>
    <w:rPr>
      <w:rFonts w:ascii="StarSymbol" w:eastAsia="StarSymbol" w:hAnsi="StarSymbol" w:cs="StarSymbol"/>
      <w:sz w:val="18"/>
      <w:szCs w:val="18"/>
    </w:rPr>
  </w:style>
  <w:style w:type="character" w:customStyle="1" w:styleId="1fffa">
    <w:name w:val="Верхний колонтитул Знак1"/>
    <w:basedOn w:val="a1"/>
    <w:semiHidden/>
    <w:rsid w:val="00A36827"/>
    <w:rPr>
      <w:rFonts w:ascii="Times New Roman" w:eastAsia="Times New Roman" w:hAnsi="Times New Roman"/>
      <w:sz w:val="24"/>
      <w:szCs w:val="24"/>
      <w:lang w:val="x-none" w:eastAsia="ar-SA"/>
    </w:rPr>
  </w:style>
  <w:style w:type="paragraph" w:customStyle="1" w:styleId="-12">
    <w:name w:val="Цветной список - Акцент 12"/>
    <w:basedOn w:val="a"/>
    <w:qFormat/>
    <w:rsid w:val="00A36827"/>
    <w:pPr>
      <w:suppressAutoHyphens/>
      <w:ind w:left="720"/>
    </w:pPr>
    <w:rPr>
      <w:sz w:val="24"/>
      <w:szCs w:val="24"/>
      <w:lang w:eastAsia="ar-SA"/>
    </w:rPr>
  </w:style>
  <w:style w:type="paragraph" w:customStyle="1" w:styleId="-11">
    <w:name w:val="Цветной список - Акцент 11"/>
    <w:basedOn w:val="a"/>
    <w:qFormat/>
    <w:rsid w:val="00A36827"/>
    <w:pPr>
      <w:suppressAutoHyphens/>
      <w:ind w:left="720"/>
    </w:pPr>
    <w:rPr>
      <w:sz w:val="24"/>
      <w:szCs w:val="24"/>
      <w:lang w:eastAsia="ar-SA"/>
    </w:rPr>
  </w:style>
  <w:style w:type="paragraph" w:customStyle="1" w:styleId="ConsPlusDocList">
    <w:name w:val="ConsPlusDocList"/>
    <w:next w:val="a"/>
    <w:rsid w:val="00A36827"/>
    <w:pPr>
      <w:widowControl w:val="0"/>
      <w:suppressAutoHyphens/>
      <w:autoSpaceDE w:val="0"/>
    </w:pPr>
    <w:rPr>
      <w:rFonts w:ascii="Arial" w:eastAsia="Arial" w:hAnsi="Arial"/>
    </w:rPr>
  </w:style>
  <w:style w:type="paragraph" w:customStyle="1" w:styleId="ConsPlusCell0">
    <w:name w:val="ConsPlusCell"/>
    <w:next w:val="a"/>
    <w:rsid w:val="00A36827"/>
    <w:pPr>
      <w:widowControl w:val="0"/>
      <w:suppressAutoHyphens/>
      <w:autoSpaceDE w:val="0"/>
    </w:pPr>
    <w:rPr>
      <w:rFonts w:ascii="Arial" w:eastAsia="Arial" w:hAnsi="Arial"/>
    </w:rPr>
  </w:style>
  <w:style w:type="paragraph" w:customStyle="1" w:styleId="ConsPlusNonformat0">
    <w:name w:val="ConsPlusNonformat"/>
    <w:next w:val="a"/>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f0">
    <w:name w:val="annotation reference"/>
    <w:uiPriority w:val="99"/>
    <w:unhideWhenUsed/>
    <w:rsid w:val="00A36827"/>
    <w:rPr>
      <w:sz w:val="16"/>
      <w:szCs w:val="16"/>
    </w:rPr>
  </w:style>
  <w:style w:type="paragraph" w:styleId="afffffff1">
    <w:name w:val="endnote text"/>
    <w:basedOn w:val="a"/>
    <w:link w:val="afffffff2"/>
    <w:uiPriority w:val="99"/>
    <w:unhideWhenUsed/>
    <w:rsid w:val="00A36827"/>
    <w:pPr>
      <w:suppressAutoHyphens/>
    </w:pPr>
    <w:rPr>
      <w:sz w:val="20"/>
      <w:szCs w:val="20"/>
      <w:lang w:val="x-none" w:eastAsia="ar-SA"/>
    </w:rPr>
  </w:style>
  <w:style w:type="character" w:customStyle="1" w:styleId="afffffff2">
    <w:name w:val="Текст концевой сноски Знак"/>
    <w:basedOn w:val="a1"/>
    <w:link w:val="afffffff1"/>
    <w:uiPriority w:val="99"/>
    <w:rsid w:val="00A36827"/>
    <w:rPr>
      <w:lang w:val="x-none" w:eastAsia="ar-SA"/>
    </w:rPr>
  </w:style>
  <w:style w:type="character" w:styleId="afffffff3">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4">
    <w:name w:val="Основной текст_"/>
    <w:link w:val="45"/>
    <w:uiPriority w:val="99"/>
    <w:rsid w:val="00A36827"/>
    <w:rPr>
      <w:sz w:val="23"/>
      <w:szCs w:val="23"/>
      <w:shd w:val="clear" w:color="auto" w:fill="FFFFFF"/>
    </w:rPr>
  </w:style>
  <w:style w:type="paragraph" w:customStyle="1" w:styleId="45">
    <w:name w:val="Основной текст4"/>
    <w:basedOn w:val="a"/>
    <w:link w:val="afffffff4"/>
    <w:uiPriority w:val="99"/>
    <w:qFormat/>
    <w:rsid w:val="00A36827"/>
    <w:pPr>
      <w:shd w:val="clear" w:color="auto" w:fill="FFFFFF"/>
      <w:spacing w:line="0" w:lineRule="atLeast"/>
    </w:pPr>
    <w:rPr>
      <w:sz w:val="23"/>
      <w:szCs w:val="23"/>
    </w:rPr>
  </w:style>
  <w:style w:type="table" w:customStyle="1" w:styleId="2f9">
    <w:name w:val="Сетка таблицы2"/>
    <w:basedOn w:val="a2"/>
    <w:next w:val="ab"/>
    <w:uiPriority w:val="59"/>
    <w:rsid w:val="00EB61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
    <w:name w:val="Нет списка4"/>
    <w:next w:val="a3"/>
    <w:uiPriority w:val="99"/>
    <w:semiHidden/>
    <w:unhideWhenUsed/>
    <w:rsid w:val="00007AEF"/>
  </w:style>
  <w:style w:type="table" w:customStyle="1" w:styleId="3e">
    <w:name w:val="Сетка таблицы3"/>
    <w:basedOn w:val="a2"/>
    <w:next w:val="ab"/>
    <w:uiPriority w:val="59"/>
    <w:rsid w:val="00007AE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Title0">
    <w:name w:val="ConsPlusTitle Знак"/>
    <w:link w:val="ConsPlusTitle"/>
    <w:locked/>
    <w:rsid w:val="00287715"/>
    <w:rPr>
      <w:rFonts w:ascii="Arial" w:hAnsi="Arial" w:cs="Arial"/>
      <w:b/>
      <w:bCs/>
    </w:rPr>
  </w:style>
  <w:style w:type="numbering" w:customStyle="1" w:styleId="54">
    <w:name w:val="Нет списка5"/>
    <w:next w:val="a3"/>
    <w:uiPriority w:val="99"/>
    <w:semiHidden/>
    <w:unhideWhenUsed/>
    <w:rsid w:val="00572BC2"/>
  </w:style>
  <w:style w:type="paragraph" w:customStyle="1" w:styleId="ConsPlusTitlePage">
    <w:name w:val="ConsPlusTitlePage"/>
    <w:rsid w:val="00572BC2"/>
    <w:pPr>
      <w:widowControl w:val="0"/>
      <w:autoSpaceDE w:val="0"/>
      <w:autoSpaceDN w:val="0"/>
    </w:pPr>
    <w:rPr>
      <w:rFonts w:ascii="Tahoma" w:hAnsi="Tahoma" w:cs="Tahoma"/>
      <w:szCs w:val="22"/>
    </w:rPr>
  </w:style>
  <w:style w:type="paragraph" w:customStyle="1" w:styleId="ConsPlusJurTerm">
    <w:name w:val="ConsPlusJurTerm"/>
    <w:rsid w:val="00572BC2"/>
    <w:pPr>
      <w:widowControl w:val="0"/>
      <w:autoSpaceDE w:val="0"/>
      <w:autoSpaceDN w:val="0"/>
    </w:pPr>
    <w:rPr>
      <w:rFonts w:ascii="Tahoma" w:hAnsi="Tahoma" w:cs="Tahoma"/>
      <w:sz w:val="26"/>
      <w:szCs w:val="22"/>
    </w:rPr>
  </w:style>
  <w:style w:type="paragraph" w:customStyle="1" w:styleId="ConsPlusTextList">
    <w:name w:val="ConsPlusTextList"/>
    <w:rsid w:val="00572BC2"/>
    <w:pPr>
      <w:widowControl w:val="0"/>
      <w:autoSpaceDE w:val="0"/>
      <w:autoSpaceDN w:val="0"/>
    </w:pPr>
    <w:rPr>
      <w:rFonts w:ascii="Arial" w:hAnsi="Arial" w:cs="Arial"/>
      <w:szCs w:val="22"/>
    </w:rPr>
  </w:style>
  <w:style w:type="numbering" w:customStyle="1" w:styleId="111">
    <w:name w:val="Нет списка11"/>
    <w:next w:val="a3"/>
    <w:uiPriority w:val="99"/>
    <w:semiHidden/>
    <w:unhideWhenUsed/>
    <w:rsid w:val="00572BC2"/>
  </w:style>
  <w:style w:type="table" w:customStyle="1" w:styleId="47">
    <w:name w:val="Сетка таблицы4"/>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a">
    <w:name w:val="Заголовок2"/>
    <w:basedOn w:val="a"/>
    <w:next w:val="a0"/>
    <w:rsid w:val="00572BC2"/>
    <w:pPr>
      <w:keepNext/>
      <w:suppressAutoHyphens/>
      <w:spacing w:before="240" w:after="120" w:line="360" w:lineRule="auto"/>
      <w:ind w:firstLine="709"/>
      <w:jc w:val="both"/>
    </w:pPr>
    <w:rPr>
      <w:rFonts w:ascii="Arial" w:eastAsia="Arial Unicode MS" w:hAnsi="Arial" w:cs="Tahoma"/>
      <w:lang w:eastAsia="ar-SA"/>
    </w:rPr>
  </w:style>
  <w:style w:type="numbering" w:customStyle="1" w:styleId="1110">
    <w:name w:val="Нет списка111"/>
    <w:next w:val="a3"/>
    <w:uiPriority w:val="99"/>
    <w:semiHidden/>
    <w:unhideWhenUsed/>
    <w:rsid w:val="00572BC2"/>
  </w:style>
  <w:style w:type="numbering" w:customStyle="1" w:styleId="21e">
    <w:name w:val="Нет списка21"/>
    <w:next w:val="a3"/>
    <w:uiPriority w:val="99"/>
    <w:semiHidden/>
    <w:unhideWhenUsed/>
    <w:rsid w:val="00572BC2"/>
  </w:style>
  <w:style w:type="numbering" w:customStyle="1" w:styleId="317">
    <w:name w:val="Нет списка31"/>
    <w:next w:val="a3"/>
    <w:uiPriority w:val="99"/>
    <w:semiHidden/>
    <w:unhideWhenUsed/>
    <w:rsid w:val="00572BC2"/>
  </w:style>
  <w:style w:type="table" w:customStyle="1" w:styleId="112">
    <w:name w:val="Сетка таблицы11"/>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f">
    <w:name w:val="Сетка таблицы2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5">
    <w:name w:val="Знак Знак Знак Знак5"/>
    <w:rsid w:val="00572BC2"/>
    <w:rPr>
      <w:sz w:val="24"/>
      <w:szCs w:val="24"/>
      <w:lang w:val="ru-RU" w:eastAsia="ar-SA" w:bidi="ar-SA"/>
    </w:rPr>
  </w:style>
  <w:style w:type="character" w:customStyle="1" w:styleId="71">
    <w:name w:val="Знак7"/>
    <w:rsid w:val="00572BC2"/>
    <w:rPr>
      <w:sz w:val="24"/>
      <w:szCs w:val="24"/>
      <w:lang w:val="ru-RU" w:eastAsia="ar-SA" w:bidi="ar-SA"/>
    </w:rPr>
  </w:style>
  <w:style w:type="paragraph" w:customStyle="1" w:styleId="2120">
    <w:name w:val="Основной текст 212"/>
    <w:basedOn w:val="a"/>
    <w:qFormat/>
    <w:rsid w:val="00572BC2"/>
    <w:pPr>
      <w:suppressAutoHyphens/>
      <w:spacing w:line="360" w:lineRule="auto"/>
      <w:ind w:firstLine="709"/>
      <w:jc w:val="center"/>
    </w:pPr>
    <w:rPr>
      <w:b/>
      <w:bCs/>
      <w:caps/>
      <w:sz w:val="24"/>
      <w:szCs w:val="24"/>
      <w:lang w:eastAsia="ar-SA"/>
    </w:rPr>
  </w:style>
  <w:style w:type="paragraph" w:customStyle="1" w:styleId="2121">
    <w:name w:val="Основной текст с отступом 212"/>
    <w:basedOn w:val="a"/>
    <w:qFormat/>
    <w:rsid w:val="00572BC2"/>
    <w:pPr>
      <w:suppressAutoHyphens/>
      <w:spacing w:line="360" w:lineRule="auto"/>
      <w:ind w:left="360" w:firstLine="709"/>
      <w:jc w:val="center"/>
    </w:pPr>
    <w:rPr>
      <w:b/>
      <w:bCs/>
      <w:caps/>
      <w:sz w:val="24"/>
      <w:szCs w:val="24"/>
      <w:lang w:eastAsia="ar-SA"/>
    </w:rPr>
  </w:style>
  <w:style w:type="paragraph" w:customStyle="1" w:styleId="250">
    <w:name w:val="Знак25"/>
    <w:basedOn w:val="a"/>
    <w:qFormat/>
    <w:rsid w:val="00572BC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4">
    <w:name w:val="Знак1 Знак Знак Знак Знак Знак Знак Знак Знак1 Char4"/>
    <w:basedOn w:val="a"/>
    <w:qFormat/>
    <w:rsid w:val="00572BC2"/>
    <w:pPr>
      <w:spacing w:after="160" w:line="240" w:lineRule="exact"/>
    </w:pPr>
    <w:rPr>
      <w:rFonts w:ascii="Verdana" w:hAnsi="Verdana"/>
      <w:sz w:val="20"/>
      <w:szCs w:val="20"/>
      <w:lang w:val="en-US" w:eastAsia="en-US"/>
    </w:rPr>
  </w:style>
  <w:style w:type="character" w:customStyle="1" w:styleId="140">
    <w:name w:val="Знак14"/>
    <w:rsid w:val="00572BC2"/>
    <w:rPr>
      <w:rFonts w:ascii="Arial" w:hAnsi="Arial" w:cs="Arial" w:hint="default"/>
      <w:b/>
      <w:bCs/>
      <w:i/>
      <w:iCs/>
      <w:sz w:val="28"/>
      <w:szCs w:val="28"/>
      <w:lang w:val="ru-RU" w:eastAsia="ar-SA" w:bidi="ar-SA"/>
    </w:rPr>
  </w:style>
  <w:style w:type="character" w:customStyle="1" w:styleId="141">
    <w:name w:val="Знак Знак14"/>
    <w:rsid w:val="00572BC2"/>
    <w:rPr>
      <w:sz w:val="24"/>
      <w:szCs w:val="24"/>
      <w:u w:val="single"/>
      <w:lang w:val="ru-RU" w:eastAsia="ar-SA" w:bidi="ar-SA"/>
    </w:rPr>
  </w:style>
  <w:style w:type="character" w:customStyle="1" w:styleId="2140">
    <w:name w:val="Знак2 Знак Знак14"/>
    <w:rsid w:val="00572BC2"/>
    <w:rPr>
      <w:rFonts w:ascii="Arial" w:hAnsi="Arial" w:cs="Arial" w:hint="default"/>
      <w:b/>
      <w:bCs/>
      <w:i/>
      <w:iCs/>
      <w:sz w:val="28"/>
      <w:szCs w:val="28"/>
      <w:lang w:val="ru-RU" w:eastAsia="ar-SA" w:bidi="ar-SA"/>
    </w:rPr>
  </w:style>
  <w:style w:type="character" w:customStyle="1" w:styleId="340">
    <w:name w:val="Знак3 Знак Знак4"/>
    <w:rsid w:val="00572BC2"/>
    <w:rPr>
      <w:b/>
      <w:bCs w:val="0"/>
      <w:sz w:val="24"/>
      <w:szCs w:val="24"/>
      <w:u w:val="single"/>
      <w:lang w:val="ru-RU" w:eastAsia="ar-SA" w:bidi="ar-SA"/>
    </w:rPr>
  </w:style>
  <w:style w:type="character" w:customStyle="1" w:styleId="251">
    <w:name w:val="Знак2 Знак Знак5"/>
    <w:rsid w:val="00572BC2"/>
    <w:rPr>
      <w:b/>
      <w:bCs/>
      <w:sz w:val="24"/>
      <w:szCs w:val="24"/>
      <w:lang w:val="ru-RU" w:eastAsia="ar-SA" w:bidi="ar-SA"/>
    </w:rPr>
  </w:style>
  <w:style w:type="character" w:customStyle="1" w:styleId="142">
    <w:name w:val="Знак1 Знак Знак4"/>
    <w:rsid w:val="00572BC2"/>
    <w:rPr>
      <w:sz w:val="24"/>
      <w:szCs w:val="24"/>
      <w:lang w:val="ru-RU" w:eastAsia="ar-SA" w:bidi="ar-SA"/>
    </w:rPr>
  </w:style>
  <w:style w:type="paragraph" w:customStyle="1" w:styleId="121">
    <w:name w:val="Обычный12"/>
    <w:qFormat/>
    <w:rsid w:val="00572BC2"/>
    <w:rPr>
      <w:sz w:val="28"/>
    </w:rPr>
  </w:style>
  <w:style w:type="paragraph" w:customStyle="1" w:styleId="122">
    <w:name w:val="Основной текст12"/>
    <w:basedOn w:val="121"/>
    <w:qFormat/>
    <w:rsid w:val="00572BC2"/>
    <w:pPr>
      <w:snapToGrid w:val="0"/>
      <w:jc w:val="both"/>
    </w:pPr>
    <w:rPr>
      <w:rFonts w:ascii="a_Timer" w:hAnsi="a_Timer"/>
    </w:rPr>
  </w:style>
  <w:style w:type="paragraph" w:customStyle="1" w:styleId="222">
    <w:name w:val="Цитата22"/>
    <w:basedOn w:val="a"/>
    <w:qFormat/>
    <w:rsid w:val="00572BC2"/>
    <w:pPr>
      <w:suppressAutoHyphens/>
      <w:spacing w:line="360" w:lineRule="auto"/>
      <w:ind w:left="526" w:right="43" w:firstLine="709"/>
      <w:jc w:val="both"/>
    </w:pPr>
    <w:rPr>
      <w:szCs w:val="20"/>
      <w:lang w:eastAsia="ar-SA"/>
    </w:rPr>
  </w:style>
  <w:style w:type="paragraph" w:customStyle="1" w:styleId="223">
    <w:name w:val="Маркированный список22"/>
    <w:basedOn w:val="a"/>
    <w:qFormat/>
    <w:rsid w:val="00572BC2"/>
    <w:pPr>
      <w:suppressAutoHyphens/>
      <w:spacing w:before="280" w:after="280" w:line="360" w:lineRule="auto"/>
      <w:ind w:firstLine="709"/>
      <w:jc w:val="both"/>
    </w:pPr>
    <w:rPr>
      <w:szCs w:val="24"/>
      <w:lang w:eastAsia="ar-SA"/>
    </w:rPr>
  </w:style>
  <w:style w:type="paragraph" w:customStyle="1" w:styleId="224">
    <w:name w:val="Нумерованный список22"/>
    <w:basedOn w:val="a"/>
    <w:qFormat/>
    <w:rsid w:val="00572BC2"/>
    <w:pPr>
      <w:suppressAutoHyphens/>
      <w:spacing w:before="280" w:after="280" w:line="360" w:lineRule="auto"/>
      <w:ind w:firstLine="709"/>
      <w:jc w:val="both"/>
    </w:pPr>
    <w:rPr>
      <w:szCs w:val="24"/>
      <w:lang w:eastAsia="ar-SA"/>
    </w:rPr>
  </w:style>
  <w:style w:type="character" w:customStyle="1" w:styleId="61">
    <w:name w:val="Знак6"/>
    <w:rsid w:val="00572BC2"/>
    <w:rPr>
      <w:rFonts w:ascii="Arial" w:hAnsi="Arial" w:cs="Arial"/>
      <w:b/>
      <w:bCs/>
      <w:i/>
      <w:iCs/>
      <w:sz w:val="28"/>
      <w:szCs w:val="28"/>
      <w:lang w:val="ru-RU" w:eastAsia="ar-SA" w:bidi="ar-SA"/>
    </w:rPr>
  </w:style>
  <w:style w:type="character" w:customStyle="1" w:styleId="130">
    <w:name w:val="Знак13"/>
    <w:rsid w:val="00572BC2"/>
    <w:rPr>
      <w:rFonts w:ascii="Arial" w:hAnsi="Arial" w:cs="Arial"/>
      <w:b/>
      <w:bCs/>
      <w:i/>
      <w:iCs/>
      <w:sz w:val="28"/>
      <w:szCs w:val="28"/>
      <w:lang w:val="ru-RU" w:eastAsia="ar-SA" w:bidi="ar-SA"/>
    </w:rPr>
  </w:style>
  <w:style w:type="character" w:customStyle="1" w:styleId="131">
    <w:name w:val="Знак Знак13"/>
    <w:rsid w:val="00572BC2"/>
    <w:rPr>
      <w:sz w:val="24"/>
      <w:szCs w:val="24"/>
      <w:u w:val="single"/>
      <w:lang w:val="ru-RU" w:eastAsia="ar-SA" w:bidi="ar-SA"/>
    </w:rPr>
  </w:style>
  <w:style w:type="character" w:customStyle="1" w:styleId="2130">
    <w:name w:val="Знак2 Знак Знак13"/>
    <w:rsid w:val="00572BC2"/>
    <w:rPr>
      <w:rFonts w:ascii="Arial" w:hAnsi="Arial" w:cs="Arial"/>
      <w:b/>
      <w:bCs/>
      <w:i/>
      <w:iCs/>
      <w:sz w:val="28"/>
      <w:szCs w:val="28"/>
      <w:lang w:val="ru-RU" w:eastAsia="ar-SA" w:bidi="ar-SA"/>
    </w:rPr>
  </w:style>
  <w:style w:type="character" w:customStyle="1" w:styleId="48">
    <w:name w:val="Знак Знак Знак Знак4"/>
    <w:rsid w:val="00572BC2"/>
    <w:rPr>
      <w:sz w:val="24"/>
      <w:szCs w:val="24"/>
      <w:lang w:val="ru-RU" w:eastAsia="ar-SA" w:bidi="ar-SA"/>
    </w:rPr>
  </w:style>
  <w:style w:type="character" w:customStyle="1" w:styleId="330">
    <w:name w:val="Знак3 Знак Знак3"/>
    <w:rsid w:val="00572BC2"/>
    <w:rPr>
      <w:b/>
      <w:sz w:val="24"/>
      <w:szCs w:val="24"/>
      <w:u w:val="single"/>
      <w:lang w:val="ru-RU" w:eastAsia="ar-SA" w:bidi="ar-SA"/>
    </w:rPr>
  </w:style>
  <w:style w:type="character" w:customStyle="1" w:styleId="240">
    <w:name w:val="Знак2 Знак Знак4"/>
    <w:rsid w:val="00572BC2"/>
    <w:rPr>
      <w:b/>
      <w:bCs/>
      <w:sz w:val="24"/>
      <w:szCs w:val="24"/>
      <w:lang w:val="ru-RU" w:eastAsia="ar-SA" w:bidi="ar-SA"/>
    </w:rPr>
  </w:style>
  <w:style w:type="character" w:customStyle="1" w:styleId="132">
    <w:name w:val="Знак1 Знак Знак3"/>
    <w:rsid w:val="00572BC2"/>
    <w:rPr>
      <w:sz w:val="24"/>
      <w:szCs w:val="24"/>
      <w:lang w:val="ru-RU" w:eastAsia="ar-SA" w:bidi="ar-SA"/>
    </w:rPr>
  </w:style>
  <w:style w:type="paragraph" w:customStyle="1" w:styleId="241">
    <w:name w:val="Знак24"/>
    <w:basedOn w:val="a"/>
    <w:qFormat/>
    <w:rsid w:val="00572BC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3">
    <w:name w:val="Знак1 Знак Знак Знак Знак Знак Знак Знак Знак1 Char3"/>
    <w:basedOn w:val="a"/>
    <w:qFormat/>
    <w:rsid w:val="00572BC2"/>
    <w:pPr>
      <w:spacing w:after="160" w:line="240" w:lineRule="exact"/>
    </w:pPr>
    <w:rPr>
      <w:rFonts w:ascii="Verdana" w:hAnsi="Verdana"/>
      <w:sz w:val="20"/>
      <w:szCs w:val="20"/>
      <w:lang w:val="en-US" w:eastAsia="en-US"/>
    </w:rPr>
  </w:style>
  <w:style w:type="character" w:customStyle="1" w:styleId="submenu-table">
    <w:name w:val="submenu-table"/>
    <w:basedOn w:val="a1"/>
    <w:rsid w:val="00572BC2"/>
  </w:style>
  <w:style w:type="paragraph" w:customStyle="1" w:styleId="21f0">
    <w:name w:val="Название объекта21"/>
    <w:basedOn w:val="a"/>
    <w:qFormat/>
    <w:rsid w:val="00572BC2"/>
    <w:pPr>
      <w:suppressAutoHyphens/>
      <w:spacing w:line="360" w:lineRule="auto"/>
      <w:ind w:left="1080" w:firstLine="709"/>
      <w:jc w:val="both"/>
    </w:pPr>
    <w:rPr>
      <w:rFonts w:ascii="Arial" w:hAnsi="Arial" w:cs="Arial"/>
      <w:spacing w:val="-5"/>
      <w:sz w:val="20"/>
      <w:szCs w:val="20"/>
      <w:lang w:eastAsia="ar-SA"/>
    </w:rPr>
  </w:style>
  <w:style w:type="character" w:customStyle="1" w:styleId="3f">
    <w:name w:val="Знак Знак Знак Знак3"/>
    <w:rsid w:val="00572BC2"/>
    <w:rPr>
      <w:sz w:val="24"/>
      <w:szCs w:val="24"/>
      <w:lang w:val="ru-RU" w:eastAsia="ar-SA" w:bidi="ar-SA"/>
    </w:rPr>
  </w:style>
  <w:style w:type="character" w:customStyle="1" w:styleId="56">
    <w:name w:val="Знак5"/>
    <w:rsid w:val="00572BC2"/>
    <w:rPr>
      <w:sz w:val="24"/>
      <w:szCs w:val="24"/>
      <w:lang w:val="ru-RU" w:eastAsia="ar-SA" w:bidi="ar-SA"/>
    </w:rPr>
  </w:style>
  <w:style w:type="paragraph" w:customStyle="1" w:styleId="2110">
    <w:name w:val="Основной текст 211"/>
    <w:basedOn w:val="a"/>
    <w:qFormat/>
    <w:rsid w:val="00572BC2"/>
    <w:pPr>
      <w:suppressAutoHyphens/>
      <w:spacing w:line="360" w:lineRule="auto"/>
      <w:ind w:firstLine="709"/>
      <w:jc w:val="center"/>
    </w:pPr>
    <w:rPr>
      <w:b/>
      <w:bCs/>
      <w:caps/>
      <w:sz w:val="24"/>
      <w:szCs w:val="24"/>
      <w:lang w:eastAsia="ar-SA"/>
    </w:rPr>
  </w:style>
  <w:style w:type="paragraph" w:customStyle="1" w:styleId="2111">
    <w:name w:val="Основной текст с отступом 211"/>
    <w:basedOn w:val="a"/>
    <w:qFormat/>
    <w:rsid w:val="00572BC2"/>
    <w:pPr>
      <w:suppressAutoHyphens/>
      <w:spacing w:line="360" w:lineRule="auto"/>
      <w:ind w:left="360" w:firstLine="709"/>
      <w:jc w:val="center"/>
    </w:pPr>
    <w:rPr>
      <w:b/>
      <w:bCs/>
      <w:caps/>
      <w:sz w:val="24"/>
      <w:szCs w:val="24"/>
      <w:lang w:eastAsia="ar-SA"/>
    </w:rPr>
  </w:style>
  <w:style w:type="paragraph" w:customStyle="1" w:styleId="232">
    <w:name w:val="Знак23"/>
    <w:basedOn w:val="a"/>
    <w:qFormat/>
    <w:rsid w:val="00572BC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2">
    <w:name w:val="Знак1 Знак Знак Знак Знак Знак Знак Знак Знак1 Char2"/>
    <w:basedOn w:val="a"/>
    <w:qFormat/>
    <w:rsid w:val="00572BC2"/>
    <w:pPr>
      <w:spacing w:after="160" w:line="240" w:lineRule="exact"/>
    </w:pPr>
    <w:rPr>
      <w:rFonts w:ascii="Verdana" w:hAnsi="Verdana"/>
      <w:sz w:val="20"/>
      <w:szCs w:val="20"/>
      <w:lang w:val="en-US" w:eastAsia="en-US"/>
    </w:rPr>
  </w:style>
  <w:style w:type="character" w:customStyle="1" w:styleId="123">
    <w:name w:val="Знак12"/>
    <w:rsid w:val="00572BC2"/>
    <w:rPr>
      <w:rFonts w:ascii="Arial" w:hAnsi="Arial" w:cs="Arial" w:hint="default"/>
      <w:b/>
      <w:bCs/>
      <w:i/>
      <w:iCs/>
      <w:sz w:val="28"/>
      <w:szCs w:val="28"/>
      <w:lang w:val="ru-RU" w:eastAsia="ar-SA" w:bidi="ar-SA"/>
    </w:rPr>
  </w:style>
  <w:style w:type="character" w:customStyle="1" w:styleId="124">
    <w:name w:val="Знак Знак12"/>
    <w:rsid w:val="00572BC2"/>
    <w:rPr>
      <w:sz w:val="24"/>
      <w:szCs w:val="24"/>
      <w:u w:val="single"/>
      <w:lang w:val="ru-RU" w:eastAsia="ar-SA" w:bidi="ar-SA"/>
    </w:rPr>
  </w:style>
  <w:style w:type="character" w:customStyle="1" w:styleId="2122">
    <w:name w:val="Знак2 Знак Знак12"/>
    <w:rsid w:val="00572BC2"/>
    <w:rPr>
      <w:rFonts w:ascii="Arial" w:hAnsi="Arial" w:cs="Arial" w:hint="default"/>
      <w:b/>
      <w:bCs/>
      <w:i/>
      <w:iCs/>
      <w:sz w:val="28"/>
      <w:szCs w:val="28"/>
      <w:lang w:val="ru-RU" w:eastAsia="ar-SA" w:bidi="ar-SA"/>
    </w:rPr>
  </w:style>
  <w:style w:type="character" w:customStyle="1" w:styleId="320">
    <w:name w:val="Знак3 Знак Знак2"/>
    <w:rsid w:val="00572BC2"/>
    <w:rPr>
      <w:b/>
      <w:bCs w:val="0"/>
      <w:sz w:val="24"/>
      <w:szCs w:val="24"/>
      <w:u w:val="single"/>
      <w:lang w:val="ru-RU" w:eastAsia="ar-SA" w:bidi="ar-SA"/>
    </w:rPr>
  </w:style>
  <w:style w:type="character" w:customStyle="1" w:styleId="233">
    <w:name w:val="Знак2 Знак Знак3"/>
    <w:rsid w:val="00572BC2"/>
    <w:rPr>
      <w:b/>
      <w:bCs/>
      <w:sz w:val="24"/>
      <w:szCs w:val="24"/>
      <w:lang w:val="ru-RU" w:eastAsia="ar-SA" w:bidi="ar-SA"/>
    </w:rPr>
  </w:style>
  <w:style w:type="character" w:customStyle="1" w:styleId="125">
    <w:name w:val="Знак1 Знак Знак2"/>
    <w:rsid w:val="00572BC2"/>
    <w:rPr>
      <w:sz w:val="24"/>
      <w:szCs w:val="24"/>
      <w:lang w:val="ru-RU" w:eastAsia="ar-SA" w:bidi="ar-SA"/>
    </w:rPr>
  </w:style>
  <w:style w:type="paragraph" w:customStyle="1" w:styleId="113">
    <w:name w:val="Обычный11"/>
    <w:qFormat/>
    <w:rsid w:val="00572BC2"/>
    <w:rPr>
      <w:sz w:val="28"/>
    </w:rPr>
  </w:style>
  <w:style w:type="paragraph" w:customStyle="1" w:styleId="114">
    <w:name w:val="Основной текст11"/>
    <w:basedOn w:val="113"/>
    <w:qFormat/>
    <w:rsid w:val="00572BC2"/>
    <w:pPr>
      <w:snapToGrid w:val="0"/>
      <w:jc w:val="both"/>
    </w:pPr>
    <w:rPr>
      <w:rFonts w:ascii="a_Timer" w:hAnsi="a_Timer"/>
    </w:rPr>
  </w:style>
  <w:style w:type="paragraph" w:customStyle="1" w:styleId="21f1">
    <w:name w:val="Цитата21"/>
    <w:basedOn w:val="a"/>
    <w:qFormat/>
    <w:rsid w:val="00572BC2"/>
    <w:pPr>
      <w:suppressAutoHyphens/>
      <w:spacing w:line="360" w:lineRule="auto"/>
      <w:ind w:left="526" w:right="43" w:firstLine="709"/>
      <w:jc w:val="both"/>
    </w:pPr>
    <w:rPr>
      <w:szCs w:val="20"/>
      <w:lang w:eastAsia="ar-SA"/>
    </w:rPr>
  </w:style>
  <w:style w:type="paragraph" w:customStyle="1" w:styleId="21f2">
    <w:name w:val="Маркированный список21"/>
    <w:basedOn w:val="a"/>
    <w:qFormat/>
    <w:rsid w:val="00572BC2"/>
    <w:pPr>
      <w:suppressAutoHyphens/>
      <w:spacing w:before="280" w:after="280" w:line="360" w:lineRule="auto"/>
      <w:ind w:firstLine="709"/>
      <w:jc w:val="both"/>
    </w:pPr>
    <w:rPr>
      <w:szCs w:val="24"/>
      <w:lang w:eastAsia="ar-SA"/>
    </w:rPr>
  </w:style>
  <w:style w:type="paragraph" w:customStyle="1" w:styleId="21f3">
    <w:name w:val="Нумерованный список21"/>
    <w:basedOn w:val="a"/>
    <w:qFormat/>
    <w:rsid w:val="00572BC2"/>
    <w:pPr>
      <w:suppressAutoHyphens/>
      <w:spacing w:before="280" w:after="280" w:line="360" w:lineRule="auto"/>
      <w:ind w:firstLine="709"/>
      <w:jc w:val="both"/>
    </w:pPr>
    <w:rPr>
      <w:szCs w:val="24"/>
      <w:lang w:eastAsia="ar-SA"/>
    </w:rPr>
  </w:style>
  <w:style w:type="character" w:customStyle="1" w:styleId="49">
    <w:name w:val="Знак4"/>
    <w:rsid w:val="00572BC2"/>
    <w:rPr>
      <w:rFonts w:ascii="Arial" w:hAnsi="Arial" w:cs="Arial"/>
      <w:b/>
      <w:bCs/>
      <w:i/>
      <w:iCs/>
      <w:sz w:val="28"/>
      <w:szCs w:val="28"/>
      <w:lang w:val="ru-RU" w:eastAsia="ar-SA" w:bidi="ar-SA"/>
    </w:rPr>
  </w:style>
  <w:style w:type="character" w:customStyle="1" w:styleId="115">
    <w:name w:val="Знак11"/>
    <w:rsid w:val="00572BC2"/>
    <w:rPr>
      <w:rFonts w:ascii="Arial" w:hAnsi="Arial" w:cs="Arial"/>
      <w:b/>
      <w:bCs/>
      <w:i/>
      <w:iCs/>
      <w:sz w:val="28"/>
      <w:szCs w:val="28"/>
      <w:lang w:val="ru-RU" w:eastAsia="ar-SA" w:bidi="ar-SA"/>
    </w:rPr>
  </w:style>
  <w:style w:type="character" w:customStyle="1" w:styleId="116">
    <w:name w:val="Знак Знак11"/>
    <w:rsid w:val="00572BC2"/>
    <w:rPr>
      <w:sz w:val="24"/>
      <w:szCs w:val="24"/>
      <w:u w:val="single"/>
      <w:lang w:val="ru-RU" w:eastAsia="ar-SA" w:bidi="ar-SA"/>
    </w:rPr>
  </w:style>
  <w:style w:type="character" w:customStyle="1" w:styleId="2112">
    <w:name w:val="Знак2 Знак Знак11"/>
    <w:rsid w:val="00572BC2"/>
    <w:rPr>
      <w:rFonts w:ascii="Arial" w:hAnsi="Arial" w:cs="Arial"/>
      <w:b/>
      <w:bCs/>
      <w:i/>
      <w:iCs/>
      <w:sz w:val="28"/>
      <w:szCs w:val="28"/>
      <w:lang w:val="ru-RU" w:eastAsia="ar-SA" w:bidi="ar-SA"/>
    </w:rPr>
  </w:style>
  <w:style w:type="character" w:customStyle="1" w:styleId="2fb">
    <w:name w:val="Знак Знак Знак Знак2"/>
    <w:rsid w:val="00572BC2"/>
    <w:rPr>
      <w:sz w:val="24"/>
      <w:szCs w:val="24"/>
      <w:lang w:val="ru-RU" w:eastAsia="ar-SA" w:bidi="ar-SA"/>
    </w:rPr>
  </w:style>
  <w:style w:type="character" w:customStyle="1" w:styleId="318">
    <w:name w:val="Знак3 Знак Знак1"/>
    <w:rsid w:val="00572BC2"/>
    <w:rPr>
      <w:b/>
      <w:sz w:val="24"/>
      <w:szCs w:val="24"/>
      <w:u w:val="single"/>
      <w:lang w:val="ru-RU" w:eastAsia="ar-SA" w:bidi="ar-SA"/>
    </w:rPr>
  </w:style>
  <w:style w:type="character" w:customStyle="1" w:styleId="225">
    <w:name w:val="Знак2 Знак Знак2"/>
    <w:rsid w:val="00572BC2"/>
    <w:rPr>
      <w:b/>
      <w:bCs/>
      <w:sz w:val="24"/>
      <w:szCs w:val="24"/>
      <w:lang w:val="ru-RU" w:eastAsia="ar-SA" w:bidi="ar-SA"/>
    </w:rPr>
  </w:style>
  <w:style w:type="character" w:customStyle="1" w:styleId="117">
    <w:name w:val="Знак1 Знак Знак1"/>
    <w:rsid w:val="00572BC2"/>
    <w:rPr>
      <w:sz w:val="24"/>
      <w:szCs w:val="24"/>
      <w:lang w:val="ru-RU" w:eastAsia="ar-SA" w:bidi="ar-SA"/>
    </w:rPr>
  </w:style>
  <w:style w:type="paragraph" w:customStyle="1" w:styleId="226">
    <w:name w:val="Знак22"/>
    <w:basedOn w:val="a"/>
    <w:qFormat/>
    <w:rsid w:val="00572BC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0">
    <w:name w:val="Знак1 Знак Знак Знак Знак Знак Знак Знак Знак1 Char1"/>
    <w:basedOn w:val="a"/>
    <w:qFormat/>
    <w:rsid w:val="00572BC2"/>
    <w:pPr>
      <w:spacing w:after="160" w:line="240" w:lineRule="exact"/>
    </w:pPr>
    <w:rPr>
      <w:rFonts w:ascii="Verdana" w:hAnsi="Verdana"/>
      <w:sz w:val="20"/>
      <w:szCs w:val="20"/>
      <w:lang w:val="en-US" w:eastAsia="en-US"/>
    </w:rPr>
  </w:style>
  <w:style w:type="paragraph" w:customStyle="1" w:styleId="3f0">
    <w:name w:val="Знак3"/>
    <w:basedOn w:val="a"/>
    <w:rsid w:val="00572BC2"/>
    <w:rPr>
      <w:rFonts w:ascii="Verdana" w:hAnsi="Verdana" w:cs="Verdana"/>
      <w:sz w:val="20"/>
      <w:szCs w:val="20"/>
      <w:lang w:val="en-US" w:eastAsia="en-US"/>
    </w:rPr>
  </w:style>
  <w:style w:type="character" w:customStyle="1" w:styleId="searchtext">
    <w:name w:val="searchtext"/>
    <w:rsid w:val="00572BC2"/>
  </w:style>
  <w:style w:type="character" w:customStyle="1" w:styleId="afffffff5">
    <w:name w:val="Схема документа Знак"/>
    <w:basedOn w:val="a1"/>
    <w:link w:val="afffffff6"/>
    <w:uiPriority w:val="99"/>
    <w:rsid w:val="00572BC2"/>
    <w:rPr>
      <w:rFonts w:ascii="Tahoma" w:hAnsi="Tahoma" w:cs="Tahoma"/>
      <w:sz w:val="16"/>
      <w:szCs w:val="16"/>
    </w:rPr>
  </w:style>
  <w:style w:type="paragraph" w:customStyle="1" w:styleId="2fc">
    <w:name w:val="Схема документа2"/>
    <w:basedOn w:val="a"/>
    <w:next w:val="afffffff6"/>
    <w:uiPriority w:val="99"/>
    <w:unhideWhenUsed/>
    <w:rsid w:val="00572BC2"/>
    <w:rPr>
      <w:rFonts w:ascii="Tahoma" w:hAnsi="Tahoma" w:cs="Tahoma"/>
      <w:sz w:val="16"/>
      <w:szCs w:val="16"/>
    </w:rPr>
  </w:style>
  <w:style w:type="character" w:customStyle="1" w:styleId="1fffb">
    <w:name w:val="Схема документа Знак1"/>
    <w:basedOn w:val="a1"/>
    <w:uiPriority w:val="99"/>
    <w:rsid w:val="00572BC2"/>
    <w:rPr>
      <w:rFonts w:ascii="Segoe UI" w:hAnsi="Segoe UI" w:cs="Segoe UI"/>
      <w:sz w:val="16"/>
      <w:szCs w:val="16"/>
    </w:rPr>
  </w:style>
  <w:style w:type="table" w:customStyle="1" w:styleId="1111">
    <w:name w:val="Сетка таблицы111"/>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Сетка таблицы21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83">
    <w:name w:val="xl183"/>
    <w:basedOn w:val="a"/>
    <w:qFormat/>
    <w:rsid w:val="00572BC2"/>
    <w:pPr>
      <w:pBdr>
        <w:top w:val="single" w:sz="4" w:space="0" w:color="auto"/>
        <w:left w:val="single" w:sz="4" w:space="0" w:color="auto"/>
        <w:bottom w:val="single" w:sz="4" w:space="0" w:color="auto"/>
      </w:pBdr>
      <w:spacing w:before="100" w:beforeAutospacing="1" w:after="100" w:afterAutospacing="1"/>
      <w:textAlignment w:val="top"/>
    </w:pPr>
    <w:rPr>
      <w:b/>
      <w:bCs/>
      <w:sz w:val="24"/>
      <w:szCs w:val="24"/>
    </w:rPr>
  </w:style>
  <w:style w:type="paragraph" w:customStyle="1" w:styleId="xl184">
    <w:name w:val="xl184"/>
    <w:basedOn w:val="a"/>
    <w:qFormat/>
    <w:rsid w:val="00572BC2"/>
    <w:pPr>
      <w:pBdr>
        <w:top w:val="single" w:sz="4" w:space="0" w:color="auto"/>
        <w:bottom w:val="single" w:sz="4" w:space="0" w:color="auto"/>
      </w:pBdr>
      <w:spacing w:before="100" w:beforeAutospacing="1" w:after="100" w:afterAutospacing="1"/>
      <w:textAlignment w:val="top"/>
    </w:pPr>
    <w:rPr>
      <w:b/>
      <w:bCs/>
      <w:sz w:val="24"/>
      <w:szCs w:val="24"/>
    </w:rPr>
  </w:style>
  <w:style w:type="paragraph" w:customStyle="1" w:styleId="xl185">
    <w:name w:val="xl185"/>
    <w:basedOn w:val="a"/>
    <w:qFormat/>
    <w:rsid w:val="00572BC2"/>
    <w:pPr>
      <w:pBdr>
        <w:top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186">
    <w:name w:val="xl186"/>
    <w:basedOn w:val="a"/>
    <w:qFormat/>
    <w:rsid w:val="00572BC2"/>
    <w:pPr>
      <w:pBdr>
        <w:top w:val="single" w:sz="4" w:space="0" w:color="auto"/>
        <w:left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87">
    <w:name w:val="xl187"/>
    <w:basedOn w:val="a"/>
    <w:qFormat/>
    <w:rsid w:val="00572BC2"/>
    <w:pPr>
      <w:pBdr>
        <w:left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88">
    <w:name w:val="xl188"/>
    <w:basedOn w:val="a"/>
    <w:qFormat/>
    <w:rsid w:val="00572BC2"/>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89">
    <w:name w:val="xl189"/>
    <w:basedOn w:val="a"/>
    <w:qFormat/>
    <w:rsid w:val="00572BC2"/>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90">
    <w:name w:val="xl190"/>
    <w:basedOn w:val="a"/>
    <w:qFormat/>
    <w:rsid w:val="00572BC2"/>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91">
    <w:name w:val="xl191"/>
    <w:basedOn w:val="a"/>
    <w:qFormat/>
    <w:rsid w:val="00572BC2"/>
    <w:pPr>
      <w:spacing w:before="100" w:beforeAutospacing="1" w:after="100" w:afterAutospacing="1"/>
      <w:textAlignment w:val="center"/>
    </w:pPr>
  </w:style>
  <w:style w:type="paragraph" w:customStyle="1" w:styleId="xl192">
    <w:name w:val="xl192"/>
    <w:basedOn w:val="a"/>
    <w:qFormat/>
    <w:rsid w:val="00572BC2"/>
    <w:pPr>
      <w:spacing w:before="100" w:beforeAutospacing="1" w:after="100" w:afterAutospacing="1"/>
      <w:textAlignment w:val="center"/>
    </w:pPr>
  </w:style>
  <w:style w:type="paragraph" w:customStyle="1" w:styleId="xl193">
    <w:name w:val="xl193"/>
    <w:basedOn w:val="a"/>
    <w:qFormat/>
    <w:rsid w:val="00572BC2"/>
    <w:pPr>
      <w:pBdr>
        <w:bottom w:val="single" w:sz="4" w:space="0" w:color="auto"/>
      </w:pBdr>
      <w:spacing w:before="100" w:beforeAutospacing="1" w:after="100" w:afterAutospacing="1"/>
      <w:jc w:val="center"/>
    </w:pPr>
    <w:rPr>
      <w:b/>
      <w:bCs/>
    </w:rPr>
  </w:style>
  <w:style w:type="paragraph" w:customStyle="1" w:styleId="xl194">
    <w:name w:val="xl194"/>
    <w:basedOn w:val="a"/>
    <w:qFormat/>
    <w:rsid w:val="00572B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
    <w:qFormat/>
    <w:rsid w:val="00572BC2"/>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196">
    <w:name w:val="xl196"/>
    <w:basedOn w:val="a"/>
    <w:qFormat/>
    <w:rsid w:val="00572BC2"/>
    <w:pPr>
      <w:pBdr>
        <w:top w:val="single" w:sz="4" w:space="0" w:color="auto"/>
        <w:bottom w:val="single" w:sz="4" w:space="0" w:color="auto"/>
      </w:pBdr>
      <w:spacing w:before="100" w:beforeAutospacing="1" w:after="100" w:afterAutospacing="1"/>
    </w:pPr>
    <w:rPr>
      <w:sz w:val="24"/>
      <w:szCs w:val="24"/>
    </w:rPr>
  </w:style>
  <w:style w:type="paragraph" w:customStyle="1" w:styleId="xl197">
    <w:name w:val="xl197"/>
    <w:basedOn w:val="a"/>
    <w:qFormat/>
    <w:rsid w:val="00572B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8">
    <w:name w:val="xl198"/>
    <w:basedOn w:val="a"/>
    <w:qFormat/>
    <w:rsid w:val="00572BC2"/>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99">
    <w:name w:val="xl199"/>
    <w:basedOn w:val="a"/>
    <w:qFormat/>
    <w:rsid w:val="00572BC2"/>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00">
    <w:name w:val="xl200"/>
    <w:basedOn w:val="a"/>
    <w:qFormat/>
    <w:rsid w:val="00572BC2"/>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01">
    <w:name w:val="xl201"/>
    <w:basedOn w:val="a"/>
    <w:qFormat/>
    <w:rsid w:val="00572BC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02">
    <w:name w:val="xl202"/>
    <w:basedOn w:val="a"/>
    <w:qFormat/>
    <w:rsid w:val="00572B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03">
    <w:name w:val="xl203"/>
    <w:basedOn w:val="a"/>
    <w:qFormat/>
    <w:rsid w:val="00572B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04">
    <w:name w:val="xl204"/>
    <w:basedOn w:val="a"/>
    <w:qFormat/>
    <w:rsid w:val="00572BC2"/>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05">
    <w:name w:val="xl205"/>
    <w:basedOn w:val="a"/>
    <w:qFormat/>
    <w:rsid w:val="00572BC2"/>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06">
    <w:name w:val="xl206"/>
    <w:basedOn w:val="a"/>
    <w:qFormat/>
    <w:rsid w:val="00572BC2"/>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207">
    <w:name w:val="xl207"/>
    <w:basedOn w:val="a"/>
    <w:qFormat/>
    <w:rsid w:val="00572BC2"/>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208">
    <w:name w:val="xl208"/>
    <w:basedOn w:val="a"/>
    <w:qFormat/>
    <w:rsid w:val="00572BC2"/>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209">
    <w:name w:val="xl209"/>
    <w:basedOn w:val="a"/>
    <w:qFormat/>
    <w:rsid w:val="00572BC2"/>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10">
    <w:name w:val="xl210"/>
    <w:basedOn w:val="a"/>
    <w:qFormat/>
    <w:rsid w:val="00572B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1">
    <w:name w:val="xl211"/>
    <w:basedOn w:val="a"/>
    <w:qFormat/>
    <w:rsid w:val="00572BC2"/>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numbering" w:customStyle="1" w:styleId="11110">
    <w:name w:val="Нет списка1111"/>
    <w:next w:val="a3"/>
    <w:uiPriority w:val="99"/>
    <w:semiHidden/>
    <w:unhideWhenUsed/>
    <w:rsid w:val="00572BC2"/>
  </w:style>
  <w:style w:type="table" w:customStyle="1" w:styleId="11111">
    <w:name w:val="Сетка таблицы111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phone-number">
    <w:name w:val="js-phone-number"/>
    <w:basedOn w:val="a1"/>
    <w:rsid w:val="00572BC2"/>
  </w:style>
  <w:style w:type="numbering" w:customStyle="1" w:styleId="List8">
    <w:name w:val="List 8"/>
    <w:basedOn w:val="a3"/>
    <w:rsid w:val="00572BC2"/>
    <w:pPr>
      <w:numPr>
        <w:numId w:val="33"/>
      </w:numPr>
    </w:pPr>
  </w:style>
  <w:style w:type="character" w:customStyle="1" w:styleId="FontStyle23">
    <w:name w:val="Font Style23"/>
    <w:uiPriority w:val="99"/>
    <w:rsid w:val="00572BC2"/>
    <w:rPr>
      <w:rFonts w:ascii="Times New Roman" w:hAnsi="Times New Roman" w:cs="Times New Roman" w:hint="default"/>
      <w:sz w:val="26"/>
    </w:rPr>
  </w:style>
  <w:style w:type="paragraph" w:customStyle="1" w:styleId="Style9">
    <w:name w:val="Style9"/>
    <w:basedOn w:val="a"/>
    <w:uiPriority w:val="99"/>
    <w:qFormat/>
    <w:rsid w:val="00572BC2"/>
    <w:pPr>
      <w:widowControl w:val="0"/>
      <w:autoSpaceDE w:val="0"/>
      <w:autoSpaceDN w:val="0"/>
      <w:adjustRightInd w:val="0"/>
      <w:spacing w:line="412" w:lineRule="exact"/>
      <w:ind w:firstLine="698"/>
      <w:jc w:val="both"/>
    </w:pPr>
    <w:rPr>
      <w:rFonts w:eastAsia="Calibri"/>
      <w:sz w:val="24"/>
      <w:szCs w:val="24"/>
    </w:rPr>
  </w:style>
  <w:style w:type="paragraph" w:customStyle="1" w:styleId="xl212">
    <w:name w:val="xl212"/>
    <w:basedOn w:val="a"/>
    <w:qFormat/>
    <w:rsid w:val="00572BC2"/>
    <w:pPr>
      <w:pBdr>
        <w:left w:val="single" w:sz="4" w:space="0" w:color="auto"/>
        <w:right w:val="single" w:sz="4" w:space="0" w:color="auto"/>
      </w:pBdr>
      <w:shd w:val="clear" w:color="000000" w:fill="FCD5B4"/>
      <w:spacing w:before="100" w:beforeAutospacing="1" w:after="100" w:afterAutospacing="1"/>
      <w:jc w:val="center"/>
      <w:textAlignment w:val="center"/>
    </w:pPr>
    <w:rPr>
      <w:sz w:val="24"/>
      <w:szCs w:val="24"/>
    </w:rPr>
  </w:style>
  <w:style w:type="paragraph" w:customStyle="1" w:styleId="xl213">
    <w:name w:val="xl213"/>
    <w:basedOn w:val="a"/>
    <w:qFormat/>
    <w:rsid w:val="00572BC2"/>
    <w:pPr>
      <w:pBdr>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24"/>
      <w:szCs w:val="24"/>
    </w:rPr>
  </w:style>
  <w:style w:type="paragraph" w:customStyle="1" w:styleId="xl214">
    <w:name w:val="xl214"/>
    <w:basedOn w:val="a"/>
    <w:qFormat/>
    <w:rsid w:val="00572BC2"/>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b/>
      <w:bCs/>
      <w:sz w:val="24"/>
      <w:szCs w:val="24"/>
    </w:rPr>
  </w:style>
  <w:style w:type="paragraph" w:customStyle="1" w:styleId="xl215">
    <w:name w:val="xl215"/>
    <w:basedOn w:val="a"/>
    <w:qFormat/>
    <w:rsid w:val="00572BC2"/>
    <w:pPr>
      <w:pBdr>
        <w:left w:val="single" w:sz="4" w:space="0" w:color="auto"/>
        <w:right w:val="single" w:sz="4" w:space="0" w:color="auto"/>
      </w:pBdr>
      <w:shd w:val="clear" w:color="000000" w:fill="FCD5B4"/>
      <w:spacing w:before="100" w:beforeAutospacing="1" w:after="100" w:afterAutospacing="1"/>
      <w:jc w:val="center"/>
      <w:textAlignment w:val="center"/>
    </w:pPr>
    <w:rPr>
      <w:b/>
      <w:bCs/>
      <w:sz w:val="24"/>
      <w:szCs w:val="24"/>
    </w:rPr>
  </w:style>
  <w:style w:type="paragraph" w:customStyle="1" w:styleId="xl216">
    <w:name w:val="xl216"/>
    <w:basedOn w:val="a"/>
    <w:qFormat/>
    <w:rsid w:val="00572BC2"/>
    <w:pPr>
      <w:pBdr>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sz w:val="24"/>
      <w:szCs w:val="24"/>
    </w:rPr>
  </w:style>
  <w:style w:type="paragraph" w:customStyle="1" w:styleId="xl217">
    <w:name w:val="xl217"/>
    <w:basedOn w:val="a"/>
    <w:qFormat/>
    <w:rsid w:val="00572BC2"/>
    <w:pPr>
      <w:pBdr>
        <w:top w:val="single" w:sz="4" w:space="0" w:color="auto"/>
        <w:left w:val="single" w:sz="4" w:space="0" w:color="auto"/>
        <w:bottom w:val="single" w:sz="4" w:space="0" w:color="auto"/>
      </w:pBdr>
      <w:spacing w:before="100" w:beforeAutospacing="1" w:after="100" w:afterAutospacing="1"/>
      <w:textAlignment w:val="top"/>
    </w:pPr>
    <w:rPr>
      <w:b/>
      <w:bCs/>
      <w:sz w:val="24"/>
      <w:szCs w:val="24"/>
    </w:rPr>
  </w:style>
  <w:style w:type="paragraph" w:customStyle="1" w:styleId="xl218">
    <w:name w:val="xl218"/>
    <w:basedOn w:val="a"/>
    <w:qFormat/>
    <w:rsid w:val="00572BC2"/>
    <w:pPr>
      <w:pBdr>
        <w:top w:val="single" w:sz="4" w:space="0" w:color="auto"/>
        <w:bottom w:val="single" w:sz="4" w:space="0" w:color="auto"/>
      </w:pBdr>
      <w:spacing w:before="100" w:beforeAutospacing="1" w:after="100" w:afterAutospacing="1"/>
      <w:textAlignment w:val="top"/>
    </w:pPr>
    <w:rPr>
      <w:b/>
      <w:bCs/>
      <w:sz w:val="24"/>
      <w:szCs w:val="24"/>
    </w:rPr>
  </w:style>
  <w:style w:type="paragraph" w:customStyle="1" w:styleId="xl219">
    <w:name w:val="xl219"/>
    <w:basedOn w:val="a"/>
    <w:qFormat/>
    <w:rsid w:val="00572BC2"/>
    <w:pPr>
      <w:pBdr>
        <w:top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220">
    <w:name w:val="xl220"/>
    <w:basedOn w:val="a"/>
    <w:qFormat/>
    <w:rsid w:val="00572BC2"/>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pPr>
    <w:rPr>
      <w:b/>
      <w:bCs/>
      <w:sz w:val="24"/>
      <w:szCs w:val="24"/>
    </w:rPr>
  </w:style>
  <w:style w:type="paragraph" w:customStyle="1" w:styleId="xl221">
    <w:name w:val="xl221"/>
    <w:basedOn w:val="a"/>
    <w:qFormat/>
    <w:rsid w:val="00572BC2"/>
    <w:pPr>
      <w:pBdr>
        <w:top w:val="single" w:sz="4" w:space="0" w:color="auto"/>
        <w:left w:val="single" w:sz="4" w:space="0" w:color="auto"/>
        <w:right w:val="single" w:sz="4" w:space="0" w:color="auto"/>
      </w:pBdr>
      <w:shd w:val="clear" w:color="000000" w:fill="DBEEF3"/>
      <w:spacing w:before="100" w:beforeAutospacing="1" w:after="100" w:afterAutospacing="1"/>
      <w:jc w:val="center"/>
      <w:textAlignment w:val="center"/>
    </w:pPr>
    <w:rPr>
      <w:b/>
      <w:bCs/>
      <w:sz w:val="24"/>
      <w:szCs w:val="24"/>
    </w:rPr>
  </w:style>
  <w:style w:type="paragraph" w:customStyle="1" w:styleId="xl222">
    <w:name w:val="xl222"/>
    <w:basedOn w:val="a"/>
    <w:qFormat/>
    <w:rsid w:val="00572BC2"/>
    <w:pPr>
      <w:pBdr>
        <w:left w:val="single" w:sz="4" w:space="0" w:color="auto"/>
        <w:right w:val="single" w:sz="4" w:space="0" w:color="auto"/>
      </w:pBdr>
      <w:shd w:val="clear" w:color="000000" w:fill="DBEEF3"/>
      <w:spacing w:before="100" w:beforeAutospacing="1" w:after="100" w:afterAutospacing="1"/>
      <w:jc w:val="center"/>
      <w:textAlignment w:val="center"/>
    </w:pPr>
    <w:rPr>
      <w:b/>
      <w:bCs/>
      <w:sz w:val="24"/>
      <w:szCs w:val="24"/>
    </w:rPr>
  </w:style>
  <w:style w:type="paragraph" w:customStyle="1" w:styleId="xl223">
    <w:name w:val="xl223"/>
    <w:basedOn w:val="a"/>
    <w:qFormat/>
    <w:rsid w:val="00572BC2"/>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224">
    <w:name w:val="xl224"/>
    <w:basedOn w:val="a"/>
    <w:qFormat/>
    <w:rsid w:val="00572BC2"/>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25">
    <w:name w:val="xl225"/>
    <w:basedOn w:val="a"/>
    <w:qFormat/>
    <w:rsid w:val="00572BC2"/>
    <w:pPr>
      <w:pBdr>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rPr>
      <w:b/>
      <w:bCs/>
      <w:sz w:val="24"/>
      <w:szCs w:val="24"/>
    </w:rPr>
  </w:style>
  <w:style w:type="paragraph" w:customStyle="1" w:styleId="xl226">
    <w:name w:val="xl226"/>
    <w:basedOn w:val="a"/>
    <w:qFormat/>
    <w:rsid w:val="00572BC2"/>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227">
    <w:name w:val="xl227"/>
    <w:basedOn w:val="a"/>
    <w:qFormat/>
    <w:rsid w:val="00572BC2"/>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228">
    <w:name w:val="xl228"/>
    <w:basedOn w:val="a"/>
    <w:qFormat/>
    <w:rsid w:val="00572BC2"/>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29">
    <w:name w:val="xl229"/>
    <w:basedOn w:val="a"/>
    <w:qFormat/>
    <w:rsid w:val="00572BC2"/>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30">
    <w:name w:val="xl230"/>
    <w:basedOn w:val="a"/>
    <w:qFormat/>
    <w:rsid w:val="00572BC2"/>
    <w:pPr>
      <w:pBdr>
        <w:top w:val="single" w:sz="4" w:space="0" w:color="auto"/>
        <w:left w:val="single" w:sz="4" w:space="0" w:color="auto"/>
        <w:bottom w:val="single" w:sz="4" w:space="0" w:color="auto"/>
      </w:pBdr>
      <w:spacing w:before="100" w:beforeAutospacing="1" w:after="100" w:afterAutospacing="1"/>
      <w:textAlignment w:val="top"/>
    </w:pPr>
    <w:rPr>
      <w:b/>
      <w:bCs/>
      <w:sz w:val="24"/>
      <w:szCs w:val="24"/>
    </w:rPr>
  </w:style>
  <w:style w:type="paragraph" w:customStyle="1" w:styleId="xl231">
    <w:name w:val="xl231"/>
    <w:basedOn w:val="a"/>
    <w:qFormat/>
    <w:rsid w:val="00572BC2"/>
    <w:pPr>
      <w:pBdr>
        <w:top w:val="single" w:sz="4" w:space="0" w:color="auto"/>
        <w:bottom w:val="single" w:sz="4" w:space="0" w:color="auto"/>
      </w:pBdr>
      <w:spacing w:before="100" w:beforeAutospacing="1" w:after="100" w:afterAutospacing="1"/>
      <w:textAlignment w:val="top"/>
    </w:pPr>
    <w:rPr>
      <w:b/>
      <w:bCs/>
      <w:sz w:val="24"/>
      <w:szCs w:val="24"/>
    </w:rPr>
  </w:style>
  <w:style w:type="paragraph" w:customStyle="1" w:styleId="xl232">
    <w:name w:val="xl232"/>
    <w:basedOn w:val="a"/>
    <w:qFormat/>
    <w:rsid w:val="00572BC2"/>
    <w:pPr>
      <w:pBdr>
        <w:top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233">
    <w:name w:val="xl233"/>
    <w:basedOn w:val="a"/>
    <w:qFormat/>
    <w:rsid w:val="00572BC2"/>
    <w:pPr>
      <w:pBdr>
        <w:top w:val="single" w:sz="4" w:space="0" w:color="auto"/>
        <w:left w:val="single" w:sz="4" w:space="0" w:color="auto"/>
        <w:right w:val="single" w:sz="4" w:space="0" w:color="auto"/>
      </w:pBdr>
      <w:shd w:val="clear" w:color="000000" w:fill="DBEEF3"/>
      <w:spacing w:before="100" w:beforeAutospacing="1" w:after="100" w:afterAutospacing="1"/>
      <w:textAlignment w:val="center"/>
    </w:pPr>
    <w:rPr>
      <w:b/>
      <w:bCs/>
      <w:sz w:val="24"/>
      <w:szCs w:val="24"/>
    </w:rPr>
  </w:style>
  <w:style w:type="paragraph" w:customStyle="1" w:styleId="xl234">
    <w:name w:val="xl234"/>
    <w:basedOn w:val="a"/>
    <w:qFormat/>
    <w:rsid w:val="00572BC2"/>
    <w:pPr>
      <w:pBdr>
        <w:left w:val="single" w:sz="4" w:space="0" w:color="auto"/>
        <w:right w:val="single" w:sz="4" w:space="0" w:color="auto"/>
      </w:pBdr>
      <w:shd w:val="clear" w:color="000000" w:fill="DBEEF3"/>
      <w:spacing w:before="100" w:beforeAutospacing="1" w:after="100" w:afterAutospacing="1"/>
      <w:textAlignment w:val="center"/>
    </w:pPr>
    <w:rPr>
      <w:b/>
      <w:bCs/>
      <w:sz w:val="24"/>
      <w:szCs w:val="24"/>
    </w:rPr>
  </w:style>
  <w:style w:type="paragraph" w:customStyle="1" w:styleId="xl235">
    <w:name w:val="xl235"/>
    <w:basedOn w:val="a"/>
    <w:qFormat/>
    <w:rsid w:val="00572BC2"/>
    <w:pPr>
      <w:pBdr>
        <w:top w:val="single" w:sz="4" w:space="0" w:color="auto"/>
        <w:left w:val="single" w:sz="4" w:space="0" w:color="auto"/>
        <w:right w:val="single" w:sz="4" w:space="0" w:color="auto"/>
      </w:pBdr>
      <w:shd w:val="clear" w:color="000000" w:fill="DBEEF3"/>
      <w:spacing w:before="100" w:beforeAutospacing="1" w:after="100" w:afterAutospacing="1"/>
      <w:jc w:val="center"/>
      <w:textAlignment w:val="center"/>
    </w:pPr>
    <w:rPr>
      <w:b/>
      <w:bCs/>
      <w:sz w:val="24"/>
      <w:szCs w:val="24"/>
    </w:rPr>
  </w:style>
  <w:style w:type="paragraph" w:customStyle="1" w:styleId="xl236">
    <w:name w:val="xl236"/>
    <w:basedOn w:val="a"/>
    <w:qFormat/>
    <w:rsid w:val="00572BC2"/>
    <w:pPr>
      <w:pBdr>
        <w:left w:val="single" w:sz="4" w:space="0" w:color="auto"/>
        <w:right w:val="single" w:sz="4" w:space="0" w:color="auto"/>
      </w:pBdr>
      <w:shd w:val="clear" w:color="000000" w:fill="DBEEF3"/>
      <w:spacing w:before="100" w:beforeAutospacing="1" w:after="100" w:afterAutospacing="1"/>
      <w:jc w:val="center"/>
      <w:textAlignment w:val="center"/>
    </w:pPr>
    <w:rPr>
      <w:b/>
      <w:bCs/>
      <w:sz w:val="24"/>
      <w:szCs w:val="24"/>
    </w:rPr>
  </w:style>
  <w:style w:type="paragraph" w:customStyle="1" w:styleId="xl237">
    <w:name w:val="xl237"/>
    <w:basedOn w:val="a"/>
    <w:qFormat/>
    <w:rsid w:val="00572BC2"/>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238">
    <w:name w:val="xl238"/>
    <w:basedOn w:val="a"/>
    <w:qFormat/>
    <w:rsid w:val="00572BC2"/>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39">
    <w:name w:val="xl239"/>
    <w:basedOn w:val="a"/>
    <w:qFormat/>
    <w:rsid w:val="00572BC2"/>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40">
    <w:name w:val="xl240"/>
    <w:basedOn w:val="a"/>
    <w:qFormat/>
    <w:rsid w:val="00572BC2"/>
    <w:pPr>
      <w:pBdr>
        <w:left w:val="single" w:sz="4" w:space="0" w:color="auto"/>
        <w:right w:val="single" w:sz="4" w:space="0" w:color="auto"/>
      </w:pBdr>
      <w:spacing w:before="100" w:beforeAutospacing="1" w:after="100" w:afterAutospacing="1"/>
    </w:pPr>
    <w:rPr>
      <w:sz w:val="24"/>
      <w:szCs w:val="24"/>
    </w:rPr>
  </w:style>
  <w:style w:type="paragraph" w:customStyle="1" w:styleId="xl241">
    <w:name w:val="xl241"/>
    <w:basedOn w:val="a"/>
    <w:qFormat/>
    <w:rsid w:val="00572BC2"/>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42">
    <w:name w:val="xl242"/>
    <w:basedOn w:val="a"/>
    <w:qFormat/>
    <w:rsid w:val="00572BC2"/>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43">
    <w:name w:val="xl243"/>
    <w:basedOn w:val="a"/>
    <w:qFormat/>
    <w:rsid w:val="00572BC2"/>
    <w:pPr>
      <w:pBdr>
        <w:top w:val="single" w:sz="4" w:space="0" w:color="auto"/>
        <w:left w:val="single" w:sz="4" w:space="0" w:color="auto"/>
        <w:right w:val="single" w:sz="4" w:space="0" w:color="auto"/>
      </w:pBdr>
      <w:shd w:val="clear" w:color="000000" w:fill="DBEEF3"/>
      <w:spacing w:before="100" w:beforeAutospacing="1" w:after="100" w:afterAutospacing="1"/>
      <w:jc w:val="center"/>
      <w:textAlignment w:val="center"/>
    </w:pPr>
    <w:rPr>
      <w:b/>
      <w:bCs/>
      <w:sz w:val="24"/>
      <w:szCs w:val="24"/>
    </w:rPr>
  </w:style>
  <w:style w:type="paragraph" w:customStyle="1" w:styleId="xl244">
    <w:name w:val="xl244"/>
    <w:basedOn w:val="a"/>
    <w:qFormat/>
    <w:rsid w:val="00572BC2"/>
    <w:pPr>
      <w:pBdr>
        <w:left w:val="single" w:sz="4" w:space="0" w:color="auto"/>
        <w:right w:val="single" w:sz="4" w:space="0" w:color="auto"/>
      </w:pBdr>
      <w:shd w:val="clear" w:color="000000" w:fill="DBEEF3"/>
      <w:spacing w:before="100" w:beforeAutospacing="1" w:after="100" w:afterAutospacing="1"/>
      <w:jc w:val="center"/>
      <w:textAlignment w:val="center"/>
    </w:pPr>
    <w:rPr>
      <w:b/>
      <w:bCs/>
      <w:sz w:val="24"/>
      <w:szCs w:val="24"/>
    </w:rPr>
  </w:style>
  <w:style w:type="paragraph" w:customStyle="1" w:styleId="xl245">
    <w:name w:val="xl245"/>
    <w:basedOn w:val="a"/>
    <w:qFormat/>
    <w:rsid w:val="00572BC2"/>
    <w:pPr>
      <w:pBdr>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rPr>
      <w:b/>
      <w:bCs/>
      <w:sz w:val="24"/>
      <w:szCs w:val="24"/>
    </w:rPr>
  </w:style>
  <w:style w:type="paragraph" w:customStyle="1" w:styleId="xl246">
    <w:name w:val="xl246"/>
    <w:basedOn w:val="a"/>
    <w:qFormat/>
    <w:rsid w:val="00572BC2"/>
    <w:pPr>
      <w:pBdr>
        <w:left w:val="single" w:sz="4" w:space="0" w:color="auto"/>
        <w:right w:val="single" w:sz="4" w:space="0" w:color="auto"/>
      </w:pBdr>
      <w:spacing w:before="100" w:beforeAutospacing="1" w:after="100" w:afterAutospacing="1"/>
    </w:pPr>
    <w:rPr>
      <w:sz w:val="24"/>
      <w:szCs w:val="24"/>
    </w:rPr>
  </w:style>
  <w:style w:type="paragraph" w:customStyle="1" w:styleId="xl247">
    <w:name w:val="xl247"/>
    <w:basedOn w:val="a"/>
    <w:qFormat/>
    <w:rsid w:val="00572B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48">
    <w:name w:val="xl248"/>
    <w:basedOn w:val="a"/>
    <w:qFormat/>
    <w:rsid w:val="00572BC2"/>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49">
    <w:name w:val="xl249"/>
    <w:basedOn w:val="a"/>
    <w:qFormat/>
    <w:rsid w:val="00572BC2"/>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250">
    <w:name w:val="xl250"/>
    <w:basedOn w:val="a"/>
    <w:qFormat/>
    <w:rsid w:val="00572BC2"/>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51">
    <w:name w:val="xl251"/>
    <w:basedOn w:val="a"/>
    <w:qFormat/>
    <w:rsid w:val="00572BC2"/>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52">
    <w:name w:val="xl252"/>
    <w:basedOn w:val="a"/>
    <w:qFormat/>
    <w:rsid w:val="00572BC2"/>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53">
    <w:name w:val="xl253"/>
    <w:basedOn w:val="a"/>
    <w:qFormat/>
    <w:rsid w:val="00572BC2"/>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54">
    <w:name w:val="xl254"/>
    <w:basedOn w:val="a"/>
    <w:qFormat/>
    <w:rsid w:val="00572BC2"/>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textAlignment w:val="center"/>
    </w:pPr>
    <w:rPr>
      <w:b/>
      <w:bCs/>
      <w:sz w:val="24"/>
      <w:szCs w:val="24"/>
    </w:rPr>
  </w:style>
  <w:style w:type="paragraph" w:customStyle="1" w:styleId="xl255">
    <w:name w:val="xl255"/>
    <w:basedOn w:val="a"/>
    <w:qFormat/>
    <w:rsid w:val="00572BC2"/>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textAlignment w:val="center"/>
    </w:pPr>
    <w:rPr>
      <w:sz w:val="24"/>
      <w:szCs w:val="24"/>
    </w:rPr>
  </w:style>
  <w:style w:type="paragraph" w:customStyle="1" w:styleId="xl256">
    <w:name w:val="xl256"/>
    <w:basedOn w:val="a"/>
    <w:qFormat/>
    <w:rsid w:val="00572BC2"/>
    <w:pPr>
      <w:pBdr>
        <w:left w:val="single" w:sz="4" w:space="0" w:color="auto"/>
        <w:right w:val="single" w:sz="4" w:space="0" w:color="auto"/>
      </w:pBdr>
      <w:shd w:val="clear" w:color="000000" w:fill="DBEEF3"/>
      <w:spacing w:before="100" w:beforeAutospacing="1" w:after="100" w:afterAutospacing="1"/>
      <w:textAlignment w:val="center"/>
    </w:pPr>
    <w:rPr>
      <w:sz w:val="24"/>
      <w:szCs w:val="24"/>
    </w:rPr>
  </w:style>
  <w:style w:type="paragraph" w:customStyle="1" w:styleId="xl257">
    <w:name w:val="xl257"/>
    <w:basedOn w:val="a"/>
    <w:qFormat/>
    <w:rsid w:val="00572BC2"/>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pPr>
    <w:rPr>
      <w:b/>
      <w:bCs/>
      <w:sz w:val="24"/>
      <w:szCs w:val="24"/>
    </w:rPr>
  </w:style>
  <w:style w:type="paragraph" w:customStyle="1" w:styleId="xl258">
    <w:name w:val="xl258"/>
    <w:basedOn w:val="a"/>
    <w:qFormat/>
    <w:rsid w:val="00572BC2"/>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pPr>
    <w:rPr>
      <w:sz w:val="24"/>
      <w:szCs w:val="24"/>
    </w:rPr>
  </w:style>
  <w:style w:type="paragraph" w:customStyle="1" w:styleId="xl259">
    <w:name w:val="xl259"/>
    <w:basedOn w:val="a"/>
    <w:qFormat/>
    <w:rsid w:val="00572BC2"/>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260">
    <w:name w:val="xl260"/>
    <w:basedOn w:val="a"/>
    <w:qFormat/>
    <w:rsid w:val="00572BC2"/>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61">
    <w:name w:val="xl261"/>
    <w:basedOn w:val="a"/>
    <w:qFormat/>
    <w:rsid w:val="00572BC2"/>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262">
    <w:name w:val="xl262"/>
    <w:basedOn w:val="a"/>
    <w:qFormat/>
    <w:rsid w:val="00572BC2"/>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63">
    <w:name w:val="xl263"/>
    <w:basedOn w:val="a"/>
    <w:qFormat/>
    <w:rsid w:val="00572BC2"/>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264">
    <w:name w:val="xl264"/>
    <w:basedOn w:val="a"/>
    <w:qFormat/>
    <w:rsid w:val="00572BC2"/>
    <w:pPr>
      <w:pBdr>
        <w:left w:val="single" w:sz="4" w:space="0" w:color="auto"/>
        <w:right w:val="single" w:sz="4" w:space="0" w:color="auto"/>
      </w:pBdr>
      <w:spacing w:before="100" w:beforeAutospacing="1" w:after="100" w:afterAutospacing="1"/>
      <w:jc w:val="center"/>
    </w:pPr>
    <w:rPr>
      <w:sz w:val="24"/>
      <w:szCs w:val="24"/>
    </w:rPr>
  </w:style>
  <w:style w:type="paragraph" w:customStyle="1" w:styleId="xl265">
    <w:name w:val="xl265"/>
    <w:basedOn w:val="a"/>
    <w:qFormat/>
    <w:rsid w:val="00572B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66">
    <w:name w:val="xl266"/>
    <w:basedOn w:val="a"/>
    <w:qFormat/>
    <w:rsid w:val="00572BC2"/>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267">
    <w:name w:val="xl267"/>
    <w:basedOn w:val="a"/>
    <w:qFormat/>
    <w:rsid w:val="00572BC2"/>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68">
    <w:name w:val="xl268"/>
    <w:basedOn w:val="a"/>
    <w:qFormat/>
    <w:rsid w:val="00572BC2"/>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69">
    <w:name w:val="xl269"/>
    <w:basedOn w:val="a"/>
    <w:qFormat/>
    <w:rsid w:val="00572BC2"/>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70">
    <w:name w:val="xl270"/>
    <w:basedOn w:val="a"/>
    <w:qFormat/>
    <w:rsid w:val="00572BC2"/>
    <w:pPr>
      <w:pBdr>
        <w:top w:val="single" w:sz="4" w:space="0" w:color="auto"/>
        <w:left w:val="single" w:sz="4" w:space="0" w:color="auto"/>
        <w:right w:val="single" w:sz="4" w:space="0" w:color="auto"/>
      </w:pBdr>
      <w:shd w:val="clear" w:color="000000" w:fill="DBEEF3"/>
      <w:spacing w:before="100" w:beforeAutospacing="1" w:after="100" w:afterAutospacing="1"/>
      <w:jc w:val="center"/>
      <w:textAlignment w:val="center"/>
    </w:pPr>
    <w:rPr>
      <w:b/>
      <w:bCs/>
      <w:sz w:val="24"/>
      <w:szCs w:val="24"/>
    </w:rPr>
  </w:style>
  <w:style w:type="paragraph" w:customStyle="1" w:styleId="xl271">
    <w:name w:val="xl271"/>
    <w:basedOn w:val="a"/>
    <w:qFormat/>
    <w:rsid w:val="00572BC2"/>
    <w:pPr>
      <w:pBdr>
        <w:left w:val="single" w:sz="4" w:space="0" w:color="auto"/>
        <w:right w:val="single" w:sz="4" w:space="0" w:color="auto"/>
      </w:pBdr>
      <w:shd w:val="clear" w:color="000000" w:fill="DBEEF3"/>
      <w:spacing w:before="100" w:beforeAutospacing="1" w:after="100" w:afterAutospacing="1"/>
      <w:textAlignment w:val="center"/>
    </w:pPr>
    <w:rPr>
      <w:b/>
      <w:bCs/>
      <w:sz w:val="24"/>
      <w:szCs w:val="24"/>
    </w:rPr>
  </w:style>
  <w:style w:type="paragraph" w:customStyle="1" w:styleId="xl272">
    <w:name w:val="xl272"/>
    <w:basedOn w:val="a"/>
    <w:qFormat/>
    <w:rsid w:val="00572BC2"/>
    <w:pPr>
      <w:pBdr>
        <w:left w:val="single" w:sz="4" w:space="0" w:color="auto"/>
        <w:bottom w:val="single" w:sz="4" w:space="0" w:color="auto"/>
        <w:right w:val="single" w:sz="4" w:space="0" w:color="auto"/>
      </w:pBdr>
      <w:shd w:val="clear" w:color="000000" w:fill="DBEEF3"/>
      <w:spacing w:before="100" w:beforeAutospacing="1" w:after="100" w:afterAutospacing="1"/>
      <w:textAlignment w:val="center"/>
    </w:pPr>
    <w:rPr>
      <w:b/>
      <w:bCs/>
      <w:sz w:val="24"/>
      <w:szCs w:val="24"/>
    </w:rPr>
  </w:style>
  <w:style w:type="paragraph" w:customStyle="1" w:styleId="xl273">
    <w:name w:val="xl273"/>
    <w:basedOn w:val="a"/>
    <w:qFormat/>
    <w:rsid w:val="00572BC2"/>
    <w:pPr>
      <w:pBdr>
        <w:left w:val="single" w:sz="4" w:space="0" w:color="auto"/>
        <w:right w:val="single" w:sz="4" w:space="0" w:color="auto"/>
      </w:pBdr>
      <w:shd w:val="clear" w:color="000000" w:fill="DBEEF3"/>
      <w:spacing w:before="100" w:beforeAutospacing="1" w:after="100" w:afterAutospacing="1"/>
      <w:textAlignment w:val="center"/>
    </w:pPr>
    <w:rPr>
      <w:b/>
      <w:bCs/>
      <w:sz w:val="24"/>
      <w:szCs w:val="24"/>
    </w:rPr>
  </w:style>
  <w:style w:type="paragraph" w:customStyle="1" w:styleId="xl274">
    <w:name w:val="xl274"/>
    <w:basedOn w:val="a"/>
    <w:qFormat/>
    <w:rsid w:val="00572BC2"/>
    <w:pPr>
      <w:pBdr>
        <w:left w:val="single" w:sz="4" w:space="0" w:color="auto"/>
        <w:bottom w:val="single" w:sz="4" w:space="0" w:color="auto"/>
        <w:right w:val="single" w:sz="4" w:space="0" w:color="auto"/>
      </w:pBdr>
      <w:shd w:val="clear" w:color="000000" w:fill="DBEEF3"/>
      <w:spacing w:before="100" w:beforeAutospacing="1" w:after="100" w:afterAutospacing="1"/>
      <w:textAlignment w:val="center"/>
    </w:pPr>
    <w:rPr>
      <w:b/>
      <w:bCs/>
      <w:sz w:val="24"/>
      <w:szCs w:val="24"/>
    </w:rPr>
  </w:style>
  <w:style w:type="paragraph" w:customStyle="1" w:styleId="xl275">
    <w:name w:val="xl275"/>
    <w:basedOn w:val="a"/>
    <w:qFormat/>
    <w:rsid w:val="00572BC2"/>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76">
    <w:name w:val="xl276"/>
    <w:basedOn w:val="a"/>
    <w:qFormat/>
    <w:rsid w:val="00572BC2"/>
    <w:pPr>
      <w:pBdr>
        <w:left w:val="single" w:sz="4" w:space="0" w:color="auto"/>
        <w:bottom w:val="single" w:sz="4" w:space="0" w:color="auto"/>
        <w:right w:val="single" w:sz="4" w:space="0" w:color="auto"/>
      </w:pBdr>
      <w:shd w:val="clear" w:color="000000" w:fill="DBEEF3"/>
      <w:spacing w:before="100" w:beforeAutospacing="1" w:after="100" w:afterAutospacing="1"/>
      <w:textAlignment w:val="center"/>
    </w:pPr>
    <w:rPr>
      <w:b/>
      <w:bCs/>
      <w:sz w:val="24"/>
      <w:szCs w:val="24"/>
    </w:rPr>
  </w:style>
  <w:style w:type="paragraph" w:customStyle="1" w:styleId="xl277">
    <w:name w:val="xl277"/>
    <w:basedOn w:val="a"/>
    <w:qFormat/>
    <w:rsid w:val="00572BC2"/>
    <w:pPr>
      <w:pBdr>
        <w:left w:val="single" w:sz="4" w:space="0" w:color="auto"/>
        <w:right w:val="single" w:sz="4" w:space="0" w:color="auto"/>
      </w:pBdr>
      <w:shd w:val="clear" w:color="000000" w:fill="DBEEF3"/>
      <w:spacing w:before="100" w:beforeAutospacing="1" w:after="100" w:afterAutospacing="1"/>
    </w:pPr>
    <w:rPr>
      <w:b/>
      <w:bCs/>
      <w:sz w:val="24"/>
      <w:szCs w:val="24"/>
    </w:rPr>
  </w:style>
  <w:style w:type="paragraph" w:customStyle="1" w:styleId="xl278">
    <w:name w:val="xl278"/>
    <w:basedOn w:val="a"/>
    <w:qFormat/>
    <w:rsid w:val="00572BC2"/>
    <w:pPr>
      <w:pBdr>
        <w:left w:val="single" w:sz="4" w:space="0" w:color="auto"/>
        <w:right w:val="single" w:sz="4" w:space="0" w:color="auto"/>
      </w:pBdr>
      <w:shd w:val="clear" w:color="000000" w:fill="DBEEF3"/>
      <w:spacing w:before="100" w:beforeAutospacing="1" w:after="100" w:afterAutospacing="1"/>
      <w:jc w:val="center"/>
      <w:textAlignment w:val="center"/>
    </w:pPr>
    <w:rPr>
      <w:b/>
      <w:bCs/>
      <w:sz w:val="24"/>
      <w:szCs w:val="24"/>
    </w:rPr>
  </w:style>
  <w:style w:type="paragraph" w:customStyle="1" w:styleId="xl279">
    <w:name w:val="xl279"/>
    <w:basedOn w:val="a"/>
    <w:qFormat/>
    <w:rsid w:val="00572BC2"/>
    <w:pPr>
      <w:pBdr>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rPr>
      <w:b/>
      <w:bCs/>
      <w:sz w:val="24"/>
      <w:szCs w:val="24"/>
    </w:rPr>
  </w:style>
  <w:style w:type="paragraph" w:customStyle="1" w:styleId="xl280">
    <w:name w:val="xl280"/>
    <w:basedOn w:val="a"/>
    <w:qFormat/>
    <w:rsid w:val="00572BC2"/>
    <w:pPr>
      <w:pBdr>
        <w:top w:val="single" w:sz="4" w:space="0" w:color="auto"/>
        <w:left w:val="single" w:sz="4" w:space="0" w:color="auto"/>
        <w:right w:val="single" w:sz="4" w:space="0" w:color="auto"/>
      </w:pBdr>
      <w:shd w:val="clear" w:color="000000" w:fill="DBEEF3"/>
      <w:spacing w:before="100" w:beforeAutospacing="1" w:after="100" w:afterAutospacing="1"/>
      <w:jc w:val="center"/>
      <w:textAlignment w:val="center"/>
    </w:pPr>
    <w:rPr>
      <w:b/>
      <w:bCs/>
      <w:sz w:val="24"/>
      <w:szCs w:val="24"/>
    </w:rPr>
  </w:style>
  <w:style w:type="paragraph" w:customStyle="1" w:styleId="formattext">
    <w:name w:val="formattext"/>
    <w:basedOn w:val="a"/>
    <w:qFormat/>
    <w:rsid w:val="00572BC2"/>
    <w:pPr>
      <w:spacing w:before="100" w:beforeAutospacing="1" w:after="100" w:afterAutospacing="1"/>
    </w:pPr>
    <w:rPr>
      <w:sz w:val="24"/>
      <w:szCs w:val="24"/>
    </w:rPr>
  </w:style>
  <w:style w:type="paragraph" w:customStyle="1" w:styleId="xl281">
    <w:name w:val="xl281"/>
    <w:basedOn w:val="a"/>
    <w:qFormat/>
    <w:rsid w:val="00572BC2"/>
    <w:pPr>
      <w:pBdr>
        <w:top w:val="single" w:sz="4" w:space="0" w:color="auto"/>
        <w:left w:val="single" w:sz="4" w:space="0" w:color="auto"/>
        <w:right w:val="single" w:sz="4" w:space="0" w:color="auto"/>
      </w:pBdr>
      <w:shd w:val="clear" w:color="000000" w:fill="DBEEF3"/>
      <w:spacing w:before="100" w:beforeAutospacing="1" w:after="100" w:afterAutospacing="1"/>
      <w:jc w:val="center"/>
      <w:textAlignment w:val="center"/>
    </w:pPr>
    <w:rPr>
      <w:b/>
      <w:bCs/>
      <w:sz w:val="24"/>
      <w:szCs w:val="24"/>
    </w:rPr>
  </w:style>
  <w:style w:type="paragraph" w:customStyle="1" w:styleId="xl282">
    <w:name w:val="xl282"/>
    <w:basedOn w:val="a"/>
    <w:qFormat/>
    <w:rsid w:val="00572BC2"/>
    <w:pPr>
      <w:pBdr>
        <w:left w:val="single" w:sz="4" w:space="0" w:color="auto"/>
      </w:pBdr>
      <w:spacing w:before="100" w:beforeAutospacing="1" w:after="100" w:afterAutospacing="1"/>
      <w:jc w:val="center"/>
    </w:pPr>
    <w:rPr>
      <w:sz w:val="24"/>
      <w:szCs w:val="24"/>
    </w:rPr>
  </w:style>
  <w:style w:type="paragraph" w:customStyle="1" w:styleId="xl283">
    <w:name w:val="xl283"/>
    <w:basedOn w:val="a"/>
    <w:qFormat/>
    <w:rsid w:val="00572BC2"/>
    <w:pPr>
      <w:spacing w:before="100" w:beforeAutospacing="1" w:after="100" w:afterAutospacing="1"/>
      <w:jc w:val="center"/>
    </w:pPr>
    <w:rPr>
      <w:sz w:val="24"/>
      <w:szCs w:val="24"/>
    </w:rPr>
  </w:style>
  <w:style w:type="paragraph" w:customStyle="1" w:styleId="xl284">
    <w:name w:val="xl284"/>
    <w:basedOn w:val="a"/>
    <w:qFormat/>
    <w:rsid w:val="00572BC2"/>
    <w:pPr>
      <w:pBdr>
        <w:right w:val="single" w:sz="4" w:space="0" w:color="auto"/>
      </w:pBdr>
      <w:spacing w:before="100" w:beforeAutospacing="1" w:after="100" w:afterAutospacing="1"/>
      <w:jc w:val="center"/>
    </w:pPr>
    <w:rPr>
      <w:sz w:val="24"/>
      <w:szCs w:val="24"/>
    </w:rPr>
  </w:style>
  <w:style w:type="paragraph" w:customStyle="1" w:styleId="xl285">
    <w:name w:val="xl285"/>
    <w:basedOn w:val="a"/>
    <w:qFormat/>
    <w:rsid w:val="00572B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286">
    <w:name w:val="xl286"/>
    <w:basedOn w:val="a"/>
    <w:qFormat/>
    <w:rsid w:val="00572BC2"/>
    <w:pPr>
      <w:pBdr>
        <w:bottom w:val="single" w:sz="4" w:space="0" w:color="auto"/>
      </w:pBdr>
      <w:spacing w:before="100" w:beforeAutospacing="1" w:after="100" w:afterAutospacing="1"/>
      <w:jc w:val="center"/>
    </w:pPr>
    <w:rPr>
      <w:sz w:val="24"/>
      <w:szCs w:val="24"/>
    </w:rPr>
  </w:style>
  <w:style w:type="paragraph" w:customStyle="1" w:styleId="xl287">
    <w:name w:val="xl287"/>
    <w:basedOn w:val="a"/>
    <w:qFormat/>
    <w:rsid w:val="00572BC2"/>
    <w:pPr>
      <w:pBdr>
        <w:bottom w:val="single" w:sz="4" w:space="0" w:color="auto"/>
        <w:right w:val="single" w:sz="4" w:space="0" w:color="auto"/>
      </w:pBdr>
      <w:spacing w:before="100" w:beforeAutospacing="1" w:after="100" w:afterAutospacing="1"/>
      <w:jc w:val="center"/>
    </w:pPr>
    <w:rPr>
      <w:sz w:val="24"/>
      <w:szCs w:val="24"/>
    </w:rPr>
  </w:style>
  <w:style w:type="paragraph" w:customStyle="1" w:styleId="xl288">
    <w:name w:val="xl288"/>
    <w:basedOn w:val="a"/>
    <w:qFormat/>
    <w:rsid w:val="00572BC2"/>
    <w:pPr>
      <w:pBdr>
        <w:top w:val="single" w:sz="4" w:space="0" w:color="auto"/>
        <w:left w:val="single" w:sz="4" w:space="0" w:color="auto"/>
        <w:bottom w:val="single" w:sz="4" w:space="0" w:color="auto"/>
        <w:right w:val="single" w:sz="4" w:space="0" w:color="auto"/>
      </w:pBdr>
      <w:shd w:val="clear" w:color="282828" w:fill="FCD5B4"/>
      <w:spacing w:before="100" w:beforeAutospacing="1" w:after="100" w:afterAutospacing="1"/>
      <w:jc w:val="center"/>
      <w:textAlignment w:val="center"/>
    </w:pPr>
    <w:rPr>
      <w:b/>
      <w:bCs/>
      <w:sz w:val="24"/>
      <w:szCs w:val="24"/>
    </w:rPr>
  </w:style>
  <w:style w:type="table" w:customStyle="1" w:styleId="21110">
    <w:name w:val="Сетка таблицы211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3"/>
    <w:uiPriority w:val="99"/>
    <w:semiHidden/>
    <w:unhideWhenUsed/>
    <w:rsid w:val="00572BC2"/>
  </w:style>
  <w:style w:type="table" w:customStyle="1" w:styleId="319">
    <w:name w:val="Сетка таблицы31"/>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2"/>
    <w:next w:val="ab"/>
    <w:uiPriority w:val="99"/>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d">
    <w:name w:val="Глава Ч 2"/>
    <w:basedOn w:val="afff9"/>
    <w:qFormat/>
    <w:rsid w:val="00572BC2"/>
    <w:pPr>
      <w:suppressAutoHyphens w:val="0"/>
      <w:spacing w:line="240" w:lineRule="auto"/>
      <w:ind w:left="0" w:firstLine="0"/>
      <w:jc w:val="center"/>
    </w:pPr>
    <w:rPr>
      <w:b/>
      <w:spacing w:val="0"/>
      <w:sz w:val="26"/>
      <w:szCs w:val="26"/>
      <w:lang w:eastAsia="ru-RU"/>
    </w:rPr>
  </w:style>
  <w:style w:type="character" w:styleId="afffffff7">
    <w:name w:val="line number"/>
    <w:basedOn w:val="a1"/>
    <w:uiPriority w:val="99"/>
    <w:unhideWhenUsed/>
    <w:rsid w:val="00572BC2"/>
  </w:style>
  <w:style w:type="paragraph" w:customStyle="1" w:styleId="afffffff8">
    <w:name w:val="Параграф"/>
    <w:basedOn w:val="afffff4"/>
    <w:qFormat/>
    <w:rsid w:val="00572BC2"/>
    <w:pPr>
      <w:suppressAutoHyphens w:val="0"/>
      <w:spacing w:line="240" w:lineRule="auto"/>
      <w:ind w:left="3869" w:hanging="750"/>
      <w:contextualSpacing/>
      <w:jc w:val="center"/>
    </w:pPr>
    <w:rPr>
      <w:b/>
      <w:sz w:val="26"/>
      <w:szCs w:val="26"/>
      <w:lang w:eastAsia="ru-RU"/>
    </w:rPr>
  </w:style>
  <w:style w:type="paragraph" w:customStyle="1" w:styleId="118">
    <w:name w:val="Без интервала11"/>
    <w:basedOn w:val="a"/>
    <w:rsid w:val="00572BC2"/>
    <w:rPr>
      <w:rFonts w:ascii="Calibri" w:eastAsia="Calibri" w:hAnsi="Calibri" w:cs="Calibri"/>
      <w:sz w:val="22"/>
      <w:szCs w:val="22"/>
      <w:lang w:val="en-US" w:eastAsia="en-US"/>
    </w:rPr>
  </w:style>
  <w:style w:type="paragraph" w:styleId="2fe">
    <w:name w:val="List 2"/>
    <w:basedOn w:val="a"/>
    <w:unhideWhenUsed/>
    <w:rsid w:val="00572BC2"/>
    <w:pPr>
      <w:ind w:left="566" w:hanging="283"/>
      <w:contextualSpacing/>
    </w:pPr>
    <w:rPr>
      <w:sz w:val="24"/>
      <w:szCs w:val="24"/>
    </w:rPr>
  </w:style>
  <w:style w:type="paragraph" w:customStyle="1" w:styleId="3f1">
    <w:name w:val="Название объекта3"/>
    <w:basedOn w:val="a"/>
    <w:next w:val="a"/>
    <w:unhideWhenUsed/>
    <w:qFormat/>
    <w:rsid w:val="00572BC2"/>
    <w:pPr>
      <w:spacing w:after="200"/>
    </w:pPr>
    <w:rPr>
      <w:b/>
      <w:bCs/>
      <w:color w:val="4F81BD"/>
      <w:sz w:val="18"/>
      <w:szCs w:val="18"/>
    </w:rPr>
  </w:style>
  <w:style w:type="paragraph" w:styleId="afffffff9">
    <w:name w:val="Body Text First Indent"/>
    <w:basedOn w:val="a0"/>
    <w:link w:val="afffffffa"/>
    <w:uiPriority w:val="99"/>
    <w:unhideWhenUsed/>
    <w:rsid w:val="00572BC2"/>
    <w:pPr>
      <w:ind w:firstLine="360"/>
    </w:pPr>
    <w:rPr>
      <w:sz w:val="24"/>
      <w:szCs w:val="24"/>
    </w:rPr>
  </w:style>
  <w:style w:type="character" w:customStyle="1" w:styleId="afffffffa">
    <w:name w:val="Красная строка Знак"/>
    <w:basedOn w:val="a7"/>
    <w:link w:val="afffffff9"/>
    <w:uiPriority w:val="99"/>
    <w:rsid w:val="00572BC2"/>
    <w:rPr>
      <w:sz w:val="24"/>
      <w:szCs w:val="24"/>
    </w:rPr>
  </w:style>
  <w:style w:type="paragraph" w:styleId="2ff">
    <w:name w:val="Body Text First Indent 2"/>
    <w:basedOn w:val="af1"/>
    <w:link w:val="2ff0"/>
    <w:uiPriority w:val="99"/>
    <w:unhideWhenUsed/>
    <w:rsid w:val="00572BC2"/>
    <w:pPr>
      <w:spacing w:after="0"/>
      <w:ind w:left="360" w:firstLine="360"/>
    </w:pPr>
    <w:rPr>
      <w:sz w:val="24"/>
      <w:szCs w:val="24"/>
    </w:rPr>
  </w:style>
  <w:style w:type="character" w:customStyle="1" w:styleId="2ff0">
    <w:name w:val="Красная строка 2 Знак"/>
    <w:basedOn w:val="af2"/>
    <w:link w:val="2ff"/>
    <w:uiPriority w:val="99"/>
    <w:rsid w:val="00572BC2"/>
    <w:rPr>
      <w:sz w:val="24"/>
      <w:szCs w:val="24"/>
    </w:rPr>
  </w:style>
  <w:style w:type="numbering" w:customStyle="1" w:styleId="111110">
    <w:name w:val="Нет списка11111"/>
    <w:next w:val="a3"/>
    <w:uiPriority w:val="99"/>
    <w:semiHidden/>
    <w:unhideWhenUsed/>
    <w:rsid w:val="00572BC2"/>
  </w:style>
  <w:style w:type="numbering" w:customStyle="1" w:styleId="2114">
    <w:name w:val="Нет списка211"/>
    <w:next w:val="a3"/>
    <w:uiPriority w:val="99"/>
    <w:semiHidden/>
    <w:unhideWhenUsed/>
    <w:rsid w:val="00572BC2"/>
  </w:style>
  <w:style w:type="numbering" w:customStyle="1" w:styleId="3110">
    <w:name w:val="Нет списка311"/>
    <w:next w:val="a3"/>
    <w:uiPriority w:val="99"/>
    <w:semiHidden/>
    <w:unhideWhenUsed/>
    <w:rsid w:val="00572BC2"/>
  </w:style>
  <w:style w:type="table" w:customStyle="1" w:styleId="111111">
    <w:name w:val="Сетка таблицы11111"/>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3">
    <w:name w:val="stylet3"/>
    <w:basedOn w:val="a"/>
    <w:uiPriority w:val="99"/>
    <w:rsid w:val="00572BC2"/>
    <w:pPr>
      <w:spacing w:before="100" w:beforeAutospacing="1" w:after="100" w:afterAutospacing="1"/>
    </w:pPr>
    <w:rPr>
      <w:sz w:val="24"/>
      <w:szCs w:val="24"/>
    </w:rPr>
  </w:style>
  <w:style w:type="paragraph" w:customStyle="1" w:styleId="stylet1">
    <w:name w:val="stylet1"/>
    <w:basedOn w:val="a"/>
    <w:uiPriority w:val="99"/>
    <w:rsid w:val="00572BC2"/>
    <w:pPr>
      <w:spacing w:before="100" w:beforeAutospacing="1" w:after="100" w:afterAutospacing="1"/>
    </w:pPr>
    <w:rPr>
      <w:sz w:val="24"/>
      <w:szCs w:val="24"/>
    </w:rPr>
  </w:style>
  <w:style w:type="paragraph" w:customStyle="1" w:styleId="afffffffb">
    <w:name w:val="параграф"/>
    <w:basedOn w:val="a"/>
    <w:qFormat/>
    <w:rsid w:val="00572BC2"/>
    <w:pPr>
      <w:jc w:val="both"/>
    </w:pPr>
    <w:rPr>
      <w:b/>
      <w:sz w:val="24"/>
      <w:szCs w:val="24"/>
    </w:rPr>
  </w:style>
  <w:style w:type="character" w:customStyle="1" w:styleId="description">
    <w:name w:val="description"/>
    <w:basedOn w:val="a1"/>
    <w:rsid w:val="00572BC2"/>
  </w:style>
  <w:style w:type="table" w:styleId="afffffffc">
    <w:name w:val="Table Elegant"/>
    <w:basedOn w:val="a2"/>
    <w:rsid w:val="00572BC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1961264350929957865gmail-consplusnormal">
    <w:name w:val="m_-1961264350929957865gmail-consplusnormal"/>
    <w:basedOn w:val="a"/>
    <w:qFormat/>
    <w:rsid w:val="00572BC2"/>
    <w:pPr>
      <w:overflowPunct w:val="0"/>
      <w:spacing w:before="280" w:after="280"/>
    </w:pPr>
    <w:rPr>
      <w:color w:val="00000A"/>
      <w:sz w:val="24"/>
      <w:szCs w:val="24"/>
    </w:rPr>
  </w:style>
  <w:style w:type="character" w:customStyle="1" w:styleId="markedcontent">
    <w:name w:val="markedcontent"/>
    <w:basedOn w:val="a1"/>
    <w:rsid w:val="00572BC2"/>
  </w:style>
  <w:style w:type="table" w:customStyle="1" w:styleId="21111">
    <w:name w:val="Сетка таблицы21111"/>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572BC2"/>
  </w:style>
  <w:style w:type="paragraph" w:customStyle="1" w:styleId="2ff1">
    <w:name w:val="Заголовок2"/>
    <w:basedOn w:val="a"/>
    <w:next w:val="a0"/>
    <w:qFormat/>
    <w:rsid w:val="00572BC2"/>
    <w:pPr>
      <w:keepNext/>
      <w:suppressAutoHyphens/>
      <w:spacing w:before="240" w:after="120" w:line="360" w:lineRule="auto"/>
      <w:ind w:firstLine="709"/>
      <w:jc w:val="both"/>
    </w:pPr>
    <w:rPr>
      <w:rFonts w:ascii="Arial" w:eastAsia="Arial Unicode MS" w:hAnsi="Arial" w:cs="Tahoma"/>
      <w:lang w:eastAsia="ar-SA"/>
    </w:rPr>
  </w:style>
  <w:style w:type="numbering" w:customStyle="1" w:styleId="126">
    <w:name w:val="Нет списка12"/>
    <w:next w:val="a3"/>
    <w:uiPriority w:val="99"/>
    <w:semiHidden/>
    <w:unhideWhenUsed/>
    <w:rsid w:val="00572BC2"/>
  </w:style>
  <w:style w:type="numbering" w:customStyle="1" w:styleId="21112">
    <w:name w:val="Нет списка2111"/>
    <w:next w:val="a3"/>
    <w:uiPriority w:val="99"/>
    <w:semiHidden/>
    <w:unhideWhenUsed/>
    <w:rsid w:val="00572BC2"/>
  </w:style>
  <w:style w:type="numbering" w:customStyle="1" w:styleId="3111">
    <w:name w:val="Нет списка3111"/>
    <w:next w:val="a3"/>
    <w:uiPriority w:val="99"/>
    <w:semiHidden/>
    <w:unhideWhenUsed/>
    <w:rsid w:val="00572BC2"/>
  </w:style>
  <w:style w:type="table" w:customStyle="1" w:styleId="127">
    <w:name w:val="Сетка таблицы12"/>
    <w:basedOn w:val="a2"/>
    <w:next w:val="ab"/>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
    <w:name w:val="Нет списка4111"/>
    <w:next w:val="a3"/>
    <w:uiPriority w:val="99"/>
    <w:semiHidden/>
    <w:unhideWhenUsed/>
    <w:rsid w:val="00572BC2"/>
  </w:style>
  <w:style w:type="character" w:customStyle="1" w:styleId="1fffc">
    <w:name w:val="Название Знак1"/>
    <w:basedOn w:val="a1"/>
    <w:rsid w:val="00572BC2"/>
    <w:rPr>
      <w:rFonts w:ascii="Cambria" w:eastAsia="Times New Roman" w:hAnsi="Cambria" w:cs="Times New Roman"/>
      <w:color w:val="17365D"/>
      <w:spacing w:val="5"/>
      <w:kern w:val="28"/>
      <w:sz w:val="52"/>
      <w:szCs w:val="52"/>
    </w:rPr>
  </w:style>
  <w:style w:type="character" w:customStyle="1" w:styleId="1fffd">
    <w:name w:val="Подзаголовок Знак1"/>
    <w:basedOn w:val="a1"/>
    <w:rsid w:val="00572BC2"/>
    <w:rPr>
      <w:rFonts w:ascii="Cambria" w:eastAsia="Times New Roman" w:hAnsi="Cambria" w:cs="Times New Roman"/>
      <w:i/>
      <w:iCs/>
      <w:color w:val="4F81BD"/>
      <w:spacing w:val="15"/>
      <w:sz w:val="24"/>
      <w:szCs w:val="24"/>
    </w:rPr>
  </w:style>
  <w:style w:type="character" w:customStyle="1" w:styleId="1fffe">
    <w:name w:val="Нижний колонтитул Знак1"/>
    <w:basedOn w:val="a1"/>
    <w:semiHidden/>
    <w:rsid w:val="00572BC2"/>
    <w:rPr>
      <w:rFonts w:ascii="Calibri" w:hAnsi="Calibri"/>
      <w:sz w:val="22"/>
      <w:szCs w:val="22"/>
    </w:rPr>
  </w:style>
  <w:style w:type="character" w:customStyle="1" w:styleId="1ffff">
    <w:name w:val="Основной текст с отступом Знак1"/>
    <w:basedOn w:val="a1"/>
    <w:semiHidden/>
    <w:rsid w:val="00572BC2"/>
    <w:rPr>
      <w:rFonts w:ascii="Calibri" w:hAnsi="Calibri"/>
      <w:sz w:val="22"/>
      <w:szCs w:val="22"/>
    </w:rPr>
  </w:style>
  <w:style w:type="character" w:customStyle="1" w:styleId="710">
    <w:name w:val="Заголовок 7 Знак1"/>
    <w:basedOn w:val="a1"/>
    <w:uiPriority w:val="99"/>
    <w:semiHidden/>
    <w:rsid w:val="00572BC2"/>
    <w:rPr>
      <w:rFonts w:ascii="Cambria" w:eastAsia="Times New Roman" w:hAnsi="Cambria" w:cs="Times New Roman"/>
      <w:i/>
      <w:iCs/>
      <w:color w:val="5D5D5D"/>
      <w:sz w:val="22"/>
      <w:szCs w:val="22"/>
    </w:rPr>
  </w:style>
  <w:style w:type="character" w:customStyle="1" w:styleId="81">
    <w:name w:val="Заголовок 8 Знак1"/>
    <w:basedOn w:val="a1"/>
    <w:semiHidden/>
    <w:rsid w:val="00572BC2"/>
    <w:rPr>
      <w:rFonts w:ascii="Cambria" w:eastAsia="Times New Roman" w:hAnsi="Cambria" w:cs="Times New Roman"/>
      <w:color w:val="5D5D5D"/>
    </w:rPr>
  </w:style>
  <w:style w:type="character" w:customStyle="1" w:styleId="91">
    <w:name w:val="Заголовок 9 Знак1"/>
    <w:basedOn w:val="a1"/>
    <w:semiHidden/>
    <w:rsid w:val="00572BC2"/>
    <w:rPr>
      <w:rFonts w:ascii="Cambria" w:eastAsia="Times New Roman" w:hAnsi="Cambria" w:cs="Times New Roman"/>
      <w:i/>
      <w:iCs/>
      <w:color w:val="5D5D5D"/>
    </w:rPr>
  </w:style>
  <w:style w:type="character" w:customStyle="1" w:styleId="21f4">
    <w:name w:val="Основной текст с отступом 2 Знак1"/>
    <w:basedOn w:val="a1"/>
    <w:semiHidden/>
    <w:rsid w:val="00572BC2"/>
    <w:rPr>
      <w:rFonts w:ascii="Calibri" w:hAnsi="Calibri"/>
      <w:sz w:val="22"/>
      <w:szCs w:val="22"/>
    </w:rPr>
  </w:style>
  <w:style w:type="character" w:customStyle="1" w:styleId="31a">
    <w:name w:val="Основной текст с отступом 3 Знак1"/>
    <w:basedOn w:val="a1"/>
    <w:semiHidden/>
    <w:rsid w:val="00572BC2"/>
    <w:rPr>
      <w:rFonts w:ascii="Calibri" w:hAnsi="Calibri"/>
      <w:sz w:val="16"/>
      <w:szCs w:val="16"/>
    </w:rPr>
  </w:style>
  <w:style w:type="character" w:customStyle="1" w:styleId="1ffff0">
    <w:name w:val="Электронная подпись Знак1"/>
    <w:basedOn w:val="a1"/>
    <w:semiHidden/>
    <w:rsid w:val="00572BC2"/>
    <w:rPr>
      <w:rFonts w:ascii="Calibri" w:hAnsi="Calibri"/>
      <w:sz w:val="22"/>
      <w:szCs w:val="22"/>
    </w:rPr>
  </w:style>
  <w:style w:type="character" w:customStyle="1" w:styleId="1ffff1">
    <w:name w:val="Текст Знак1"/>
    <w:basedOn w:val="a1"/>
    <w:semiHidden/>
    <w:rsid w:val="00572BC2"/>
    <w:rPr>
      <w:rFonts w:ascii="Consolas" w:hAnsi="Consolas"/>
      <w:sz w:val="21"/>
      <w:szCs w:val="21"/>
    </w:rPr>
  </w:style>
  <w:style w:type="character" w:customStyle="1" w:styleId="31b">
    <w:name w:val="Основной текст 3 Знак1"/>
    <w:basedOn w:val="a1"/>
    <w:semiHidden/>
    <w:rsid w:val="00572BC2"/>
    <w:rPr>
      <w:rFonts w:ascii="Calibri" w:hAnsi="Calibri"/>
      <w:sz w:val="16"/>
      <w:szCs w:val="16"/>
    </w:rPr>
  </w:style>
  <w:style w:type="character" w:customStyle="1" w:styleId="1ffff2">
    <w:name w:val="Текст сноски Знак1"/>
    <w:basedOn w:val="a1"/>
    <w:semiHidden/>
    <w:rsid w:val="00572BC2"/>
    <w:rPr>
      <w:rFonts w:ascii="Calibri" w:hAnsi="Calibri"/>
    </w:rPr>
  </w:style>
  <w:style w:type="character" w:customStyle="1" w:styleId="1ffff3">
    <w:name w:val="Текст концевой сноски Знак1"/>
    <w:basedOn w:val="a1"/>
    <w:uiPriority w:val="99"/>
    <w:semiHidden/>
    <w:rsid w:val="00572BC2"/>
    <w:rPr>
      <w:rFonts w:ascii="Calibri" w:hAnsi="Calibri"/>
    </w:rPr>
  </w:style>
  <w:style w:type="table" w:customStyle="1" w:styleId="1111110">
    <w:name w:val="Сетка таблицы111111"/>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
    <w:name w:val="Сетка таблицы1111111"/>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1">
    <w:name w:val="Сетка таблицы11111111"/>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11">
    <w:name w:val="Сетка таблицы111111111"/>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2"/>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2"/>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
    <w:name w:val="Сетка таблицы1112"/>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1">
    <w:name w:val="List 81"/>
    <w:rsid w:val="00572BC2"/>
    <w:pPr>
      <w:numPr>
        <w:numId w:val="34"/>
      </w:numPr>
    </w:pPr>
  </w:style>
  <w:style w:type="numbering" w:customStyle="1" w:styleId="1111112">
    <w:name w:val="Нет списка111111"/>
    <w:next w:val="a3"/>
    <w:uiPriority w:val="99"/>
    <w:semiHidden/>
    <w:unhideWhenUsed/>
    <w:rsid w:val="00572BC2"/>
  </w:style>
  <w:style w:type="character" w:customStyle="1" w:styleId="afffff5">
    <w:name w:val="Абзац списка Знак"/>
    <w:link w:val="afffff4"/>
    <w:uiPriority w:val="34"/>
    <w:rsid w:val="00572BC2"/>
    <w:rPr>
      <w:sz w:val="24"/>
      <w:szCs w:val="24"/>
      <w:lang w:eastAsia="ar-SA"/>
    </w:rPr>
  </w:style>
  <w:style w:type="table" w:customStyle="1" w:styleId="3112">
    <w:name w:val="Сетка таблицы31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short">
    <w:name w:val="extended-text__short"/>
    <w:basedOn w:val="a1"/>
    <w:rsid w:val="00572BC2"/>
  </w:style>
  <w:style w:type="paragraph" w:customStyle="1" w:styleId="242">
    <w:name w:val="Основной текст с отступом 24"/>
    <w:basedOn w:val="4a"/>
    <w:rsid w:val="00572BC2"/>
    <w:pPr>
      <w:ind w:firstLine="709"/>
      <w:jc w:val="both"/>
    </w:pPr>
    <w:rPr>
      <w:snapToGrid w:val="0"/>
    </w:rPr>
  </w:style>
  <w:style w:type="paragraph" w:customStyle="1" w:styleId="4a">
    <w:name w:val="Обычный4"/>
    <w:rsid w:val="00572BC2"/>
    <w:rPr>
      <w:sz w:val="28"/>
    </w:rPr>
  </w:style>
  <w:style w:type="paragraph" w:customStyle="1" w:styleId="58">
    <w:name w:val="Основной текст5"/>
    <w:basedOn w:val="4a"/>
    <w:rsid w:val="00572BC2"/>
    <w:pPr>
      <w:snapToGrid w:val="0"/>
      <w:jc w:val="both"/>
    </w:pPr>
    <w:rPr>
      <w:rFonts w:ascii="a_Timer" w:hAnsi="a_Timer"/>
    </w:rPr>
  </w:style>
  <w:style w:type="paragraph" w:customStyle="1" w:styleId="243">
    <w:name w:val="Основной текст 24"/>
    <w:basedOn w:val="a"/>
    <w:rsid w:val="00572BC2"/>
    <w:pPr>
      <w:jc w:val="both"/>
    </w:pPr>
    <w:rPr>
      <w:szCs w:val="20"/>
    </w:rPr>
  </w:style>
  <w:style w:type="paragraph" w:customStyle="1" w:styleId="59">
    <w:name w:val="Цитата5"/>
    <w:basedOn w:val="a"/>
    <w:rsid w:val="00572BC2"/>
    <w:pPr>
      <w:suppressAutoHyphens/>
      <w:spacing w:line="360" w:lineRule="auto"/>
      <w:ind w:left="526" w:right="43" w:firstLine="709"/>
      <w:jc w:val="both"/>
    </w:pPr>
    <w:rPr>
      <w:szCs w:val="20"/>
      <w:lang w:eastAsia="ar-SA"/>
    </w:rPr>
  </w:style>
  <w:style w:type="paragraph" w:customStyle="1" w:styleId="5a">
    <w:name w:val="Маркированный список5"/>
    <w:basedOn w:val="a"/>
    <w:rsid w:val="00572BC2"/>
    <w:pPr>
      <w:suppressAutoHyphens/>
      <w:spacing w:before="280" w:after="280" w:line="360" w:lineRule="auto"/>
      <w:ind w:firstLine="709"/>
      <w:jc w:val="both"/>
    </w:pPr>
    <w:rPr>
      <w:szCs w:val="24"/>
      <w:lang w:eastAsia="ar-SA"/>
    </w:rPr>
  </w:style>
  <w:style w:type="paragraph" w:customStyle="1" w:styleId="5b">
    <w:name w:val="Нумерованный список5"/>
    <w:basedOn w:val="a"/>
    <w:rsid w:val="00572BC2"/>
    <w:pPr>
      <w:suppressAutoHyphens/>
      <w:spacing w:before="280" w:after="280" w:line="360" w:lineRule="auto"/>
      <w:ind w:firstLine="709"/>
      <w:jc w:val="both"/>
    </w:pPr>
    <w:rPr>
      <w:szCs w:val="24"/>
      <w:lang w:eastAsia="ar-SA"/>
    </w:rPr>
  </w:style>
  <w:style w:type="character" w:customStyle="1" w:styleId="afffffb">
    <w:name w:val="Без интервала Знак"/>
    <w:link w:val="afffffa"/>
    <w:uiPriority w:val="1"/>
    <w:locked/>
    <w:rsid w:val="00572BC2"/>
    <w:rPr>
      <w:rFonts w:ascii="Calibri" w:hAnsi="Calibri"/>
      <w:sz w:val="22"/>
      <w:szCs w:val="22"/>
    </w:rPr>
  </w:style>
  <w:style w:type="table" w:customStyle="1" w:styleId="1130">
    <w:name w:val="Сетка таблицы113"/>
    <w:basedOn w:val="a2"/>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Сетка таблицы22"/>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3"/>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11">
    <w:name w:val="List 811"/>
    <w:basedOn w:val="a3"/>
    <w:rsid w:val="00572BC2"/>
  </w:style>
  <w:style w:type="table" w:customStyle="1" w:styleId="11112">
    <w:name w:val="Сетка таблицы11112"/>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2">
    <w:name w:val="Сетка таблицы111112"/>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2"/>
    <w:next w:val="ab"/>
    <w:rsid w:val="00572BC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4">
    <w:name w:val="Сетка таблицы41"/>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2">
    <w:name w:val="Сетка таблицы6"/>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2131">
    <w:name w:val="Сетка таблицы213"/>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3"/>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2">
    <w:name w:val="List 82"/>
    <w:basedOn w:val="a3"/>
    <w:rsid w:val="00572BC2"/>
    <w:pPr>
      <w:numPr>
        <w:numId w:val="35"/>
      </w:numPr>
    </w:pPr>
  </w:style>
  <w:style w:type="table" w:customStyle="1" w:styleId="111113">
    <w:name w:val="Сетка таблицы111113"/>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82">
    <w:name w:val="Знак Знак Знак Знак8"/>
    <w:basedOn w:val="16"/>
    <w:rsid w:val="00572BC2"/>
    <w:rPr>
      <w:sz w:val="24"/>
      <w:szCs w:val="24"/>
      <w:lang w:val="ru-RU" w:eastAsia="ar-SA" w:bidi="ar-SA"/>
    </w:rPr>
  </w:style>
  <w:style w:type="character" w:customStyle="1" w:styleId="180">
    <w:name w:val="Знак18"/>
    <w:basedOn w:val="16"/>
    <w:rsid w:val="00572BC2"/>
    <w:rPr>
      <w:sz w:val="24"/>
      <w:szCs w:val="24"/>
      <w:lang w:val="ru-RU" w:eastAsia="ar-SA" w:bidi="ar-SA"/>
    </w:rPr>
  </w:style>
  <w:style w:type="paragraph" w:customStyle="1" w:styleId="2132">
    <w:name w:val="Основной текст 213"/>
    <w:basedOn w:val="a"/>
    <w:uiPriority w:val="99"/>
    <w:qFormat/>
    <w:rsid w:val="00572BC2"/>
    <w:pPr>
      <w:suppressAutoHyphens/>
      <w:spacing w:line="360" w:lineRule="auto"/>
      <w:ind w:firstLine="709"/>
      <w:jc w:val="center"/>
    </w:pPr>
    <w:rPr>
      <w:b/>
      <w:bCs/>
      <w:caps/>
      <w:sz w:val="24"/>
      <w:szCs w:val="24"/>
      <w:lang w:eastAsia="ar-SA"/>
    </w:rPr>
  </w:style>
  <w:style w:type="paragraph" w:customStyle="1" w:styleId="2133">
    <w:name w:val="Основной текст с отступом 213"/>
    <w:basedOn w:val="a"/>
    <w:uiPriority w:val="99"/>
    <w:qFormat/>
    <w:rsid w:val="00572BC2"/>
    <w:pPr>
      <w:suppressAutoHyphens/>
      <w:spacing w:line="360" w:lineRule="auto"/>
      <w:ind w:left="360" w:firstLine="709"/>
      <w:jc w:val="center"/>
    </w:pPr>
    <w:rPr>
      <w:b/>
      <w:bCs/>
      <w:caps/>
      <w:sz w:val="24"/>
      <w:szCs w:val="24"/>
      <w:lang w:eastAsia="ar-SA"/>
    </w:rPr>
  </w:style>
  <w:style w:type="paragraph" w:customStyle="1" w:styleId="280">
    <w:name w:val="Знак28"/>
    <w:basedOn w:val="a"/>
    <w:rsid w:val="00572BC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7">
    <w:name w:val="Знак1 Знак Знак Знак Знак Знак Знак Знак Знак1 Char7"/>
    <w:basedOn w:val="a"/>
    <w:rsid w:val="00572BC2"/>
    <w:pPr>
      <w:spacing w:after="160" w:line="240" w:lineRule="exact"/>
    </w:pPr>
    <w:rPr>
      <w:rFonts w:ascii="Verdana" w:hAnsi="Verdana"/>
      <w:sz w:val="20"/>
      <w:szCs w:val="20"/>
      <w:lang w:val="en-US" w:eastAsia="en-US"/>
    </w:rPr>
  </w:style>
  <w:style w:type="character" w:customStyle="1" w:styleId="170">
    <w:name w:val="Знак17"/>
    <w:basedOn w:val="16"/>
    <w:rsid w:val="00572BC2"/>
    <w:rPr>
      <w:rFonts w:ascii="Arial" w:hAnsi="Arial" w:cs="Arial" w:hint="default"/>
      <w:b/>
      <w:bCs/>
      <w:i/>
      <w:iCs/>
      <w:sz w:val="28"/>
      <w:szCs w:val="28"/>
      <w:lang w:val="ru-RU" w:eastAsia="ar-SA" w:bidi="ar-SA"/>
    </w:rPr>
  </w:style>
  <w:style w:type="character" w:customStyle="1" w:styleId="171">
    <w:name w:val="Знак Знак17"/>
    <w:basedOn w:val="16"/>
    <w:rsid w:val="00572BC2"/>
    <w:rPr>
      <w:sz w:val="24"/>
      <w:szCs w:val="24"/>
      <w:u w:val="single"/>
      <w:lang w:val="ru-RU" w:eastAsia="ar-SA" w:bidi="ar-SA"/>
    </w:rPr>
  </w:style>
  <w:style w:type="character" w:customStyle="1" w:styleId="2170">
    <w:name w:val="Знак2 Знак Знак17"/>
    <w:basedOn w:val="16"/>
    <w:rsid w:val="00572BC2"/>
    <w:rPr>
      <w:rFonts w:ascii="Arial" w:hAnsi="Arial" w:cs="Arial" w:hint="default"/>
      <w:b/>
      <w:bCs/>
      <w:i/>
      <w:iCs/>
      <w:sz w:val="28"/>
      <w:szCs w:val="28"/>
      <w:lang w:val="ru-RU" w:eastAsia="ar-SA" w:bidi="ar-SA"/>
    </w:rPr>
  </w:style>
  <w:style w:type="character" w:customStyle="1" w:styleId="370">
    <w:name w:val="Знак3 Знак Знак7"/>
    <w:basedOn w:val="16"/>
    <w:rsid w:val="00572BC2"/>
    <w:rPr>
      <w:b/>
      <w:bCs w:val="0"/>
      <w:sz w:val="24"/>
      <w:szCs w:val="24"/>
      <w:u w:val="single"/>
      <w:lang w:val="ru-RU" w:eastAsia="ar-SA" w:bidi="ar-SA"/>
    </w:rPr>
  </w:style>
  <w:style w:type="character" w:customStyle="1" w:styleId="281">
    <w:name w:val="Знак2 Знак Знак8"/>
    <w:basedOn w:val="16"/>
    <w:rsid w:val="00572BC2"/>
    <w:rPr>
      <w:b/>
      <w:bCs/>
      <w:sz w:val="24"/>
      <w:szCs w:val="24"/>
      <w:lang w:val="ru-RU" w:eastAsia="ar-SA" w:bidi="ar-SA"/>
    </w:rPr>
  </w:style>
  <w:style w:type="character" w:customStyle="1" w:styleId="172">
    <w:name w:val="Знак1 Знак Знак7"/>
    <w:basedOn w:val="16"/>
    <w:rsid w:val="00572BC2"/>
    <w:rPr>
      <w:sz w:val="24"/>
      <w:szCs w:val="24"/>
      <w:lang w:val="ru-RU" w:eastAsia="ar-SA" w:bidi="ar-SA"/>
    </w:rPr>
  </w:style>
  <w:style w:type="paragraph" w:customStyle="1" w:styleId="134">
    <w:name w:val="Обычный13"/>
    <w:uiPriority w:val="99"/>
    <w:qFormat/>
    <w:rsid w:val="00572BC2"/>
    <w:rPr>
      <w:sz w:val="28"/>
    </w:rPr>
  </w:style>
  <w:style w:type="paragraph" w:customStyle="1" w:styleId="135">
    <w:name w:val="Основной текст13"/>
    <w:basedOn w:val="134"/>
    <w:uiPriority w:val="99"/>
    <w:qFormat/>
    <w:rsid w:val="00572BC2"/>
    <w:pPr>
      <w:snapToGrid w:val="0"/>
      <w:jc w:val="both"/>
    </w:pPr>
    <w:rPr>
      <w:rFonts w:ascii="a_Timer" w:hAnsi="a_Timer"/>
    </w:rPr>
  </w:style>
  <w:style w:type="paragraph" w:customStyle="1" w:styleId="234">
    <w:name w:val="Цитата23"/>
    <w:basedOn w:val="a"/>
    <w:uiPriority w:val="99"/>
    <w:qFormat/>
    <w:rsid w:val="00572BC2"/>
    <w:pPr>
      <w:suppressAutoHyphens/>
      <w:spacing w:line="360" w:lineRule="auto"/>
      <w:ind w:left="526" w:right="43" w:firstLine="709"/>
      <w:jc w:val="both"/>
    </w:pPr>
    <w:rPr>
      <w:szCs w:val="20"/>
      <w:lang w:eastAsia="ar-SA"/>
    </w:rPr>
  </w:style>
  <w:style w:type="paragraph" w:customStyle="1" w:styleId="235">
    <w:name w:val="Маркированный список23"/>
    <w:basedOn w:val="a"/>
    <w:uiPriority w:val="99"/>
    <w:qFormat/>
    <w:rsid w:val="00572BC2"/>
    <w:pPr>
      <w:suppressAutoHyphens/>
      <w:spacing w:before="280" w:after="280" w:line="360" w:lineRule="auto"/>
      <w:ind w:firstLine="709"/>
      <w:jc w:val="both"/>
    </w:pPr>
    <w:rPr>
      <w:szCs w:val="24"/>
      <w:lang w:eastAsia="ar-SA"/>
    </w:rPr>
  </w:style>
  <w:style w:type="paragraph" w:customStyle="1" w:styleId="236">
    <w:name w:val="Нумерованный список23"/>
    <w:basedOn w:val="a"/>
    <w:uiPriority w:val="99"/>
    <w:qFormat/>
    <w:rsid w:val="00572BC2"/>
    <w:pPr>
      <w:suppressAutoHyphens/>
      <w:spacing w:before="280" w:after="280" w:line="360" w:lineRule="auto"/>
      <w:ind w:firstLine="709"/>
      <w:jc w:val="both"/>
    </w:pPr>
    <w:rPr>
      <w:szCs w:val="24"/>
      <w:lang w:eastAsia="ar-SA"/>
    </w:rPr>
  </w:style>
  <w:style w:type="character" w:customStyle="1" w:styleId="101">
    <w:name w:val="Знак10"/>
    <w:basedOn w:val="16"/>
    <w:rsid w:val="00572BC2"/>
    <w:rPr>
      <w:rFonts w:ascii="Arial" w:hAnsi="Arial" w:cs="Arial"/>
      <w:b/>
      <w:bCs/>
      <w:i/>
      <w:iCs/>
      <w:sz w:val="28"/>
      <w:szCs w:val="28"/>
      <w:lang w:val="ru-RU" w:eastAsia="ar-SA" w:bidi="ar-SA"/>
    </w:rPr>
  </w:style>
  <w:style w:type="character" w:customStyle="1" w:styleId="160">
    <w:name w:val="Знак16"/>
    <w:basedOn w:val="16"/>
    <w:rsid w:val="00572BC2"/>
    <w:rPr>
      <w:rFonts w:ascii="Arial" w:hAnsi="Arial" w:cs="Arial"/>
      <w:b/>
      <w:bCs/>
      <w:i/>
      <w:iCs/>
      <w:sz w:val="28"/>
      <w:szCs w:val="28"/>
      <w:lang w:val="ru-RU" w:eastAsia="ar-SA" w:bidi="ar-SA"/>
    </w:rPr>
  </w:style>
  <w:style w:type="character" w:customStyle="1" w:styleId="161">
    <w:name w:val="Знак Знак16"/>
    <w:basedOn w:val="16"/>
    <w:rsid w:val="00572BC2"/>
    <w:rPr>
      <w:sz w:val="24"/>
      <w:szCs w:val="24"/>
      <w:u w:val="single"/>
      <w:lang w:val="ru-RU" w:eastAsia="ar-SA" w:bidi="ar-SA"/>
    </w:rPr>
  </w:style>
  <w:style w:type="character" w:customStyle="1" w:styleId="2160">
    <w:name w:val="Знак2 Знак Знак16"/>
    <w:basedOn w:val="16"/>
    <w:rsid w:val="00572BC2"/>
    <w:rPr>
      <w:rFonts w:ascii="Arial" w:hAnsi="Arial" w:cs="Arial"/>
      <w:b/>
      <w:bCs/>
      <w:i/>
      <w:iCs/>
      <w:sz w:val="28"/>
      <w:szCs w:val="28"/>
      <w:lang w:val="ru-RU" w:eastAsia="ar-SA" w:bidi="ar-SA"/>
    </w:rPr>
  </w:style>
  <w:style w:type="character" w:customStyle="1" w:styleId="72">
    <w:name w:val="Знак Знак Знак Знак7"/>
    <w:basedOn w:val="16"/>
    <w:rsid w:val="00572BC2"/>
    <w:rPr>
      <w:sz w:val="24"/>
      <w:szCs w:val="24"/>
      <w:lang w:val="ru-RU" w:eastAsia="ar-SA" w:bidi="ar-SA"/>
    </w:rPr>
  </w:style>
  <w:style w:type="character" w:customStyle="1" w:styleId="360">
    <w:name w:val="Знак3 Знак Знак6"/>
    <w:basedOn w:val="16"/>
    <w:rsid w:val="00572BC2"/>
    <w:rPr>
      <w:b/>
      <w:sz w:val="24"/>
      <w:szCs w:val="24"/>
      <w:u w:val="single"/>
      <w:lang w:val="ru-RU" w:eastAsia="ar-SA" w:bidi="ar-SA"/>
    </w:rPr>
  </w:style>
  <w:style w:type="character" w:customStyle="1" w:styleId="270">
    <w:name w:val="Знак2 Знак Знак7"/>
    <w:basedOn w:val="16"/>
    <w:rsid w:val="00572BC2"/>
    <w:rPr>
      <w:b/>
      <w:bCs/>
      <w:sz w:val="24"/>
      <w:szCs w:val="24"/>
      <w:lang w:val="ru-RU" w:eastAsia="ar-SA" w:bidi="ar-SA"/>
    </w:rPr>
  </w:style>
  <w:style w:type="character" w:customStyle="1" w:styleId="162">
    <w:name w:val="Знак1 Знак Знак6"/>
    <w:basedOn w:val="16"/>
    <w:rsid w:val="00572BC2"/>
    <w:rPr>
      <w:sz w:val="24"/>
      <w:szCs w:val="24"/>
      <w:lang w:val="ru-RU" w:eastAsia="ar-SA" w:bidi="ar-SA"/>
    </w:rPr>
  </w:style>
  <w:style w:type="paragraph" w:customStyle="1" w:styleId="271">
    <w:name w:val="Знак27"/>
    <w:basedOn w:val="a"/>
    <w:rsid w:val="00572BC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6">
    <w:name w:val="Знак1 Знак Знак Знак Знак Знак Знак Знак Знак1 Char6"/>
    <w:basedOn w:val="a"/>
    <w:uiPriority w:val="99"/>
    <w:qFormat/>
    <w:rsid w:val="00572BC2"/>
    <w:pPr>
      <w:spacing w:after="160" w:line="240" w:lineRule="exact"/>
    </w:pPr>
    <w:rPr>
      <w:rFonts w:ascii="Verdana" w:hAnsi="Verdana"/>
      <w:sz w:val="20"/>
      <w:szCs w:val="20"/>
      <w:lang w:val="en-US" w:eastAsia="en-US"/>
    </w:rPr>
  </w:style>
  <w:style w:type="paragraph" w:customStyle="1" w:styleId="92">
    <w:name w:val="Знак9"/>
    <w:basedOn w:val="a"/>
    <w:rsid w:val="00572BC2"/>
    <w:rPr>
      <w:rFonts w:ascii="Verdana" w:hAnsi="Verdana" w:cs="Verdana"/>
      <w:sz w:val="20"/>
      <w:szCs w:val="20"/>
      <w:lang w:val="en-US" w:eastAsia="en-US"/>
    </w:rPr>
  </w:style>
  <w:style w:type="paragraph" w:customStyle="1" w:styleId="ConsPlusCell1">
    <w:name w:val="ConsPlusCell1"/>
    <w:next w:val="a"/>
    <w:uiPriority w:val="99"/>
    <w:qFormat/>
    <w:rsid w:val="00572BC2"/>
    <w:pPr>
      <w:widowControl w:val="0"/>
      <w:suppressAutoHyphens/>
      <w:autoSpaceDE w:val="0"/>
    </w:pPr>
    <w:rPr>
      <w:rFonts w:ascii="Arial" w:eastAsia="Arial" w:hAnsi="Arial"/>
    </w:rPr>
  </w:style>
  <w:style w:type="paragraph" w:customStyle="1" w:styleId="ConsPlusNonformat1">
    <w:name w:val="ConsPlusNonformat1"/>
    <w:next w:val="a"/>
    <w:uiPriority w:val="99"/>
    <w:qFormat/>
    <w:rsid w:val="00572BC2"/>
    <w:pPr>
      <w:widowControl w:val="0"/>
      <w:suppressAutoHyphens/>
      <w:autoSpaceDE w:val="0"/>
    </w:pPr>
    <w:rPr>
      <w:rFonts w:ascii="Courier New" w:eastAsia="Courier New" w:hAnsi="Courier New"/>
    </w:rPr>
  </w:style>
  <w:style w:type="table" w:customStyle="1" w:styleId="1150">
    <w:name w:val="Сетка таблицы115"/>
    <w:basedOn w:val="a2"/>
    <w:next w:val="ab"/>
    <w:rsid w:val="00572BC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83">
    <w:name w:val="Знак8"/>
    <w:rsid w:val="00572BC2"/>
    <w:rPr>
      <w:rFonts w:ascii="Arial" w:hAnsi="Arial" w:cs="Arial"/>
      <w:b/>
      <w:bCs/>
      <w:i/>
      <w:iCs/>
      <w:sz w:val="28"/>
      <w:szCs w:val="28"/>
      <w:lang w:val="ru-RU" w:eastAsia="ar-SA" w:bidi="ar-SA"/>
    </w:rPr>
  </w:style>
  <w:style w:type="character" w:customStyle="1" w:styleId="150">
    <w:name w:val="Знак15"/>
    <w:rsid w:val="00572BC2"/>
    <w:rPr>
      <w:rFonts w:ascii="Arial" w:hAnsi="Arial" w:cs="Arial"/>
      <w:b/>
      <w:bCs/>
      <w:i/>
      <w:iCs/>
      <w:sz w:val="28"/>
      <w:szCs w:val="28"/>
      <w:lang w:val="ru-RU" w:eastAsia="ar-SA" w:bidi="ar-SA"/>
    </w:rPr>
  </w:style>
  <w:style w:type="character" w:customStyle="1" w:styleId="151">
    <w:name w:val="Знак Знак15"/>
    <w:rsid w:val="00572BC2"/>
    <w:rPr>
      <w:sz w:val="24"/>
      <w:szCs w:val="24"/>
      <w:u w:val="single"/>
      <w:lang w:val="ru-RU" w:eastAsia="ar-SA" w:bidi="ar-SA"/>
    </w:rPr>
  </w:style>
  <w:style w:type="character" w:customStyle="1" w:styleId="2150">
    <w:name w:val="Знак2 Знак Знак15"/>
    <w:rsid w:val="00572BC2"/>
    <w:rPr>
      <w:rFonts w:ascii="Arial" w:hAnsi="Arial" w:cs="Arial"/>
      <w:b/>
      <w:bCs/>
      <w:i/>
      <w:iCs/>
      <w:sz w:val="28"/>
      <w:szCs w:val="28"/>
      <w:lang w:val="ru-RU" w:eastAsia="ar-SA" w:bidi="ar-SA"/>
    </w:rPr>
  </w:style>
  <w:style w:type="character" w:customStyle="1" w:styleId="63">
    <w:name w:val="Знак Знак Знак Знак6"/>
    <w:rsid w:val="00572BC2"/>
    <w:rPr>
      <w:sz w:val="24"/>
      <w:szCs w:val="24"/>
      <w:lang w:val="ru-RU" w:eastAsia="ar-SA" w:bidi="ar-SA"/>
    </w:rPr>
  </w:style>
  <w:style w:type="character" w:customStyle="1" w:styleId="350">
    <w:name w:val="Знак3 Знак Знак5"/>
    <w:rsid w:val="00572BC2"/>
    <w:rPr>
      <w:b/>
      <w:sz w:val="24"/>
      <w:szCs w:val="24"/>
      <w:u w:val="single"/>
      <w:lang w:val="ru-RU" w:eastAsia="ar-SA" w:bidi="ar-SA"/>
    </w:rPr>
  </w:style>
  <w:style w:type="character" w:customStyle="1" w:styleId="260">
    <w:name w:val="Знак2 Знак Знак6"/>
    <w:rsid w:val="00572BC2"/>
    <w:rPr>
      <w:b/>
      <w:bCs/>
      <w:sz w:val="24"/>
      <w:szCs w:val="24"/>
      <w:lang w:val="ru-RU" w:eastAsia="ar-SA" w:bidi="ar-SA"/>
    </w:rPr>
  </w:style>
  <w:style w:type="character" w:customStyle="1" w:styleId="152">
    <w:name w:val="Знак1 Знак Знак5"/>
    <w:rsid w:val="00572BC2"/>
    <w:rPr>
      <w:sz w:val="24"/>
      <w:szCs w:val="24"/>
      <w:lang w:val="ru-RU" w:eastAsia="ar-SA" w:bidi="ar-SA"/>
    </w:rPr>
  </w:style>
  <w:style w:type="paragraph" w:customStyle="1" w:styleId="261">
    <w:name w:val="Знак26"/>
    <w:basedOn w:val="a"/>
    <w:rsid w:val="00572BC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5">
    <w:name w:val="Знак1 Знак Знак Знак Знак Знак Знак Знак Знак1 Char5"/>
    <w:basedOn w:val="a"/>
    <w:qFormat/>
    <w:rsid w:val="00572BC2"/>
    <w:pPr>
      <w:spacing w:after="160" w:line="240" w:lineRule="exact"/>
    </w:pPr>
    <w:rPr>
      <w:rFonts w:ascii="Verdana" w:hAnsi="Verdana"/>
      <w:sz w:val="20"/>
      <w:szCs w:val="20"/>
      <w:lang w:val="en-US" w:eastAsia="en-US"/>
    </w:rPr>
  </w:style>
  <w:style w:type="table" w:customStyle="1" w:styleId="2141">
    <w:name w:val="Сетка таблицы214"/>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Сетка таблицы11114"/>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3">
    <w:name w:val="List 83"/>
    <w:basedOn w:val="a3"/>
    <w:rsid w:val="00572BC2"/>
  </w:style>
  <w:style w:type="table" w:customStyle="1" w:styleId="111114">
    <w:name w:val="Сетка таблицы111114"/>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d">
    <w:name w:val="Знак Знак Знак Знак Знак Знак Знак Знак Знак Знак"/>
    <w:basedOn w:val="a"/>
    <w:rsid w:val="00572BC2"/>
    <w:rPr>
      <w:rFonts w:ascii="Verdana" w:hAnsi="Verdana" w:cs="Verdana"/>
      <w:sz w:val="20"/>
      <w:szCs w:val="20"/>
      <w:lang w:val="en-US" w:eastAsia="en-US"/>
    </w:rPr>
  </w:style>
  <w:style w:type="paragraph" w:customStyle="1" w:styleId="afffffffe">
    <w:name w:val="Ñîäåðæ"/>
    <w:basedOn w:val="a"/>
    <w:rsid w:val="00572BC2"/>
    <w:pPr>
      <w:widowControl w:val="0"/>
      <w:overflowPunct w:val="0"/>
      <w:autoSpaceDE w:val="0"/>
      <w:autoSpaceDN w:val="0"/>
      <w:adjustRightInd w:val="0"/>
      <w:spacing w:after="120"/>
      <w:jc w:val="center"/>
    </w:pPr>
    <w:rPr>
      <w:szCs w:val="20"/>
    </w:rPr>
  </w:style>
  <w:style w:type="paragraph" w:customStyle="1" w:styleId="228">
    <w:name w:val="Название объекта22"/>
    <w:basedOn w:val="a"/>
    <w:rsid w:val="00572BC2"/>
    <w:pPr>
      <w:suppressAutoHyphens/>
      <w:spacing w:line="360" w:lineRule="auto"/>
      <w:ind w:left="1080" w:firstLine="709"/>
      <w:jc w:val="both"/>
    </w:pPr>
    <w:rPr>
      <w:rFonts w:ascii="Arial" w:hAnsi="Arial" w:cs="Arial"/>
      <w:spacing w:val="-5"/>
      <w:sz w:val="20"/>
      <w:szCs w:val="20"/>
      <w:lang w:eastAsia="ar-SA"/>
    </w:rPr>
  </w:style>
  <w:style w:type="table" w:customStyle="1" w:styleId="TableNormal">
    <w:name w:val="Table Normal"/>
    <w:uiPriority w:val="2"/>
    <w:semiHidden/>
    <w:unhideWhenUsed/>
    <w:qFormat/>
    <w:rsid w:val="00572BC2"/>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2151">
    <w:name w:val="Сетка таблицы215"/>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4">
    <w:name w:val="List 84"/>
    <w:basedOn w:val="a3"/>
    <w:rsid w:val="00572BC2"/>
  </w:style>
  <w:style w:type="numbering" w:customStyle="1" w:styleId="List85">
    <w:name w:val="List 85"/>
    <w:rsid w:val="00572BC2"/>
  </w:style>
  <w:style w:type="numbering" w:customStyle="1" w:styleId="List831">
    <w:name w:val="List 831"/>
    <w:basedOn w:val="a3"/>
    <w:rsid w:val="00572BC2"/>
  </w:style>
  <w:style w:type="numbering" w:customStyle="1" w:styleId="List8111">
    <w:name w:val="List 8111"/>
    <w:basedOn w:val="a3"/>
    <w:rsid w:val="00572BC2"/>
  </w:style>
  <w:style w:type="table" w:customStyle="1" w:styleId="1160">
    <w:name w:val="Сетка таблицы116"/>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
    <w:name w:val="Нет списка51"/>
    <w:next w:val="a3"/>
    <w:uiPriority w:val="99"/>
    <w:semiHidden/>
    <w:unhideWhenUsed/>
    <w:rsid w:val="00572BC2"/>
  </w:style>
  <w:style w:type="character" w:customStyle="1" w:styleId="phone">
    <w:name w:val="phone"/>
    <w:basedOn w:val="a1"/>
    <w:rsid w:val="00572BC2"/>
  </w:style>
  <w:style w:type="paragraph" w:customStyle="1" w:styleId="affffffff">
    <w:name w:val="БланкАДМ"/>
    <w:basedOn w:val="a"/>
    <w:rsid w:val="00572BC2"/>
    <w:pPr>
      <w:widowControl w:val="0"/>
      <w:ind w:firstLine="720"/>
    </w:pPr>
    <w:rPr>
      <w:rFonts w:eastAsia="Calibri"/>
      <w:szCs w:val="20"/>
    </w:rPr>
  </w:style>
  <w:style w:type="numbering" w:customStyle="1" w:styleId="11111110">
    <w:name w:val="Нет списка1111111"/>
    <w:next w:val="a3"/>
    <w:uiPriority w:val="99"/>
    <w:semiHidden/>
    <w:unhideWhenUsed/>
    <w:rsid w:val="00572BC2"/>
  </w:style>
  <w:style w:type="table" w:customStyle="1" w:styleId="5110">
    <w:name w:val="Сетка таблицы511"/>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mesNewRoman12">
    <w:name w:val="Стиль Times New Roman 12 пт зачеркнутый"/>
    <w:rsid w:val="00572BC2"/>
    <w:rPr>
      <w:rFonts w:ascii="Times New Roman" w:hAnsi="Times New Roman" w:cs="Times New Roman"/>
      <w:sz w:val="24"/>
      <w:szCs w:val="24"/>
    </w:rPr>
  </w:style>
  <w:style w:type="paragraph" w:customStyle="1" w:styleId="Title">
    <w:name w:val="Title!Название НПА"/>
    <w:basedOn w:val="a"/>
    <w:rsid w:val="00572BC2"/>
    <w:pPr>
      <w:spacing w:before="240" w:after="60"/>
      <w:ind w:firstLine="567"/>
      <w:jc w:val="center"/>
      <w:outlineLvl w:val="0"/>
    </w:pPr>
    <w:rPr>
      <w:rFonts w:ascii="Arial" w:hAnsi="Arial" w:cs="Arial"/>
      <w:b/>
      <w:bCs/>
      <w:kern w:val="28"/>
      <w:sz w:val="32"/>
      <w:szCs w:val="32"/>
    </w:rPr>
  </w:style>
  <w:style w:type="character" w:customStyle="1" w:styleId="FontStyle11">
    <w:name w:val="Font Style11"/>
    <w:uiPriority w:val="99"/>
    <w:rsid w:val="00572BC2"/>
    <w:rPr>
      <w:rFonts w:ascii="Times New Roman" w:hAnsi="Times New Roman" w:cs="Times New Roman"/>
      <w:b/>
      <w:bCs/>
      <w:sz w:val="22"/>
      <w:szCs w:val="22"/>
    </w:rPr>
  </w:style>
  <w:style w:type="paragraph" w:customStyle="1" w:styleId="Application">
    <w:name w:val="Application!Приложение"/>
    <w:rsid w:val="00572BC2"/>
    <w:pPr>
      <w:spacing w:before="120" w:after="120"/>
      <w:jc w:val="right"/>
    </w:pPr>
    <w:rPr>
      <w:rFonts w:ascii="Arial" w:hAnsi="Arial" w:cs="Arial"/>
      <w:b/>
      <w:bCs/>
      <w:kern w:val="28"/>
      <w:sz w:val="32"/>
      <w:szCs w:val="32"/>
    </w:rPr>
  </w:style>
  <w:style w:type="paragraph" w:customStyle="1" w:styleId="Table">
    <w:name w:val="Table!Таблица"/>
    <w:rsid w:val="00572BC2"/>
    <w:rPr>
      <w:rFonts w:ascii="Arial" w:hAnsi="Arial" w:cs="Arial"/>
      <w:bCs/>
      <w:kern w:val="28"/>
      <w:sz w:val="24"/>
      <w:szCs w:val="32"/>
    </w:rPr>
  </w:style>
  <w:style w:type="paragraph" w:customStyle="1" w:styleId="Table0">
    <w:name w:val="Table!"/>
    <w:next w:val="Table"/>
    <w:rsid w:val="00572BC2"/>
    <w:pPr>
      <w:jc w:val="center"/>
    </w:pPr>
    <w:rPr>
      <w:rFonts w:ascii="Arial" w:hAnsi="Arial" w:cs="Arial"/>
      <w:b/>
      <w:bCs/>
      <w:kern w:val="28"/>
      <w:sz w:val="24"/>
      <w:szCs w:val="32"/>
    </w:rPr>
  </w:style>
  <w:style w:type="numbering" w:customStyle="1" w:styleId="211110">
    <w:name w:val="Нет списка21111"/>
    <w:next w:val="a3"/>
    <w:uiPriority w:val="99"/>
    <w:semiHidden/>
    <w:unhideWhenUsed/>
    <w:rsid w:val="00572BC2"/>
  </w:style>
  <w:style w:type="character" w:customStyle="1" w:styleId="pt-a0">
    <w:name w:val="pt-a0"/>
    <w:basedOn w:val="a1"/>
    <w:rsid w:val="00572BC2"/>
    <w:rPr>
      <w:rFonts w:ascii="Times New Roman" w:hAnsi="Times New Roman" w:cs="Times New Roman" w:hint="default"/>
      <w:b w:val="0"/>
      <w:bCs w:val="0"/>
      <w:sz w:val="24"/>
      <w:szCs w:val="24"/>
    </w:rPr>
  </w:style>
  <w:style w:type="paragraph" w:customStyle="1" w:styleId="pt-a-000094">
    <w:name w:val="pt-a-000094"/>
    <w:basedOn w:val="a"/>
    <w:rsid w:val="00572BC2"/>
    <w:pPr>
      <w:spacing w:line="259" w:lineRule="auto"/>
      <w:ind w:firstLine="562"/>
      <w:jc w:val="both"/>
    </w:pPr>
    <w:rPr>
      <w:sz w:val="24"/>
      <w:szCs w:val="24"/>
    </w:rPr>
  </w:style>
  <w:style w:type="character" w:customStyle="1" w:styleId="affffffff0">
    <w:name w:val="Сноска_"/>
    <w:basedOn w:val="a1"/>
    <w:link w:val="affffffff1"/>
    <w:rsid w:val="00572BC2"/>
    <w:rPr>
      <w:sz w:val="19"/>
      <w:szCs w:val="19"/>
      <w:shd w:val="clear" w:color="auto" w:fill="FFFFFF"/>
    </w:rPr>
  </w:style>
  <w:style w:type="character" w:customStyle="1" w:styleId="2ff2">
    <w:name w:val="Основной текст (2)_"/>
    <w:basedOn w:val="a1"/>
    <w:rsid w:val="00572BC2"/>
    <w:rPr>
      <w:rFonts w:ascii="Times New Roman" w:eastAsia="Times New Roman" w:hAnsi="Times New Roman" w:cs="Times New Roman"/>
      <w:b w:val="0"/>
      <w:bCs w:val="0"/>
      <w:i w:val="0"/>
      <w:iCs w:val="0"/>
      <w:smallCaps w:val="0"/>
      <w:strike w:val="0"/>
      <w:sz w:val="24"/>
      <w:szCs w:val="24"/>
    </w:rPr>
  </w:style>
  <w:style w:type="character" w:customStyle="1" w:styleId="2ff3">
    <w:name w:val="Основной текст (2)"/>
    <w:basedOn w:val="2ff2"/>
    <w:rsid w:val="00572BC2"/>
    <w:rPr>
      <w:rFonts w:ascii="Times New Roman" w:eastAsia="Times New Roman" w:hAnsi="Times New Roman" w:cs="Times New Roman"/>
      <w:b w:val="0"/>
      <w:bCs w:val="0"/>
      <w:i w:val="0"/>
      <w:iCs w:val="0"/>
      <w:smallCaps w:val="0"/>
      <w:strike w:val="0"/>
      <w:sz w:val="24"/>
      <w:szCs w:val="24"/>
    </w:rPr>
  </w:style>
  <w:style w:type="character" w:customStyle="1" w:styleId="3f2">
    <w:name w:val="Основной текст (3)_"/>
    <w:basedOn w:val="a1"/>
    <w:rsid w:val="00572BC2"/>
    <w:rPr>
      <w:rFonts w:ascii="Times New Roman" w:eastAsia="Times New Roman" w:hAnsi="Times New Roman" w:cs="Times New Roman"/>
      <w:b w:val="0"/>
      <w:bCs w:val="0"/>
      <w:i w:val="0"/>
      <w:iCs w:val="0"/>
      <w:smallCaps w:val="0"/>
      <w:strike w:val="0"/>
      <w:sz w:val="13"/>
      <w:szCs w:val="13"/>
    </w:rPr>
  </w:style>
  <w:style w:type="character" w:customStyle="1" w:styleId="3f3">
    <w:name w:val="Основной текст (3)"/>
    <w:basedOn w:val="3f2"/>
    <w:rsid w:val="00572BC2"/>
    <w:rPr>
      <w:rFonts w:ascii="Times New Roman" w:eastAsia="Times New Roman" w:hAnsi="Times New Roman" w:cs="Times New Roman"/>
      <w:b w:val="0"/>
      <w:bCs w:val="0"/>
      <w:i w:val="0"/>
      <w:iCs w:val="0"/>
      <w:smallCaps w:val="0"/>
      <w:strike w:val="0"/>
      <w:sz w:val="13"/>
      <w:szCs w:val="13"/>
    </w:rPr>
  </w:style>
  <w:style w:type="character" w:customStyle="1" w:styleId="1ffff4">
    <w:name w:val="Заголовок №1_"/>
    <w:basedOn w:val="a1"/>
    <w:link w:val="1ffff5"/>
    <w:rsid w:val="00572BC2"/>
    <w:rPr>
      <w:sz w:val="27"/>
      <w:szCs w:val="27"/>
      <w:shd w:val="clear" w:color="auto" w:fill="FFFFFF"/>
    </w:rPr>
  </w:style>
  <w:style w:type="character" w:customStyle="1" w:styleId="4b">
    <w:name w:val="Основной текст (4)_"/>
    <w:basedOn w:val="a1"/>
    <w:link w:val="4c"/>
    <w:rsid w:val="00572BC2"/>
    <w:rPr>
      <w:sz w:val="27"/>
      <w:szCs w:val="27"/>
      <w:shd w:val="clear" w:color="auto" w:fill="FFFFFF"/>
    </w:rPr>
  </w:style>
  <w:style w:type="character" w:customStyle="1" w:styleId="4d">
    <w:name w:val="Основной текст (4) + Полужирный"/>
    <w:basedOn w:val="4b"/>
    <w:rsid w:val="00572BC2"/>
    <w:rPr>
      <w:b/>
      <w:bCs/>
      <w:sz w:val="27"/>
      <w:szCs w:val="27"/>
      <w:shd w:val="clear" w:color="auto" w:fill="FFFFFF"/>
    </w:rPr>
  </w:style>
  <w:style w:type="character" w:customStyle="1" w:styleId="affffffff2">
    <w:name w:val="Подпись к картинке_"/>
    <w:basedOn w:val="a1"/>
    <w:link w:val="affffffff3"/>
    <w:rsid w:val="00572BC2"/>
    <w:rPr>
      <w:rFonts w:ascii="Calibri" w:eastAsia="Calibri" w:hAnsi="Calibri" w:cs="Calibri"/>
      <w:shd w:val="clear" w:color="auto" w:fill="FFFFFF"/>
    </w:rPr>
  </w:style>
  <w:style w:type="character" w:customStyle="1" w:styleId="5Calibri85pt">
    <w:name w:val="Основной текст (5) + Calibri;8;5 pt"/>
    <w:basedOn w:val="52"/>
    <w:rsid w:val="00572BC2"/>
    <w:rPr>
      <w:rFonts w:ascii="Calibri" w:eastAsia="Calibri" w:hAnsi="Calibri" w:cs="Calibri"/>
      <w:sz w:val="17"/>
      <w:szCs w:val="17"/>
      <w:shd w:val="clear" w:color="auto" w:fill="FFFFFF"/>
    </w:rPr>
  </w:style>
  <w:style w:type="character" w:customStyle="1" w:styleId="64">
    <w:name w:val="Основной текст (6)_"/>
    <w:basedOn w:val="a1"/>
    <w:link w:val="65"/>
    <w:rsid w:val="00572BC2"/>
    <w:rPr>
      <w:shd w:val="clear" w:color="auto" w:fill="FFFFFF"/>
    </w:rPr>
  </w:style>
  <w:style w:type="character" w:customStyle="1" w:styleId="affffffff4">
    <w:name w:val="Подпись к таблице_"/>
    <w:basedOn w:val="a1"/>
    <w:rsid w:val="00572BC2"/>
    <w:rPr>
      <w:rFonts w:ascii="Times New Roman" w:eastAsia="Times New Roman" w:hAnsi="Times New Roman" w:cs="Times New Roman"/>
      <w:b w:val="0"/>
      <w:bCs w:val="0"/>
      <w:i w:val="0"/>
      <w:iCs w:val="0"/>
      <w:smallCaps w:val="0"/>
      <w:strike w:val="0"/>
      <w:spacing w:val="0"/>
      <w:sz w:val="19"/>
      <w:szCs w:val="19"/>
    </w:rPr>
  </w:style>
  <w:style w:type="character" w:customStyle="1" w:styleId="affffffff5">
    <w:name w:val="Подпись к таблице"/>
    <w:basedOn w:val="affffffff4"/>
    <w:rsid w:val="00572BC2"/>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affffffff6">
    <w:name w:val="Колонтитул_"/>
    <w:basedOn w:val="a1"/>
    <w:link w:val="affffffff7"/>
    <w:rsid w:val="00572BC2"/>
    <w:rPr>
      <w:shd w:val="clear" w:color="auto" w:fill="FFFFFF"/>
    </w:rPr>
  </w:style>
  <w:style w:type="character" w:customStyle="1" w:styleId="115pt">
    <w:name w:val="Колонтитул + 11;5 pt"/>
    <w:basedOn w:val="affffffff6"/>
    <w:rsid w:val="00572BC2"/>
    <w:rPr>
      <w:spacing w:val="0"/>
      <w:sz w:val="23"/>
      <w:szCs w:val="23"/>
      <w:shd w:val="clear" w:color="auto" w:fill="FFFFFF"/>
    </w:rPr>
  </w:style>
  <w:style w:type="character" w:customStyle="1" w:styleId="73">
    <w:name w:val="Основной текст (7)_"/>
    <w:basedOn w:val="a1"/>
    <w:link w:val="74"/>
    <w:rsid w:val="00572BC2"/>
    <w:rPr>
      <w:sz w:val="8"/>
      <w:szCs w:val="8"/>
      <w:shd w:val="clear" w:color="auto" w:fill="FFFFFF"/>
    </w:rPr>
  </w:style>
  <w:style w:type="character" w:customStyle="1" w:styleId="765pt">
    <w:name w:val="Основной текст (7) + 6;5 pt;Курсив"/>
    <w:basedOn w:val="73"/>
    <w:rsid w:val="00572BC2"/>
    <w:rPr>
      <w:i/>
      <w:iCs/>
      <w:sz w:val="13"/>
      <w:szCs w:val="13"/>
      <w:shd w:val="clear" w:color="auto" w:fill="FFFFFF"/>
    </w:rPr>
  </w:style>
  <w:style w:type="character" w:customStyle="1" w:styleId="84">
    <w:name w:val="Основной текст (8)_"/>
    <w:basedOn w:val="a1"/>
    <w:link w:val="85"/>
    <w:rsid w:val="00572BC2"/>
    <w:rPr>
      <w:sz w:val="23"/>
      <w:szCs w:val="23"/>
      <w:shd w:val="clear" w:color="auto" w:fill="FFFFFF"/>
    </w:rPr>
  </w:style>
  <w:style w:type="paragraph" w:customStyle="1" w:styleId="affffffff1">
    <w:name w:val="Сноска"/>
    <w:basedOn w:val="a"/>
    <w:link w:val="affffffff0"/>
    <w:rsid w:val="00572BC2"/>
    <w:pPr>
      <w:shd w:val="clear" w:color="auto" w:fill="FFFFFF"/>
      <w:spacing w:line="226" w:lineRule="exact"/>
      <w:ind w:hanging="340"/>
      <w:jc w:val="both"/>
    </w:pPr>
    <w:rPr>
      <w:sz w:val="19"/>
      <w:szCs w:val="19"/>
    </w:rPr>
  </w:style>
  <w:style w:type="paragraph" w:customStyle="1" w:styleId="1ffff5">
    <w:name w:val="Заголовок №1"/>
    <w:basedOn w:val="a"/>
    <w:link w:val="1ffff4"/>
    <w:rsid w:val="00572BC2"/>
    <w:pPr>
      <w:shd w:val="clear" w:color="auto" w:fill="FFFFFF"/>
      <w:spacing w:before="540" w:after="300" w:line="322" w:lineRule="exact"/>
      <w:jc w:val="center"/>
      <w:outlineLvl w:val="0"/>
    </w:pPr>
    <w:rPr>
      <w:sz w:val="27"/>
      <w:szCs w:val="27"/>
    </w:rPr>
  </w:style>
  <w:style w:type="paragraph" w:customStyle="1" w:styleId="4c">
    <w:name w:val="Основной текст (4)"/>
    <w:basedOn w:val="a"/>
    <w:link w:val="4b"/>
    <w:rsid w:val="00572BC2"/>
    <w:pPr>
      <w:shd w:val="clear" w:color="auto" w:fill="FFFFFF"/>
      <w:spacing w:after="300" w:line="322" w:lineRule="exact"/>
      <w:jc w:val="center"/>
    </w:pPr>
    <w:rPr>
      <w:sz w:val="27"/>
      <w:szCs w:val="27"/>
    </w:rPr>
  </w:style>
  <w:style w:type="paragraph" w:customStyle="1" w:styleId="affffffff3">
    <w:name w:val="Подпись к картинке"/>
    <w:basedOn w:val="a"/>
    <w:link w:val="affffffff2"/>
    <w:rsid w:val="00572BC2"/>
    <w:pPr>
      <w:shd w:val="clear" w:color="auto" w:fill="FFFFFF"/>
      <w:spacing w:line="245" w:lineRule="exact"/>
      <w:jc w:val="both"/>
    </w:pPr>
    <w:rPr>
      <w:rFonts w:ascii="Calibri" w:eastAsia="Calibri" w:hAnsi="Calibri" w:cs="Calibri"/>
      <w:sz w:val="20"/>
      <w:szCs w:val="20"/>
    </w:rPr>
  </w:style>
  <w:style w:type="paragraph" w:customStyle="1" w:styleId="65">
    <w:name w:val="Основной текст (6)"/>
    <w:basedOn w:val="a"/>
    <w:link w:val="64"/>
    <w:rsid w:val="00572BC2"/>
    <w:pPr>
      <w:shd w:val="clear" w:color="auto" w:fill="FFFFFF"/>
      <w:spacing w:line="0" w:lineRule="atLeast"/>
    </w:pPr>
    <w:rPr>
      <w:sz w:val="20"/>
      <w:szCs w:val="20"/>
    </w:rPr>
  </w:style>
  <w:style w:type="paragraph" w:customStyle="1" w:styleId="affffffff7">
    <w:name w:val="Колонтитул"/>
    <w:basedOn w:val="a"/>
    <w:link w:val="affffffff6"/>
    <w:rsid w:val="00572BC2"/>
    <w:pPr>
      <w:shd w:val="clear" w:color="auto" w:fill="FFFFFF"/>
    </w:pPr>
    <w:rPr>
      <w:sz w:val="20"/>
      <w:szCs w:val="20"/>
    </w:rPr>
  </w:style>
  <w:style w:type="paragraph" w:customStyle="1" w:styleId="74">
    <w:name w:val="Основной текст (7)"/>
    <w:basedOn w:val="a"/>
    <w:link w:val="73"/>
    <w:rsid w:val="00572BC2"/>
    <w:pPr>
      <w:shd w:val="clear" w:color="auto" w:fill="FFFFFF"/>
      <w:spacing w:line="0" w:lineRule="atLeast"/>
    </w:pPr>
    <w:rPr>
      <w:sz w:val="8"/>
      <w:szCs w:val="8"/>
    </w:rPr>
  </w:style>
  <w:style w:type="paragraph" w:customStyle="1" w:styleId="85">
    <w:name w:val="Основной текст (8)"/>
    <w:basedOn w:val="a"/>
    <w:link w:val="84"/>
    <w:rsid w:val="00572BC2"/>
    <w:pPr>
      <w:shd w:val="clear" w:color="auto" w:fill="FFFFFF"/>
      <w:spacing w:before="300" w:after="60" w:line="0" w:lineRule="atLeast"/>
      <w:ind w:hanging="300"/>
    </w:pPr>
    <w:rPr>
      <w:sz w:val="23"/>
      <w:szCs w:val="23"/>
    </w:rPr>
  </w:style>
  <w:style w:type="paragraph" w:customStyle="1" w:styleId="xl289">
    <w:name w:val="xl289"/>
    <w:basedOn w:val="a"/>
    <w:rsid w:val="00572BC2"/>
    <w:pPr>
      <w:pBdr>
        <w:left w:val="single" w:sz="4" w:space="0" w:color="auto"/>
        <w:right w:val="single" w:sz="4" w:space="0" w:color="auto"/>
      </w:pBdr>
      <w:shd w:val="clear" w:color="282828" w:fill="FDE9D9"/>
      <w:spacing w:before="100" w:beforeAutospacing="1" w:after="100" w:afterAutospacing="1"/>
      <w:jc w:val="center"/>
    </w:pPr>
    <w:rPr>
      <w:b/>
      <w:bCs/>
      <w:sz w:val="24"/>
      <w:szCs w:val="24"/>
    </w:rPr>
  </w:style>
  <w:style w:type="paragraph" w:customStyle="1" w:styleId="xl290">
    <w:name w:val="xl290"/>
    <w:basedOn w:val="a"/>
    <w:rsid w:val="00572BC2"/>
    <w:pPr>
      <w:pBdr>
        <w:top w:val="single" w:sz="4" w:space="0" w:color="auto"/>
        <w:left w:val="single" w:sz="4" w:space="0" w:color="auto"/>
        <w:bottom w:val="single" w:sz="4" w:space="0" w:color="auto"/>
        <w:right w:val="single" w:sz="4" w:space="0" w:color="auto"/>
      </w:pBdr>
      <w:shd w:val="clear" w:color="282828" w:fill="DAEEF3"/>
      <w:spacing w:before="100" w:beforeAutospacing="1" w:after="100" w:afterAutospacing="1"/>
      <w:textAlignment w:val="center"/>
    </w:pPr>
    <w:rPr>
      <w:b/>
      <w:bCs/>
      <w:sz w:val="24"/>
      <w:szCs w:val="24"/>
    </w:rPr>
  </w:style>
  <w:style w:type="paragraph" w:customStyle="1" w:styleId="xl291">
    <w:name w:val="xl291"/>
    <w:basedOn w:val="a"/>
    <w:rsid w:val="00572BC2"/>
    <w:pPr>
      <w:pBdr>
        <w:top w:val="single" w:sz="4" w:space="0" w:color="auto"/>
        <w:left w:val="single" w:sz="4" w:space="0" w:color="auto"/>
        <w:bottom w:val="single" w:sz="4" w:space="0" w:color="auto"/>
        <w:right w:val="single" w:sz="4" w:space="0" w:color="auto"/>
      </w:pBdr>
      <w:shd w:val="clear" w:color="282828" w:fill="DAEEF3"/>
      <w:spacing w:before="100" w:beforeAutospacing="1" w:after="100" w:afterAutospacing="1"/>
      <w:jc w:val="center"/>
      <w:textAlignment w:val="center"/>
    </w:pPr>
    <w:rPr>
      <w:b/>
      <w:bCs/>
      <w:sz w:val="24"/>
      <w:szCs w:val="24"/>
    </w:rPr>
  </w:style>
  <w:style w:type="paragraph" w:customStyle="1" w:styleId="xl292">
    <w:name w:val="xl292"/>
    <w:basedOn w:val="a"/>
    <w:rsid w:val="00572BC2"/>
    <w:pPr>
      <w:pBdr>
        <w:top w:val="single" w:sz="4" w:space="0" w:color="auto"/>
        <w:left w:val="single" w:sz="4" w:space="0" w:color="auto"/>
        <w:bottom w:val="single" w:sz="4" w:space="0" w:color="auto"/>
        <w:right w:val="single" w:sz="4" w:space="0" w:color="auto"/>
      </w:pBdr>
      <w:shd w:val="clear" w:color="282828" w:fill="DAEEF3"/>
      <w:spacing w:before="100" w:beforeAutospacing="1" w:after="100" w:afterAutospacing="1"/>
      <w:textAlignment w:val="center"/>
    </w:pPr>
    <w:rPr>
      <w:b/>
      <w:bCs/>
      <w:sz w:val="24"/>
      <w:szCs w:val="24"/>
    </w:rPr>
  </w:style>
  <w:style w:type="paragraph" w:customStyle="1" w:styleId="xl293">
    <w:name w:val="xl293"/>
    <w:basedOn w:val="a"/>
    <w:rsid w:val="00572BC2"/>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294">
    <w:name w:val="xl294"/>
    <w:basedOn w:val="a"/>
    <w:rsid w:val="00572BC2"/>
    <w:pPr>
      <w:pBdr>
        <w:left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295">
    <w:name w:val="xl295"/>
    <w:basedOn w:val="a"/>
    <w:rsid w:val="00572B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296">
    <w:name w:val="xl296"/>
    <w:basedOn w:val="a"/>
    <w:rsid w:val="00572B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97">
    <w:name w:val="xl297"/>
    <w:basedOn w:val="a"/>
    <w:rsid w:val="00572B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98">
    <w:name w:val="xl298"/>
    <w:basedOn w:val="a"/>
    <w:rsid w:val="00572B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99">
    <w:name w:val="xl299"/>
    <w:basedOn w:val="a"/>
    <w:rsid w:val="00572B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300">
    <w:name w:val="xl300"/>
    <w:basedOn w:val="a"/>
    <w:rsid w:val="00572BC2"/>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301">
    <w:name w:val="xl301"/>
    <w:basedOn w:val="a"/>
    <w:rsid w:val="00572BC2"/>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302">
    <w:name w:val="xl302"/>
    <w:basedOn w:val="a"/>
    <w:rsid w:val="00572BC2"/>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303">
    <w:name w:val="xl303"/>
    <w:basedOn w:val="a"/>
    <w:rsid w:val="00572BC2"/>
    <w:pPr>
      <w:pBdr>
        <w:top w:val="single" w:sz="4" w:space="0" w:color="auto"/>
        <w:left w:val="single" w:sz="4" w:space="0" w:color="auto"/>
        <w:bottom w:val="single" w:sz="4" w:space="0" w:color="auto"/>
        <w:right w:val="single" w:sz="4" w:space="0" w:color="auto"/>
      </w:pBdr>
      <w:shd w:val="clear" w:color="282828" w:fill="DAEEF3"/>
      <w:spacing w:before="100" w:beforeAutospacing="1" w:after="100" w:afterAutospacing="1"/>
      <w:textAlignment w:val="center"/>
    </w:pPr>
    <w:rPr>
      <w:b/>
      <w:bCs/>
      <w:sz w:val="24"/>
      <w:szCs w:val="24"/>
    </w:rPr>
  </w:style>
  <w:style w:type="paragraph" w:customStyle="1" w:styleId="xl304">
    <w:name w:val="xl304"/>
    <w:basedOn w:val="a"/>
    <w:rsid w:val="00572BC2"/>
    <w:pPr>
      <w:pBdr>
        <w:top w:val="single" w:sz="4" w:space="0" w:color="auto"/>
        <w:left w:val="single" w:sz="4" w:space="0" w:color="auto"/>
        <w:bottom w:val="single" w:sz="4" w:space="0" w:color="auto"/>
        <w:right w:val="single" w:sz="4" w:space="0" w:color="auto"/>
      </w:pBdr>
      <w:shd w:val="clear" w:color="282828" w:fill="DAEEF3"/>
      <w:spacing w:before="100" w:beforeAutospacing="1" w:after="100" w:afterAutospacing="1"/>
      <w:textAlignment w:val="center"/>
    </w:pPr>
    <w:rPr>
      <w:sz w:val="24"/>
      <w:szCs w:val="24"/>
    </w:rPr>
  </w:style>
  <w:style w:type="paragraph" w:customStyle="1" w:styleId="xl305">
    <w:name w:val="xl305"/>
    <w:basedOn w:val="a"/>
    <w:rsid w:val="00572BC2"/>
    <w:pPr>
      <w:pBdr>
        <w:top w:val="single" w:sz="4" w:space="0" w:color="auto"/>
        <w:left w:val="single" w:sz="4" w:space="0" w:color="auto"/>
        <w:bottom w:val="single" w:sz="4" w:space="0" w:color="auto"/>
        <w:right w:val="single" w:sz="4" w:space="0" w:color="auto"/>
      </w:pBdr>
      <w:shd w:val="clear" w:color="282828" w:fill="FDE9D9"/>
      <w:spacing w:before="100" w:beforeAutospacing="1" w:after="100" w:afterAutospacing="1"/>
      <w:jc w:val="center"/>
      <w:textAlignment w:val="center"/>
    </w:pPr>
    <w:rPr>
      <w:sz w:val="24"/>
      <w:szCs w:val="24"/>
    </w:rPr>
  </w:style>
  <w:style w:type="paragraph" w:customStyle="1" w:styleId="xl306">
    <w:name w:val="xl306"/>
    <w:basedOn w:val="a"/>
    <w:rsid w:val="00572BC2"/>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07">
    <w:name w:val="xl307"/>
    <w:basedOn w:val="a"/>
    <w:rsid w:val="00572BC2"/>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08">
    <w:name w:val="xl308"/>
    <w:basedOn w:val="a"/>
    <w:rsid w:val="00572BC2"/>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09">
    <w:name w:val="xl309"/>
    <w:basedOn w:val="a"/>
    <w:rsid w:val="00572BC2"/>
    <w:pPr>
      <w:pBdr>
        <w:top w:val="single" w:sz="4" w:space="0" w:color="auto"/>
        <w:left w:val="single" w:sz="4" w:space="0" w:color="auto"/>
        <w:right w:val="single" w:sz="4" w:space="0" w:color="auto"/>
      </w:pBdr>
      <w:spacing w:before="100" w:beforeAutospacing="1" w:after="100" w:afterAutospacing="1"/>
      <w:textAlignment w:val="center"/>
    </w:pPr>
    <w:rPr>
      <w:b/>
      <w:bCs/>
      <w:sz w:val="24"/>
      <w:szCs w:val="24"/>
    </w:rPr>
  </w:style>
  <w:style w:type="paragraph" w:customStyle="1" w:styleId="xl310">
    <w:name w:val="xl310"/>
    <w:basedOn w:val="a"/>
    <w:rsid w:val="00572BC2"/>
    <w:pPr>
      <w:pBdr>
        <w:left w:val="single" w:sz="4" w:space="0" w:color="auto"/>
        <w:right w:val="single" w:sz="4" w:space="0" w:color="auto"/>
      </w:pBdr>
      <w:spacing w:before="100" w:beforeAutospacing="1" w:after="100" w:afterAutospacing="1"/>
      <w:textAlignment w:val="center"/>
    </w:pPr>
    <w:rPr>
      <w:b/>
      <w:bCs/>
      <w:sz w:val="24"/>
      <w:szCs w:val="24"/>
    </w:rPr>
  </w:style>
  <w:style w:type="paragraph" w:customStyle="1" w:styleId="xl311">
    <w:name w:val="xl311"/>
    <w:basedOn w:val="a"/>
    <w:rsid w:val="00572BC2"/>
    <w:pPr>
      <w:pBdr>
        <w:left w:val="single" w:sz="4" w:space="0" w:color="auto"/>
        <w:right w:val="single" w:sz="4" w:space="0" w:color="auto"/>
      </w:pBdr>
      <w:spacing w:before="100" w:beforeAutospacing="1" w:after="100" w:afterAutospacing="1"/>
      <w:textAlignment w:val="center"/>
    </w:pPr>
    <w:rPr>
      <w:b/>
      <w:bCs/>
      <w:sz w:val="24"/>
      <w:szCs w:val="24"/>
    </w:rPr>
  </w:style>
  <w:style w:type="paragraph" w:customStyle="1" w:styleId="xl312">
    <w:name w:val="xl312"/>
    <w:basedOn w:val="a"/>
    <w:rsid w:val="00572BC2"/>
    <w:pPr>
      <w:pBdr>
        <w:top w:val="single" w:sz="4" w:space="0" w:color="auto"/>
        <w:left w:val="single" w:sz="4" w:space="0" w:color="auto"/>
        <w:bottom w:val="single" w:sz="4" w:space="0" w:color="auto"/>
        <w:right w:val="single" w:sz="4" w:space="0" w:color="auto"/>
      </w:pBdr>
      <w:shd w:val="clear" w:color="282828" w:fill="FFFF00"/>
      <w:spacing w:before="100" w:beforeAutospacing="1" w:after="100" w:afterAutospacing="1"/>
      <w:jc w:val="center"/>
      <w:textAlignment w:val="center"/>
    </w:pPr>
    <w:rPr>
      <w:b/>
      <w:bCs/>
    </w:rPr>
  </w:style>
  <w:style w:type="paragraph" w:customStyle="1" w:styleId="xl313">
    <w:name w:val="xl313"/>
    <w:basedOn w:val="a"/>
    <w:rsid w:val="00572BC2"/>
    <w:pPr>
      <w:pBdr>
        <w:top w:val="single" w:sz="4" w:space="0" w:color="auto"/>
        <w:left w:val="single" w:sz="4" w:space="0" w:color="auto"/>
        <w:bottom w:val="single" w:sz="4" w:space="0" w:color="auto"/>
        <w:right w:val="single" w:sz="4" w:space="0" w:color="auto"/>
      </w:pBdr>
      <w:shd w:val="clear" w:color="282828" w:fill="FFFF00"/>
      <w:spacing w:before="100" w:beforeAutospacing="1" w:after="100" w:afterAutospacing="1"/>
      <w:jc w:val="center"/>
    </w:pPr>
    <w:rPr>
      <w:b/>
      <w:bCs/>
    </w:rPr>
  </w:style>
  <w:style w:type="paragraph" w:customStyle="1" w:styleId="xl314">
    <w:name w:val="xl314"/>
    <w:basedOn w:val="a"/>
    <w:rsid w:val="00572BC2"/>
    <w:pPr>
      <w:pBdr>
        <w:top w:val="single" w:sz="4" w:space="0" w:color="auto"/>
        <w:left w:val="single" w:sz="4" w:space="0" w:color="auto"/>
        <w:bottom w:val="single" w:sz="4" w:space="0" w:color="auto"/>
        <w:right w:val="single" w:sz="4" w:space="0" w:color="auto"/>
      </w:pBdr>
      <w:shd w:val="clear" w:color="282828" w:fill="DAEEF3"/>
      <w:spacing w:before="100" w:beforeAutospacing="1" w:after="100" w:afterAutospacing="1"/>
      <w:jc w:val="center"/>
      <w:textAlignment w:val="center"/>
    </w:pPr>
    <w:rPr>
      <w:b/>
      <w:bCs/>
      <w:sz w:val="24"/>
      <w:szCs w:val="24"/>
    </w:rPr>
  </w:style>
  <w:style w:type="paragraph" w:customStyle="1" w:styleId="xl315">
    <w:name w:val="xl315"/>
    <w:basedOn w:val="a"/>
    <w:rsid w:val="00572BC2"/>
    <w:pPr>
      <w:pBdr>
        <w:top w:val="single" w:sz="4" w:space="0" w:color="auto"/>
        <w:left w:val="single" w:sz="4" w:space="0" w:color="auto"/>
        <w:bottom w:val="single" w:sz="4" w:space="0" w:color="auto"/>
        <w:right w:val="single" w:sz="4" w:space="0" w:color="auto"/>
      </w:pBdr>
      <w:shd w:val="clear" w:color="282828" w:fill="DAEEF3"/>
      <w:spacing w:before="100" w:beforeAutospacing="1" w:after="100" w:afterAutospacing="1"/>
      <w:jc w:val="center"/>
      <w:textAlignment w:val="center"/>
    </w:pPr>
    <w:rPr>
      <w:sz w:val="24"/>
      <w:szCs w:val="24"/>
    </w:rPr>
  </w:style>
  <w:style w:type="paragraph" w:customStyle="1" w:styleId="xl316">
    <w:name w:val="xl316"/>
    <w:basedOn w:val="a"/>
    <w:rsid w:val="00572BC2"/>
    <w:pPr>
      <w:pBdr>
        <w:top w:val="single" w:sz="4" w:space="0" w:color="auto"/>
        <w:left w:val="single" w:sz="4" w:space="0" w:color="auto"/>
        <w:bottom w:val="single" w:sz="4" w:space="0" w:color="auto"/>
        <w:right w:val="single" w:sz="4" w:space="0" w:color="auto"/>
      </w:pBdr>
      <w:shd w:val="clear" w:color="282828" w:fill="DAEEF3"/>
      <w:spacing w:before="100" w:beforeAutospacing="1" w:after="100" w:afterAutospacing="1"/>
      <w:jc w:val="center"/>
      <w:textAlignment w:val="center"/>
    </w:pPr>
    <w:rPr>
      <w:sz w:val="24"/>
      <w:szCs w:val="24"/>
    </w:rPr>
  </w:style>
  <w:style w:type="paragraph" w:customStyle="1" w:styleId="xl317">
    <w:name w:val="xl317"/>
    <w:basedOn w:val="a"/>
    <w:rsid w:val="00572BC2"/>
    <w:pPr>
      <w:pBdr>
        <w:top w:val="single" w:sz="4" w:space="0" w:color="auto"/>
        <w:left w:val="single" w:sz="4" w:space="0" w:color="auto"/>
        <w:bottom w:val="single" w:sz="4" w:space="0" w:color="auto"/>
        <w:right w:val="single" w:sz="4" w:space="0" w:color="auto"/>
      </w:pBdr>
      <w:shd w:val="clear" w:color="282828" w:fill="DAEEF3"/>
      <w:spacing w:before="100" w:beforeAutospacing="1" w:after="100" w:afterAutospacing="1"/>
      <w:textAlignment w:val="center"/>
    </w:pPr>
    <w:rPr>
      <w:b/>
      <w:bCs/>
      <w:sz w:val="24"/>
      <w:szCs w:val="24"/>
    </w:rPr>
  </w:style>
  <w:style w:type="paragraph" w:customStyle="1" w:styleId="xl318">
    <w:name w:val="xl318"/>
    <w:basedOn w:val="a"/>
    <w:rsid w:val="00572B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319">
    <w:name w:val="xl319"/>
    <w:basedOn w:val="a"/>
    <w:rsid w:val="00572B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320">
    <w:name w:val="xl320"/>
    <w:basedOn w:val="a"/>
    <w:rsid w:val="00572BC2"/>
    <w:pPr>
      <w:pBdr>
        <w:top w:val="single" w:sz="4" w:space="0" w:color="auto"/>
        <w:left w:val="single" w:sz="4" w:space="0" w:color="auto"/>
        <w:right w:val="single" w:sz="4" w:space="0" w:color="auto"/>
      </w:pBdr>
      <w:shd w:val="clear" w:color="282828" w:fill="FDE9D9"/>
      <w:spacing w:before="100" w:beforeAutospacing="1" w:after="100" w:afterAutospacing="1"/>
      <w:jc w:val="center"/>
      <w:textAlignment w:val="center"/>
    </w:pPr>
    <w:rPr>
      <w:b/>
      <w:bCs/>
      <w:sz w:val="24"/>
      <w:szCs w:val="24"/>
    </w:rPr>
  </w:style>
  <w:style w:type="paragraph" w:customStyle="1" w:styleId="xl321">
    <w:name w:val="xl321"/>
    <w:basedOn w:val="a"/>
    <w:rsid w:val="00572BC2"/>
    <w:pPr>
      <w:pBdr>
        <w:left w:val="single" w:sz="4" w:space="0" w:color="auto"/>
        <w:right w:val="single" w:sz="4" w:space="0" w:color="auto"/>
      </w:pBdr>
      <w:shd w:val="clear" w:color="282828" w:fill="FDE9D9"/>
      <w:spacing w:before="100" w:beforeAutospacing="1" w:after="100" w:afterAutospacing="1"/>
      <w:jc w:val="center"/>
      <w:textAlignment w:val="center"/>
    </w:pPr>
    <w:rPr>
      <w:b/>
      <w:bCs/>
      <w:sz w:val="24"/>
      <w:szCs w:val="24"/>
    </w:rPr>
  </w:style>
  <w:style w:type="table" w:customStyle="1" w:styleId="2161">
    <w:name w:val="Сетка таблицы216"/>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6">
    <w:name w:val="List 86"/>
    <w:basedOn w:val="a3"/>
    <w:rsid w:val="00572BC2"/>
  </w:style>
  <w:style w:type="table" w:customStyle="1" w:styleId="2171">
    <w:name w:val="Сетка таблицы217"/>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7">
    <w:name w:val="List 87"/>
    <w:basedOn w:val="a3"/>
    <w:rsid w:val="00572BC2"/>
    <w:pPr>
      <w:numPr>
        <w:numId w:val="36"/>
      </w:numPr>
    </w:pPr>
  </w:style>
  <w:style w:type="table" w:customStyle="1" w:styleId="5112">
    <w:name w:val="Сетка таблицы5112"/>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Сетка таблицы23"/>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2"/>
    <w:next w:val="ab"/>
    <w:uiPriority w:val="99"/>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Сетка таблицы2112"/>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Сетка таблицы11115"/>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5">
    <w:name w:val="Сетка таблицы111115"/>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20">
    <w:name w:val="Сетка таблицы1111112"/>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2">
    <w:name w:val="Сетка таблицы11111112"/>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1122"/>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88">
    <w:name w:val="List 88"/>
    <w:rsid w:val="00572BC2"/>
  </w:style>
  <w:style w:type="numbering" w:customStyle="1" w:styleId="List812">
    <w:name w:val="List 812"/>
    <w:basedOn w:val="a3"/>
    <w:rsid w:val="00572BC2"/>
  </w:style>
  <w:style w:type="numbering" w:customStyle="1" w:styleId="List821">
    <w:name w:val="List 821"/>
    <w:basedOn w:val="a3"/>
    <w:rsid w:val="00572BC2"/>
  </w:style>
  <w:style w:type="numbering" w:customStyle="1" w:styleId="List871">
    <w:name w:val="List 871"/>
    <w:basedOn w:val="a3"/>
    <w:rsid w:val="00572BC2"/>
    <w:pPr>
      <w:numPr>
        <w:numId w:val="38"/>
      </w:numPr>
    </w:pPr>
  </w:style>
  <w:style w:type="table" w:customStyle="1" w:styleId="321">
    <w:name w:val="Сетка таблицы32"/>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117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
    <w:name w:val="Сетка таблицы11161"/>
    <w:basedOn w:val="a2"/>
    <w:next w:val="ab"/>
    <w:rsid w:val="00572BC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10">
    <w:name w:val="Сетка таблицы61"/>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31110">
    <w:name w:val="Сетка таблицы3111"/>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Сетка таблицы512"/>
    <w:basedOn w:val="a2"/>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11">
    <w:name w:val="Сетка таблицы611"/>
    <w:basedOn w:val="a2"/>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paragraph" w:customStyle="1" w:styleId="TableParagraph">
    <w:name w:val="Table Paragraph"/>
    <w:basedOn w:val="a"/>
    <w:uiPriority w:val="1"/>
    <w:qFormat/>
    <w:rsid w:val="00572BC2"/>
    <w:pPr>
      <w:widowControl w:val="0"/>
    </w:pPr>
    <w:rPr>
      <w:rFonts w:ascii="Calibri" w:eastAsia="Calibri" w:hAnsi="Calibri"/>
      <w:sz w:val="22"/>
      <w:szCs w:val="22"/>
      <w:lang w:val="en-US" w:eastAsia="en-US"/>
    </w:rPr>
  </w:style>
  <w:style w:type="table" w:customStyle="1" w:styleId="2181">
    <w:name w:val="Сетка таблицы218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81">
    <w:name w:val="List 881"/>
    <w:basedOn w:val="a3"/>
    <w:rsid w:val="00572BC2"/>
  </w:style>
  <w:style w:type="table" w:customStyle="1" w:styleId="3210">
    <w:name w:val="Сетка таблицы321"/>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1"/>
    <w:basedOn w:val="a2"/>
    <w:next w:val="ab"/>
    <w:uiPriority w:val="99"/>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51">
    <w:name w:val="Сетка таблицы1111151"/>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1"/>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
    <w:name w:val="Сетка таблицы2111111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111">
    <w:name w:val="Сетка таблицы1111111111"/>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1111">
    <w:name w:val="Сетка таблицы11111111111"/>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Сетка таблицы112111"/>
    <w:basedOn w:val="a2"/>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8121">
    <w:name w:val="List 8121"/>
    <w:rsid w:val="00572BC2"/>
  </w:style>
  <w:style w:type="table" w:customStyle="1" w:styleId="31111">
    <w:name w:val="Сетка таблицы3111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20">
    <w:name w:val="Сетка таблицы62"/>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numbering" w:customStyle="1" w:styleId="List8211">
    <w:name w:val="List 8211"/>
    <w:basedOn w:val="a3"/>
    <w:rsid w:val="00572BC2"/>
  </w:style>
  <w:style w:type="table" w:customStyle="1" w:styleId="51111">
    <w:name w:val="Сетка таблицы51111"/>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711">
    <w:name w:val="List 8711"/>
    <w:basedOn w:val="a3"/>
    <w:rsid w:val="00572BC2"/>
    <w:pPr>
      <w:numPr>
        <w:numId w:val="37"/>
      </w:numPr>
    </w:pPr>
  </w:style>
  <w:style w:type="numbering" w:customStyle="1" w:styleId="66">
    <w:name w:val="Нет списка6"/>
    <w:next w:val="a3"/>
    <w:uiPriority w:val="99"/>
    <w:semiHidden/>
    <w:unhideWhenUsed/>
    <w:rsid w:val="00572BC2"/>
  </w:style>
  <w:style w:type="numbering" w:customStyle="1" w:styleId="76">
    <w:name w:val="Нет списка7"/>
    <w:next w:val="a3"/>
    <w:uiPriority w:val="99"/>
    <w:semiHidden/>
    <w:unhideWhenUsed/>
    <w:rsid w:val="00572BC2"/>
  </w:style>
  <w:style w:type="table" w:customStyle="1" w:styleId="86">
    <w:name w:val="Сетка таблицы8"/>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
    <w:name w:val="Нет списка13"/>
    <w:next w:val="a3"/>
    <w:uiPriority w:val="99"/>
    <w:semiHidden/>
    <w:unhideWhenUsed/>
    <w:rsid w:val="00572BC2"/>
  </w:style>
  <w:style w:type="numbering" w:customStyle="1" w:styleId="229">
    <w:name w:val="Нет списка22"/>
    <w:next w:val="a3"/>
    <w:uiPriority w:val="99"/>
    <w:semiHidden/>
    <w:unhideWhenUsed/>
    <w:rsid w:val="00572BC2"/>
  </w:style>
  <w:style w:type="numbering" w:customStyle="1" w:styleId="322">
    <w:name w:val="Нет списка32"/>
    <w:next w:val="a3"/>
    <w:uiPriority w:val="99"/>
    <w:semiHidden/>
    <w:unhideWhenUsed/>
    <w:rsid w:val="00572BC2"/>
  </w:style>
  <w:style w:type="table" w:customStyle="1" w:styleId="143">
    <w:name w:val="Сетка таблицы14"/>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0">
    <w:name w:val="Сетка таблицы219"/>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Нет списка112"/>
    <w:next w:val="a3"/>
    <w:uiPriority w:val="99"/>
    <w:semiHidden/>
    <w:unhideWhenUsed/>
    <w:rsid w:val="00572BC2"/>
  </w:style>
  <w:style w:type="table" w:customStyle="1" w:styleId="1117">
    <w:name w:val="Сетка таблицы1117"/>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9">
    <w:name w:val="List 89"/>
    <w:basedOn w:val="a3"/>
    <w:rsid w:val="00572BC2"/>
  </w:style>
  <w:style w:type="table" w:customStyle="1" w:styleId="21130">
    <w:name w:val="Сетка таблицы2113"/>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3"/>
    <w:uiPriority w:val="99"/>
    <w:semiHidden/>
    <w:unhideWhenUsed/>
    <w:rsid w:val="00572BC2"/>
  </w:style>
  <w:style w:type="table" w:customStyle="1" w:styleId="331">
    <w:name w:val="Сетка таблицы33"/>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0">
    <w:name w:val="Сетка таблицы1123"/>
    <w:basedOn w:val="a2"/>
    <w:next w:val="ab"/>
    <w:uiPriority w:val="99"/>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3"/>
    <w:uiPriority w:val="99"/>
    <w:semiHidden/>
    <w:unhideWhenUsed/>
    <w:rsid w:val="00572BC2"/>
  </w:style>
  <w:style w:type="numbering" w:customStyle="1" w:styleId="2124">
    <w:name w:val="Нет списка212"/>
    <w:next w:val="a3"/>
    <w:uiPriority w:val="99"/>
    <w:semiHidden/>
    <w:unhideWhenUsed/>
    <w:rsid w:val="00572BC2"/>
  </w:style>
  <w:style w:type="numbering" w:customStyle="1" w:styleId="3120">
    <w:name w:val="Нет списка312"/>
    <w:next w:val="a3"/>
    <w:uiPriority w:val="99"/>
    <w:semiHidden/>
    <w:unhideWhenUsed/>
    <w:rsid w:val="00572BC2"/>
  </w:style>
  <w:style w:type="table" w:customStyle="1" w:styleId="11116">
    <w:name w:val="Сетка таблицы11116"/>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f6">
    <w:name w:val="Изысканная таблица1"/>
    <w:basedOn w:val="a2"/>
    <w:next w:val="afffffffc"/>
    <w:rsid w:val="00572BC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1120">
    <w:name w:val="Сетка таблицы21112"/>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0">
    <w:name w:val="Нет списка412"/>
    <w:next w:val="a3"/>
    <w:uiPriority w:val="99"/>
    <w:semiHidden/>
    <w:unhideWhenUsed/>
    <w:rsid w:val="00572BC2"/>
  </w:style>
  <w:style w:type="numbering" w:customStyle="1" w:styleId="1211">
    <w:name w:val="Нет списка121"/>
    <w:next w:val="a3"/>
    <w:uiPriority w:val="99"/>
    <w:semiHidden/>
    <w:unhideWhenUsed/>
    <w:rsid w:val="00572BC2"/>
  </w:style>
  <w:style w:type="numbering" w:customStyle="1" w:styleId="21121">
    <w:name w:val="Нет списка2112"/>
    <w:next w:val="a3"/>
    <w:uiPriority w:val="99"/>
    <w:semiHidden/>
    <w:unhideWhenUsed/>
    <w:rsid w:val="00572BC2"/>
  </w:style>
  <w:style w:type="numbering" w:customStyle="1" w:styleId="311110">
    <w:name w:val="Нет списка31111"/>
    <w:next w:val="a3"/>
    <w:uiPriority w:val="99"/>
    <w:semiHidden/>
    <w:unhideWhenUsed/>
    <w:rsid w:val="00572BC2"/>
  </w:style>
  <w:style w:type="table" w:customStyle="1" w:styleId="1220">
    <w:name w:val="Сетка таблицы122"/>
    <w:basedOn w:val="a2"/>
    <w:next w:val="ab"/>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
    <w:name w:val="Сетка таблицы211112"/>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
    <w:name w:val="Нет списка41111"/>
    <w:next w:val="a3"/>
    <w:uiPriority w:val="99"/>
    <w:semiHidden/>
    <w:unhideWhenUsed/>
    <w:rsid w:val="00572BC2"/>
  </w:style>
  <w:style w:type="table" w:customStyle="1" w:styleId="111116">
    <w:name w:val="Сетка таблицы111116"/>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3">
    <w:name w:val="Сетка таблицы1111113"/>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3">
    <w:name w:val="Сетка таблицы11111113"/>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12">
    <w:name w:val="Сетка таблицы111111112"/>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2"/>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11212"/>
    <w:basedOn w:val="a2"/>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
    <w:name w:val="Сетка таблицы11121"/>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13">
    <w:name w:val="List 813"/>
    <w:rsid w:val="00572BC2"/>
  </w:style>
  <w:style w:type="numbering" w:customStyle="1" w:styleId="111120">
    <w:name w:val="Нет списка11112"/>
    <w:next w:val="a3"/>
    <w:uiPriority w:val="99"/>
    <w:semiHidden/>
    <w:unhideWhenUsed/>
    <w:rsid w:val="00572BC2"/>
  </w:style>
  <w:style w:type="table" w:customStyle="1" w:styleId="3121">
    <w:name w:val="Сетка таблицы312"/>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2"/>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Сетка таблицы221"/>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Сетка таблицы1113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112">
    <w:name w:val="List 8112"/>
    <w:basedOn w:val="a3"/>
    <w:rsid w:val="00572BC2"/>
  </w:style>
  <w:style w:type="table" w:customStyle="1" w:styleId="111121">
    <w:name w:val="Сетка таблицы111121"/>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21">
    <w:name w:val="Сетка таблицы1111121"/>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1"/>
    <w:basedOn w:val="a2"/>
    <w:next w:val="ab"/>
    <w:rsid w:val="00572BC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Сетка таблицы11141"/>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
    <w:name w:val="Сетка таблицы412"/>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Сетка таблицы513"/>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30">
    <w:name w:val="Сетка таблицы63"/>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21310">
    <w:name w:val="Сетка таблицы2131"/>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22">
    <w:name w:val="List 822"/>
    <w:basedOn w:val="a3"/>
    <w:rsid w:val="00572BC2"/>
  </w:style>
  <w:style w:type="table" w:customStyle="1" w:styleId="1111131">
    <w:name w:val="Сетка таблицы1111131"/>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
    <w:name w:val="Сетка таблицы1151"/>
    <w:basedOn w:val="a2"/>
    <w:next w:val="ab"/>
    <w:rsid w:val="00572BC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
    <w:name w:val="Сетка таблицы11151"/>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0">
    <w:name w:val="Сетка таблицы2141"/>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Сетка таблицы11114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32">
    <w:name w:val="List 832"/>
    <w:basedOn w:val="a3"/>
    <w:rsid w:val="00572BC2"/>
  </w:style>
  <w:style w:type="table" w:customStyle="1" w:styleId="1111141">
    <w:name w:val="Сетка таблицы1111141"/>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uiPriority w:val="2"/>
    <w:semiHidden/>
    <w:unhideWhenUsed/>
    <w:qFormat/>
    <w:rsid w:val="00572BC2"/>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21510">
    <w:name w:val="Сетка таблицы215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41">
    <w:name w:val="List 841"/>
    <w:basedOn w:val="a3"/>
    <w:rsid w:val="00572BC2"/>
  </w:style>
  <w:style w:type="numbering" w:customStyle="1" w:styleId="List851">
    <w:name w:val="List 851"/>
    <w:rsid w:val="00572BC2"/>
  </w:style>
  <w:style w:type="numbering" w:customStyle="1" w:styleId="List8311">
    <w:name w:val="List 8311"/>
    <w:basedOn w:val="a3"/>
    <w:rsid w:val="00572BC2"/>
  </w:style>
  <w:style w:type="numbering" w:customStyle="1" w:styleId="List81111">
    <w:name w:val="List 81111"/>
    <w:basedOn w:val="a3"/>
    <w:rsid w:val="00572BC2"/>
  </w:style>
  <w:style w:type="table" w:customStyle="1" w:styleId="1161">
    <w:name w:val="Сетка таблицы116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
    <w:name w:val="Нет списка511"/>
    <w:next w:val="a3"/>
    <w:uiPriority w:val="99"/>
    <w:semiHidden/>
    <w:unhideWhenUsed/>
    <w:rsid w:val="00572BC2"/>
  </w:style>
  <w:style w:type="numbering" w:customStyle="1" w:styleId="1111120">
    <w:name w:val="Нет списка111112"/>
    <w:next w:val="a3"/>
    <w:uiPriority w:val="99"/>
    <w:semiHidden/>
    <w:unhideWhenUsed/>
    <w:rsid w:val="00572BC2"/>
  </w:style>
  <w:style w:type="table" w:customStyle="1" w:styleId="51130">
    <w:name w:val="Сетка таблицы5113"/>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0">
    <w:name w:val="Нет списка211111"/>
    <w:next w:val="a3"/>
    <w:uiPriority w:val="99"/>
    <w:semiHidden/>
    <w:unhideWhenUsed/>
    <w:rsid w:val="00572BC2"/>
  </w:style>
  <w:style w:type="table" w:customStyle="1" w:styleId="21610">
    <w:name w:val="Сетка таблицы216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61">
    <w:name w:val="List 861"/>
    <w:basedOn w:val="a3"/>
    <w:rsid w:val="00572BC2"/>
  </w:style>
  <w:style w:type="table" w:customStyle="1" w:styleId="21710">
    <w:name w:val="Сетка таблицы217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72">
    <w:name w:val="List 872"/>
    <w:basedOn w:val="a3"/>
    <w:rsid w:val="00572BC2"/>
  </w:style>
  <w:style w:type="table" w:customStyle="1" w:styleId="51121">
    <w:name w:val="Сетка таблицы51121"/>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4">
    <w:name w:val="Заголовок3"/>
    <w:basedOn w:val="a"/>
    <w:next w:val="a0"/>
    <w:rsid w:val="00572BC2"/>
    <w:pPr>
      <w:keepNext/>
      <w:suppressAutoHyphens/>
      <w:spacing w:before="240" w:after="120" w:line="360" w:lineRule="auto"/>
      <w:ind w:firstLine="709"/>
      <w:jc w:val="both"/>
    </w:pPr>
    <w:rPr>
      <w:rFonts w:ascii="Arial" w:eastAsia="Arial Unicode MS" w:hAnsi="Arial" w:cs="Tahoma"/>
      <w:lang w:eastAsia="ar-SA"/>
    </w:rPr>
  </w:style>
  <w:style w:type="table" w:customStyle="1" w:styleId="2310">
    <w:name w:val="Сетка таблицы23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Сетка таблицы1172"/>
    <w:basedOn w:val="a2"/>
    <w:next w:val="ab"/>
    <w:uiPriority w:val="99"/>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
    <w:name w:val="Сетка таблицы11162"/>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2">
    <w:name w:val="Сетка таблицы2182"/>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0">
    <w:name w:val="Сетка таблицы2112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1">
    <w:name w:val="Сетка таблицы111151"/>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52">
    <w:name w:val="Сетка таблицы1111152"/>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21">
    <w:name w:val="Сетка таблицы11111121"/>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21">
    <w:name w:val="Сетка таблицы111111121"/>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Сетка таблицы11221"/>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882">
    <w:name w:val="List 882"/>
    <w:rsid w:val="00572BC2"/>
  </w:style>
  <w:style w:type="numbering" w:customStyle="1" w:styleId="List8122">
    <w:name w:val="List 8122"/>
    <w:basedOn w:val="a3"/>
    <w:rsid w:val="00572BC2"/>
  </w:style>
  <w:style w:type="numbering" w:customStyle="1" w:styleId="List8212">
    <w:name w:val="List 8212"/>
    <w:basedOn w:val="a3"/>
    <w:rsid w:val="00572BC2"/>
  </w:style>
  <w:style w:type="numbering" w:customStyle="1" w:styleId="List8712">
    <w:name w:val="List 8712"/>
    <w:basedOn w:val="a3"/>
    <w:rsid w:val="00572BC2"/>
  </w:style>
  <w:style w:type="table" w:customStyle="1" w:styleId="3220">
    <w:name w:val="Сетка таблицы322"/>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
    <w:name w:val="Сетка таблицы1171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1">
    <w:name w:val="Сетка таблицы111611"/>
    <w:basedOn w:val="a2"/>
    <w:next w:val="ab"/>
    <w:rsid w:val="00572BC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2"/>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12">
    <w:name w:val="Сетка таблицы612"/>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31120">
    <w:name w:val="Сетка таблицы3112"/>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1"/>
    <w:basedOn w:val="a2"/>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111">
    <w:name w:val="Сетка таблицы6111"/>
    <w:basedOn w:val="a2"/>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21811">
    <w:name w:val="Сетка таблицы2181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811">
    <w:name w:val="List 8811"/>
    <w:basedOn w:val="a3"/>
    <w:rsid w:val="00572BC2"/>
  </w:style>
  <w:style w:type="table" w:customStyle="1" w:styleId="3211">
    <w:name w:val="Сетка таблицы3211"/>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Сетка таблицы112112"/>
    <w:basedOn w:val="a2"/>
    <w:next w:val="ab"/>
    <w:uiPriority w:val="99"/>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511">
    <w:name w:val="Сетка таблицы11111511"/>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2">
    <w:name w:val="Сетка таблицы2111112"/>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0">
    <w:name w:val="Сетка таблицы4112"/>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1"/>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112">
    <w:name w:val="Сетка таблицы1111111112"/>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11">
    <w:name w:val="Сетка таблицы1121111"/>
    <w:basedOn w:val="a2"/>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81211">
    <w:name w:val="List 81211"/>
    <w:rsid w:val="00572BC2"/>
  </w:style>
  <w:style w:type="table" w:customStyle="1" w:styleId="411110">
    <w:name w:val="Сетка таблицы41111"/>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
    <w:name w:val="Сетка таблицы51112"/>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21">
    <w:name w:val="Сетка таблицы621"/>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numbering" w:customStyle="1" w:styleId="List82111">
    <w:name w:val="List 82111"/>
    <w:basedOn w:val="a3"/>
    <w:rsid w:val="00572BC2"/>
  </w:style>
  <w:style w:type="table" w:customStyle="1" w:styleId="511111">
    <w:name w:val="Сетка таблицы511111"/>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7111">
    <w:name w:val="List 87111"/>
    <w:basedOn w:val="a3"/>
    <w:rsid w:val="00572BC2"/>
  </w:style>
  <w:style w:type="numbering" w:customStyle="1" w:styleId="613">
    <w:name w:val="Нет списка61"/>
    <w:next w:val="a3"/>
    <w:uiPriority w:val="99"/>
    <w:semiHidden/>
    <w:unhideWhenUsed/>
    <w:rsid w:val="00572BC2"/>
  </w:style>
  <w:style w:type="numbering" w:customStyle="1" w:styleId="712">
    <w:name w:val="Нет списка71"/>
    <w:next w:val="a3"/>
    <w:uiPriority w:val="99"/>
    <w:semiHidden/>
    <w:unhideWhenUsed/>
    <w:rsid w:val="00572BC2"/>
  </w:style>
  <w:style w:type="numbering" w:customStyle="1" w:styleId="1311">
    <w:name w:val="Нет списка131"/>
    <w:next w:val="a3"/>
    <w:uiPriority w:val="99"/>
    <w:semiHidden/>
    <w:unhideWhenUsed/>
    <w:rsid w:val="00572BC2"/>
  </w:style>
  <w:style w:type="numbering" w:customStyle="1" w:styleId="11210">
    <w:name w:val="Нет списка1121"/>
    <w:next w:val="a3"/>
    <w:uiPriority w:val="99"/>
    <w:semiHidden/>
    <w:unhideWhenUsed/>
    <w:rsid w:val="00572BC2"/>
  </w:style>
  <w:style w:type="numbering" w:customStyle="1" w:styleId="2211">
    <w:name w:val="Нет списка221"/>
    <w:next w:val="a3"/>
    <w:uiPriority w:val="99"/>
    <w:semiHidden/>
    <w:unhideWhenUsed/>
    <w:rsid w:val="00572BC2"/>
  </w:style>
  <w:style w:type="numbering" w:customStyle="1" w:styleId="3212">
    <w:name w:val="Нет списка321"/>
    <w:next w:val="a3"/>
    <w:uiPriority w:val="99"/>
    <w:semiHidden/>
    <w:unhideWhenUsed/>
    <w:rsid w:val="00572BC2"/>
  </w:style>
  <w:style w:type="table" w:customStyle="1" w:styleId="2191">
    <w:name w:val="Сетка таблицы219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0">
    <w:name w:val="Нет списка11121"/>
    <w:next w:val="a3"/>
    <w:uiPriority w:val="99"/>
    <w:semiHidden/>
    <w:unhideWhenUsed/>
    <w:rsid w:val="00572BC2"/>
  </w:style>
  <w:style w:type="numbering" w:customStyle="1" w:styleId="List891">
    <w:name w:val="List 891"/>
    <w:basedOn w:val="a3"/>
    <w:rsid w:val="00572BC2"/>
  </w:style>
  <w:style w:type="numbering" w:customStyle="1" w:styleId="4211">
    <w:name w:val="Нет списка421"/>
    <w:next w:val="a3"/>
    <w:uiPriority w:val="99"/>
    <w:semiHidden/>
    <w:unhideWhenUsed/>
    <w:rsid w:val="00572BC2"/>
  </w:style>
  <w:style w:type="numbering" w:customStyle="1" w:styleId="1111210">
    <w:name w:val="Нет списка111121"/>
    <w:next w:val="a3"/>
    <w:uiPriority w:val="99"/>
    <w:semiHidden/>
    <w:unhideWhenUsed/>
    <w:rsid w:val="00572BC2"/>
  </w:style>
  <w:style w:type="numbering" w:customStyle="1" w:styleId="21211">
    <w:name w:val="Нет списка2121"/>
    <w:next w:val="a3"/>
    <w:uiPriority w:val="99"/>
    <w:semiHidden/>
    <w:unhideWhenUsed/>
    <w:rsid w:val="00572BC2"/>
  </w:style>
  <w:style w:type="numbering" w:customStyle="1" w:styleId="31210">
    <w:name w:val="Нет списка3121"/>
    <w:next w:val="a3"/>
    <w:uiPriority w:val="99"/>
    <w:semiHidden/>
    <w:unhideWhenUsed/>
    <w:rsid w:val="00572BC2"/>
  </w:style>
  <w:style w:type="numbering" w:customStyle="1" w:styleId="41210">
    <w:name w:val="Нет списка4121"/>
    <w:next w:val="a3"/>
    <w:uiPriority w:val="99"/>
    <w:semiHidden/>
    <w:unhideWhenUsed/>
    <w:rsid w:val="00572BC2"/>
  </w:style>
  <w:style w:type="numbering" w:customStyle="1" w:styleId="12111">
    <w:name w:val="Нет списка1211"/>
    <w:next w:val="a3"/>
    <w:uiPriority w:val="99"/>
    <w:semiHidden/>
    <w:unhideWhenUsed/>
    <w:rsid w:val="00572BC2"/>
  </w:style>
  <w:style w:type="numbering" w:customStyle="1" w:styleId="211211">
    <w:name w:val="Нет списка21121"/>
    <w:next w:val="a3"/>
    <w:uiPriority w:val="99"/>
    <w:semiHidden/>
    <w:unhideWhenUsed/>
    <w:rsid w:val="00572BC2"/>
  </w:style>
  <w:style w:type="numbering" w:customStyle="1" w:styleId="311111">
    <w:name w:val="Нет списка311111"/>
    <w:next w:val="a3"/>
    <w:uiPriority w:val="99"/>
    <w:semiHidden/>
    <w:unhideWhenUsed/>
    <w:rsid w:val="00572BC2"/>
  </w:style>
  <w:style w:type="numbering" w:customStyle="1" w:styleId="411111">
    <w:name w:val="Нет списка411111"/>
    <w:next w:val="a3"/>
    <w:uiPriority w:val="99"/>
    <w:semiHidden/>
    <w:unhideWhenUsed/>
    <w:rsid w:val="00572BC2"/>
  </w:style>
  <w:style w:type="numbering" w:customStyle="1" w:styleId="List8131">
    <w:name w:val="List 8131"/>
    <w:rsid w:val="00572BC2"/>
  </w:style>
  <w:style w:type="numbering" w:customStyle="1" w:styleId="111111110">
    <w:name w:val="Нет списка11111111"/>
    <w:next w:val="a3"/>
    <w:uiPriority w:val="99"/>
    <w:semiHidden/>
    <w:unhideWhenUsed/>
    <w:rsid w:val="00572BC2"/>
  </w:style>
  <w:style w:type="numbering" w:customStyle="1" w:styleId="List81121">
    <w:name w:val="List 81121"/>
    <w:basedOn w:val="a3"/>
    <w:rsid w:val="00572BC2"/>
  </w:style>
  <w:style w:type="numbering" w:customStyle="1" w:styleId="List8221">
    <w:name w:val="List 8221"/>
    <w:basedOn w:val="a3"/>
    <w:rsid w:val="00572BC2"/>
  </w:style>
  <w:style w:type="numbering" w:customStyle="1" w:styleId="List8321">
    <w:name w:val="List 8321"/>
    <w:basedOn w:val="a3"/>
    <w:rsid w:val="00572BC2"/>
  </w:style>
  <w:style w:type="numbering" w:customStyle="1" w:styleId="List8411">
    <w:name w:val="List 8411"/>
    <w:basedOn w:val="a3"/>
    <w:rsid w:val="00572BC2"/>
  </w:style>
  <w:style w:type="numbering" w:customStyle="1" w:styleId="List8511">
    <w:name w:val="List 8511"/>
    <w:rsid w:val="00572BC2"/>
  </w:style>
  <w:style w:type="numbering" w:customStyle="1" w:styleId="List83111">
    <w:name w:val="List 83111"/>
    <w:basedOn w:val="a3"/>
    <w:rsid w:val="00572BC2"/>
  </w:style>
  <w:style w:type="numbering" w:customStyle="1" w:styleId="List811111">
    <w:name w:val="List 811111"/>
    <w:basedOn w:val="a3"/>
    <w:rsid w:val="00572BC2"/>
  </w:style>
  <w:style w:type="numbering" w:customStyle="1" w:styleId="51110">
    <w:name w:val="Нет списка5111"/>
    <w:next w:val="a3"/>
    <w:uiPriority w:val="99"/>
    <w:semiHidden/>
    <w:unhideWhenUsed/>
    <w:rsid w:val="00572BC2"/>
  </w:style>
  <w:style w:type="numbering" w:customStyle="1" w:styleId="1111111110">
    <w:name w:val="Нет списка111111111"/>
    <w:next w:val="a3"/>
    <w:uiPriority w:val="99"/>
    <w:semiHidden/>
    <w:unhideWhenUsed/>
    <w:rsid w:val="00572BC2"/>
  </w:style>
  <w:style w:type="numbering" w:customStyle="1" w:styleId="21111110">
    <w:name w:val="Нет списка2111111"/>
    <w:next w:val="a3"/>
    <w:uiPriority w:val="99"/>
    <w:semiHidden/>
    <w:unhideWhenUsed/>
    <w:rsid w:val="00572BC2"/>
  </w:style>
  <w:style w:type="numbering" w:customStyle="1" w:styleId="List8611">
    <w:name w:val="List 8611"/>
    <w:basedOn w:val="a3"/>
    <w:rsid w:val="00572BC2"/>
  </w:style>
  <w:style w:type="numbering" w:customStyle="1" w:styleId="List8721">
    <w:name w:val="List 8721"/>
    <w:basedOn w:val="a3"/>
    <w:rsid w:val="00572BC2"/>
  </w:style>
  <w:style w:type="numbering" w:customStyle="1" w:styleId="List8821">
    <w:name w:val="List 8821"/>
    <w:rsid w:val="00572BC2"/>
  </w:style>
  <w:style w:type="numbering" w:customStyle="1" w:styleId="List81221">
    <w:name w:val="List 81221"/>
    <w:basedOn w:val="a3"/>
    <w:rsid w:val="00572BC2"/>
  </w:style>
  <w:style w:type="numbering" w:customStyle="1" w:styleId="List82121">
    <w:name w:val="List 82121"/>
    <w:basedOn w:val="a3"/>
    <w:rsid w:val="00572BC2"/>
  </w:style>
  <w:style w:type="numbering" w:customStyle="1" w:styleId="List87121">
    <w:name w:val="List 87121"/>
    <w:basedOn w:val="a3"/>
    <w:rsid w:val="00572BC2"/>
  </w:style>
  <w:style w:type="table" w:customStyle="1" w:styleId="5221">
    <w:name w:val="Сетка таблицы5221"/>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121">
    <w:name w:val="Сетка таблицы6121"/>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51211">
    <w:name w:val="Сетка таблицы51211"/>
    <w:basedOn w:val="a2"/>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1111">
    <w:name w:val="Сетка таблицы61111"/>
    <w:basedOn w:val="a2"/>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218111">
    <w:name w:val="Сетка таблицы21811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8111">
    <w:name w:val="List 88111"/>
    <w:basedOn w:val="a3"/>
    <w:rsid w:val="00572BC2"/>
  </w:style>
  <w:style w:type="table" w:customStyle="1" w:styleId="211111111">
    <w:name w:val="Сетка таблицы211111111"/>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11">
    <w:name w:val="Сетка таблицы2111111111"/>
    <w:basedOn w:val="a2"/>
    <w:next w:val="ab"/>
    <w:uiPriority w:val="59"/>
    <w:locked/>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12111">
    <w:name w:val="List 812111"/>
    <w:rsid w:val="00572BC2"/>
  </w:style>
  <w:style w:type="numbering" w:customStyle="1" w:styleId="List821111">
    <w:name w:val="List 821111"/>
    <w:basedOn w:val="a3"/>
    <w:rsid w:val="00572BC2"/>
  </w:style>
  <w:style w:type="numbering" w:customStyle="1" w:styleId="List871111">
    <w:name w:val="List 871111"/>
    <w:basedOn w:val="a3"/>
    <w:rsid w:val="00572BC2"/>
  </w:style>
  <w:style w:type="numbering" w:customStyle="1" w:styleId="6110">
    <w:name w:val="Нет списка611"/>
    <w:next w:val="a3"/>
    <w:uiPriority w:val="99"/>
    <w:semiHidden/>
    <w:unhideWhenUsed/>
    <w:rsid w:val="00572BC2"/>
  </w:style>
  <w:style w:type="numbering" w:customStyle="1" w:styleId="87">
    <w:name w:val="Нет списка8"/>
    <w:next w:val="a3"/>
    <w:uiPriority w:val="99"/>
    <w:semiHidden/>
    <w:unhideWhenUsed/>
    <w:rsid w:val="00572BC2"/>
  </w:style>
  <w:style w:type="table" w:customStyle="1" w:styleId="93">
    <w:name w:val="Сетка таблицы9"/>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
    <w:name w:val="Нет списка14"/>
    <w:next w:val="a3"/>
    <w:uiPriority w:val="99"/>
    <w:semiHidden/>
    <w:unhideWhenUsed/>
    <w:rsid w:val="00572BC2"/>
  </w:style>
  <w:style w:type="numbering" w:customStyle="1" w:styleId="238">
    <w:name w:val="Нет списка23"/>
    <w:next w:val="a3"/>
    <w:uiPriority w:val="99"/>
    <w:semiHidden/>
    <w:unhideWhenUsed/>
    <w:rsid w:val="00572BC2"/>
  </w:style>
  <w:style w:type="numbering" w:customStyle="1" w:styleId="332">
    <w:name w:val="Нет списка33"/>
    <w:next w:val="a3"/>
    <w:uiPriority w:val="99"/>
    <w:semiHidden/>
    <w:unhideWhenUsed/>
    <w:rsid w:val="00572BC2"/>
  </w:style>
  <w:style w:type="table" w:customStyle="1" w:styleId="153">
    <w:name w:val="Сетка таблицы15"/>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Сетка таблицы2110"/>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
    <w:name w:val="Нет списка113"/>
    <w:next w:val="a3"/>
    <w:uiPriority w:val="99"/>
    <w:semiHidden/>
    <w:unhideWhenUsed/>
    <w:rsid w:val="00572BC2"/>
  </w:style>
  <w:style w:type="table" w:customStyle="1" w:styleId="1118">
    <w:name w:val="Сетка таблицы1118"/>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10">
    <w:name w:val="List 810"/>
    <w:basedOn w:val="a3"/>
    <w:rsid w:val="00572BC2"/>
  </w:style>
  <w:style w:type="table" w:customStyle="1" w:styleId="21140">
    <w:name w:val="Сетка таблицы2114"/>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3"/>
    <w:uiPriority w:val="99"/>
    <w:semiHidden/>
    <w:unhideWhenUsed/>
    <w:rsid w:val="00572BC2"/>
  </w:style>
  <w:style w:type="table" w:customStyle="1" w:styleId="341">
    <w:name w:val="Сетка таблицы34"/>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4"/>
    <w:basedOn w:val="a2"/>
    <w:next w:val="ab"/>
    <w:uiPriority w:val="99"/>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0">
    <w:name w:val="Нет списка1113"/>
    <w:next w:val="a3"/>
    <w:uiPriority w:val="99"/>
    <w:semiHidden/>
    <w:unhideWhenUsed/>
    <w:rsid w:val="00572BC2"/>
  </w:style>
  <w:style w:type="numbering" w:customStyle="1" w:styleId="2134">
    <w:name w:val="Нет списка213"/>
    <w:next w:val="a3"/>
    <w:uiPriority w:val="99"/>
    <w:semiHidden/>
    <w:unhideWhenUsed/>
    <w:rsid w:val="00572BC2"/>
  </w:style>
  <w:style w:type="numbering" w:customStyle="1" w:styleId="3130">
    <w:name w:val="Нет списка313"/>
    <w:next w:val="a3"/>
    <w:uiPriority w:val="99"/>
    <w:semiHidden/>
    <w:unhideWhenUsed/>
    <w:rsid w:val="00572BC2"/>
  </w:style>
  <w:style w:type="table" w:customStyle="1" w:styleId="11117">
    <w:name w:val="Сетка таблицы11117"/>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4">
    <w:name w:val="Изысканная таблица2"/>
    <w:basedOn w:val="a2"/>
    <w:next w:val="afffffffc"/>
    <w:rsid w:val="00572BC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113">
    <w:name w:val="Сетка таблицы21113"/>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0">
    <w:name w:val="Нет списка413"/>
    <w:next w:val="a3"/>
    <w:uiPriority w:val="99"/>
    <w:semiHidden/>
    <w:unhideWhenUsed/>
    <w:rsid w:val="00572BC2"/>
  </w:style>
  <w:style w:type="numbering" w:customStyle="1" w:styleId="1221">
    <w:name w:val="Нет списка122"/>
    <w:next w:val="a3"/>
    <w:uiPriority w:val="99"/>
    <w:semiHidden/>
    <w:unhideWhenUsed/>
    <w:rsid w:val="00572BC2"/>
  </w:style>
  <w:style w:type="numbering" w:customStyle="1" w:styleId="21131">
    <w:name w:val="Нет списка2113"/>
    <w:next w:val="a3"/>
    <w:uiPriority w:val="99"/>
    <w:semiHidden/>
    <w:unhideWhenUsed/>
    <w:rsid w:val="00572BC2"/>
  </w:style>
  <w:style w:type="numbering" w:customStyle="1" w:styleId="31121">
    <w:name w:val="Нет списка3112"/>
    <w:next w:val="a3"/>
    <w:uiPriority w:val="99"/>
    <w:semiHidden/>
    <w:unhideWhenUsed/>
    <w:rsid w:val="00572BC2"/>
  </w:style>
  <w:style w:type="table" w:customStyle="1" w:styleId="1230">
    <w:name w:val="Сетка таблицы123"/>
    <w:basedOn w:val="a2"/>
    <w:next w:val="ab"/>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3">
    <w:name w:val="Сетка таблицы211113"/>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1">
    <w:name w:val="Нет списка4112"/>
    <w:next w:val="a3"/>
    <w:uiPriority w:val="99"/>
    <w:semiHidden/>
    <w:unhideWhenUsed/>
    <w:rsid w:val="00572BC2"/>
  </w:style>
  <w:style w:type="table" w:customStyle="1" w:styleId="111117">
    <w:name w:val="Сетка таблицы111117"/>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4">
    <w:name w:val="Сетка таблицы1111114"/>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4">
    <w:name w:val="Сетка таблицы11111114"/>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13">
    <w:name w:val="Сетка таблицы111111113"/>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2"/>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Сетка таблицы11213"/>
    <w:basedOn w:val="a2"/>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2">
    <w:name w:val="Сетка таблицы11122"/>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14">
    <w:name w:val="List 814"/>
    <w:rsid w:val="00572BC2"/>
  </w:style>
  <w:style w:type="numbering" w:customStyle="1" w:styleId="111130">
    <w:name w:val="Нет списка11113"/>
    <w:next w:val="a3"/>
    <w:uiPriority w:val="99"/>
    <w:semiHidden/>
    <w:unhideWhenUsed/>
    <w:rsid w:val="00572BC2"/>
  </w:style>
  <w:style w:type="table" w:customStyle="1" w:styleId="3131">
    <w:name w:val="Сетка таблицы313"/>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Сетка таблицы1132"/>
    <w:basedOn w:val="a2"/>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
    <w:name w:val="Сетка таблицы222"/>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
    <w:name w:val="Сетка таблицы11132"/>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113">
    <w:name w:val="List 8113"/>
    <w:basedOn w:val="a3"/>
    <w:rsid w:val="00572BC2"/>
  </w:style>
  <w:style w:type="table" w:customStyle="1" w:styleId="111122">
    <w:name w:val="Сетка таблицы111122"/>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22">
    <w:name w:val="Сетка таблицы1111122"/>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етка таблицы2122"/>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1142"/>
    <w:basedOn w:val="a2"/>
    <w:next w:val="ab"/>
    <w:rsid w:val="00572BC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Сетка таблицы11142"/>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1">
    <w:name w:val="Сетка таблицы413"/>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0">
    <w:name w:val="Сетка таблицы514"/>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40">
    <w:name w:val="Сетка таблицы64"/>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21320">
    <w:name w:val="Сетка таблицы2132"/>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111132"/>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23">
    <w:name w:val="List 823"/>
    <w:basedOn w:val="a3"/>
    <w:rsid w:val="00572BC2"/>
  </w:style>
  <w:style w:type="table" w:customStyle="1" w:styleId="1111132">
    <w:name w:val="Сетка таблицы1111132"/>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2">
    <w:name w:val="Сетка таблицы1152"/>
    <w:basedOn w:val="a2"/>
    <w:next w:val="ab"/>
    <w:rsid w:val="00572BC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2">
    <w:name w:val="Сетка таблицы11152"/>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Сетка таблицы2142"/>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2">
    <w:name w:val="Сетка таблицы111142"/>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33">
    <w:name w:val="List 833"/>
    <w:basedOn w:val="a3"/>
    <w:rsid w:val="00572BC2"/>
  </w:style>
  <w:style w:type="table" w:customStyle="1" w:styleId="1111142">
    <w:name w:val="Сетка таблицы1111142"/>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
    <w:name w:val="Table Normal2"/>
    <w:uiPriority w:val="2"/>
    <w:semiHidden/>
    <w:unhideWhenUsed/>
    <w:qFormat/>
    <w:rsid w:val="00572BC2"/>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2152">
    <w:name w:val="Сетка таблицы2152"/>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42">
    <w:name w:val="List 842"/>
    <w:basedOn w:val="a3"/>
    <w:rsid w:val="00572BC2"/>
  </w:style>
  <w:style w:type="numbering" w:customStyle="1" w:styleId="List852">
    <w:name w:val="List 852"/>
    <w:rsid w:val="00572BC2"/>
  </w:style>
  <w:style w:type="numbering" w:customStyle="1" w:styleId="List8312">
    <w:name w:val="List 8312"/>
    <w:basedOn w:val="a3"/>
    <w:rsid w:val="00572BC2"/>
  </w:style>
  <w:style w:type="numbering" w:customStyle="1" w:styleId="List81112">
    <w:name w:val="List 81112"/>
    <w:basedOn w:val="a3"/>
    <w:rsid w:val="00572BC2"/>
  </w:style>
  <w:style w:type="table" w:customStyle="1" w:styleId="1162">
    <w:name w:val="Сетка таблицы1162"/>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
    <w:name w:val="Нет списка52"/>
    <w:next w:val="a3"/>
    <w:uiPriority w:val="99"/>
    <w:semiHidden/>
    <w:unhideWhenUsed/>
    <w:rsid w:val="00572BC2"/>
  </w:style>
  <w:style w:type="numbering" w:customStyle="1" w:styleId="1111130">
    <w:name w:val="Нет списка111113"/>
    <w:next w:val="a3"/>
    <w:uiPriority w:val="99"/>
    <w:semiHidden/>
    <w:unhideWhenUsed/>
    <w:rsid w:val="00572BC2"/>
  </w:style>
  <w:style w:type="table" w:customStyle="1" w:styleId="5114">
    <w:name w:val="Сетка таблицы5114"/>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2"/>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21">
    <w:name w:val="Нет списка21112"/>
    <w:next w:val="a3"/>
    <w:uiPriority w:val="99"/>
    <w:semiHidden/>
    <w:unhideWhenUsed/>
    <w:rsid w:val="00572BC2"/>
  </w:style>
  <w:style w:type="table" w:customStyle="1" w:styleId="2162">
    <w:name w:val="Сетка таблицы2162"/>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62">
    <w:name w:val="List 862"/>
    <w:basedOn w:val="a3"/>
    <w:rsid w:val="00572BC2"/>
  </w:style>
  <w:style w:type="table" w:customStyle="1" w:styleId="2172">
    <w:name w:val="Сетка таблицы2172"/>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73">
    <w:name w:val="List 873"/>
    <w:basedOn w:val="a3"/>
    <w:rsid w:val="00572BC2"/>
  </w:style>
  <w:style w:type="table" w:customStyle="1" w:styleId="51122">
    <w:name w:val="Сетка таблицы51122"/>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3">
    <w:name w:val="Сетка таблицы1173"/>
    <w:basedOn w:val="a2"/>
    <w:next w:val="ab"/>
    <w:uiPriority w:val="99"/>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3">
    <w:name w:val="Сетка таблицы11163"/>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3">
    <w:name w:val="Сетка таблицы2183"/>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2">
    <w:name w:val="Сетка таблицы111152"/>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53">
    <w:name w:val="Сетка таблицы1111153"/>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22">
    <w:name w:val="Сетка таблицы11111122"/>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22">
    <w:name w:val="Сетка таблицы111111122"/>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Сетка таблицы11222"/>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883">
    <w:name w:val="List 883"/>
    <w:rsid w:val="00572BC2"/>
  </w:style>
  <w:style w:type="numbering" w:customStyle="1" w:styleId="List8123">
    <w:name w:val="List 8123"/>
    <w:basedOn w:val="a3"/>
    <w:rsid w:val="00572BC2"/>
  </w:style>
  <w:style w:type="numbering" w:customStyle="1" w:styleId="List8213">
    <w:name w:val="List 8213"/>
    <w:basedOn w:val="a3"/>
    <w:rsid w:val="00572BC2"/>
  </w:style>
  <w:style w:type="numbering" w:customStyle="1" w:styleId="List8713">
    <w:name w:val="List 8713"/>
    <w:basedOn w:val="a3"/>
    <w:rsid w:val="00572BC2"/>
  </w:style>
  <w:style w:type="table" w:customStyle="1" w:styleId="323">
    <w:name w:val="Сетка таблицы323"/>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2">
    <w:name w:val="Сетка таблицы11712"/>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2">
    <w:name w:val="Сетка таблицы111612"/>
    <w:basedOn w:val="a2"/>
    <w:next w:val="ab"/>
    <w:rsid w:val="00572BC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0">
    <w:name w:val="Сетка таблицы523"/>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130">
    <w:name w:val="Сетка таблицы613"/>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3113">
    <w:name w:val="Сетка таблицы3113"/>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
    <w:name w:val="Сетка таблицы5122"/>
    <w:basedOn w:val="a2"/>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112">
    <w:name w:val="Сетка таблицы6112"/>
    <w:basedOn w:val="a2"/>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21812">
    <w:name w:val="Сетка таблицы21812"/>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812">
    <w:name w:val="List 8812"/>
    <w:basedOn w:val="a3"/>
    <w:rsid w:val="00572BC2"/>
  </w:style>
  <w:style w:type="table" w:customStyle="1" w:styleId="32120">
    <w:name w:val="Сетка таблицы3212"/>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Сетка таблицы112113"/>
    <w:basedOn w:val="a2"/>
    <w:next w:val="ab"/>
    <w:uiPriority w:val="99"/>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512">
    <w:name w:val="Сетка таблицы11111512"/>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3">
    <w:name w:val="Сетка таблицы2111113"/>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Сетка таблицы4113"/>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
    <w:name w:val="Сетка таблицы5212"/>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2">
    <w:name w:val="Сетка таблицы21111112"/>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113">
    <w:name w:val="Сетка таблицы1111111113"/>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1112">
    <w:name w:val="Сетка таблицы11111111112"/>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2">
    <w:name w:val="Сетка таблицы1121112"/>
    <w:basedOn w:val="a2"/>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81212">
    <w:name w:val="List 81212"/>
    <w:rsid w:val="00572BC2"/>
  </w:style>
  <w:style w:type="table" w:customStyle="1" w:styleId="31112">
    <w:name w:val="Сетка таблицы31112"/>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Сетка таблицы41112"/>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3">
    <w:name w:val="Сетка таблицы51113"/>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22">
    <w:name w:val="Сетка таблицы622"/>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numbering" w:customStyle="1" w:styleId="List82112">
    <w:name w:val="List 82112"/>
    <w:basedOn w:val="a3"/>
    <w:rsid w:val="00572BC2"/>
  </w:style>
  <w:style w:type="table" w:customStyle="1" w:styleId="511112">
    <w:name w:val="Сетка таблицы511112"/>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7112">
    <w:name w:val="List 87112"/>
    <w:basedOn w:val="a3"/>
    <w:rsid w:val="00572BC2"/>
  </w:style>
  <w:style w:type="numbering" w:customStyle="1" w:styleId="623">
    <w:name w:val="Нет списка62"/>
    <w:next w:val="a3"/>
    <w:uiPriority w:val="99"/>
    <w:semiHidden/>
    <w:unhideWhenUsed/>
    <w:rsid w:val="00572BC2"/>
  </w:style>
  <w:style w:type="numbering" w:customStyle="1" w:styleId="721">
    <w:name w:val="Нет списка72"/>
    <w:next w:val="a3"/>
    <w:uiPriority w:val="99"/>
    <w:semiHidden/>
    <w:unhideWhenUsed/>
    <w:rsid w:val="00572BC2"/>
  </w:style>
  <w:style w:type="numbering" w:customStyle="1" w:styleId="1321">
    <w:name w:val="Нет списка132"/>
    <w:next w:val="a3"/>
    <w:uiPriority w:val="99"/>
    <w:semiHidden/>
    <w:unhideWhenUsed/>
    <w:rsid w:val="00572BC2"/>
  </w:style>
  <w:style w:type="table" w:customStyle="1" w:styleId="810">
    <w:name w:val="Сетка таблицы81"/>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Нет списка1122"/>
    <w:next w:val="a3"/>
    <w:uiPriority w:val="99"/>
    <w:semiHidden/>
    <w:unhideWhenUsed/>
    <w:rsid w:val="00572BC2"/>
  </w:style>
  <w:style w:type="numbering" w:customStyle="1" w:styleId="2221">
    <w:name w:val="Нет списка222"/>
    <w:next w:val="a3"/>
    <w:uiPriority w:val="99"/>
    <w:semiHidden/>
    <w:unhideWhenUsed/>
    <w:rsid w:val="00572BC2"/>
  </w:style>
  <w:style w:type="numbering" w:customStyle="1" w:styleId="3221">
    <w:name w:val="Нет списка322"/>
    <w:next w:val="a3"/>
    <w:uiPriority w:val="99"/>
    <w:semiHidden/>
    <w:unhideWhenUsed/>
    <w:rsid w:val="00572BC2"/>
  </w:style>
  <w:style w:type="table" w:customStyle="1" w:styleId="1410">
    <w:name w:val="Сетка таблицы141"/>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Сетка таблицы1181"/>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Сетка таблицы2192"/>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0">
    <w:name w:val="Нет списка11122"/>
    <w:next w:val="a3"/>
    <w:uiPriority w:val="99"/>
    <w:semiHidden/>
    <w:unhideWhenUsed/>
    <w:rsid w:val="00572BC2"/>
  </w:style>
  <w:style w:type="table" w:customStyle="1" w:styleId="11171">
    <w:name w:val="Сетка таблицы1117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92">
    <w:name w:val="List 892"/>
    <w:basedOn w:val="a3"/>
    <w:rsid w:val="00572BC2"/>
  </w:style>
  <w:style w:type="table" w:customStyle="1" w:styleId="211310">
    <w:name w:val="Сетка таблицы2113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0">
    <w:name w:val="Нет списка422"/>
    <w:next w:val="a3"/>
    <w:uiPriority w:val="99"/>
    <w:semiHidden/>
    <w:unhideWhenUsed/>
    <w:rsid w:val="00572BC2"/>
  </w:style>
  <w:style w:type="table" w:customStyle="1" w:styleId="3310">
    <w:name w:val="Сетка таблицы331"/>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1"/>
    <w:basedOn w:val="a2"/>
    <w:next w:val="ab"/>
    <w:uiPriority w:val="99"/>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20">
    <w:name w:val="Нет списка111122"/>
    <w:next w:val="a3"/>
    <w:uiPriority w:val="99"/>
    <w:semiHidden/>
    <w:unhideWhenUsed/>
    <w:rsid w:val="00572BC2"/>
  </w:style>
  <w:style w:type="numbering" w:customStyle="1" w:styleId="21221">
    <w:name w:val="Нет списка2122"/>
    <w:next w:val="a3"/>
    <w:uiPriority w:val="99"/>
    <w:semiHidden/>
    <w:unhideWhenUsed/>
    <w:rsid w:val="00572BC2"/>
  </w:style>
  <w:style w:type="numbering" w:customStyle="1" w:styleId="3122">
    <w:name w:val="Нет списка3122"/>
    <w:next w:val="a3"/>
    <w:uiPriority w:val="99"/>
    <w:semiHidden/>
    <w:unhideWhenUsed/>
    <w:rsid w:val="00572BC2"/>
  </w:style>
  <w:style w:type="table" w:customStyle="1" w:styleId="111161">
    <w:name w:val="Сетка таблицы111161"/>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a">
    <w:name w:val="Изысканная таблица11"/>
    <w:basedOn w:val="a2"/>
    <w:next w:val="afffffffc"/>
    <w:rsid w:val="00572BC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11210">
    <w:name w:val="Сетка таблицы211121"/>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2">
    <w:name w:val="Нет списка4122"/>
    <w:next w:val="a3"/>
    <w:uiPriority w:val="99"/>
    <w:semiHidden/>
    <w:unhideWhenUsed/>
    <w:rsid w:val="00572BC2"/>
  </w:style>
  <w:style w:type="numbering" w:customStyle="1" w:styleId="12120">
    <w:name w:val="Нет списка1212"/>
    <w:next w:val="a3"/>
    <w:uiPriority w:val="99"/>
    <w:semiHidden/>
    <w:unhideWhenUsed/>
    <w:rsid w:val="00572BC2"/>
  </w:style>
  <w:style w:type="numbering" w:customStyle="1" w:styleId="211220">
    <w:name w:val="Нет списка21122"/>
    <w:next w:val="a3"/>
    <w:uiPriority w:val="99"/>
    <w:semiHidden/>
    <w:unhideWhenUsed/>
    <w:rsid w:val="00572BC2"/>
  </w:style>
  <w:style w:type="numbering" w:customStyle="1" w:styleId="311120">
    <w:name w:val="Нет списка31112"/>
    <w:next w:val="a3"/>
    <w:uiPriority w:val="99"/>
    <w:semiHidden/>
    <w:unhideWhenUsed/>
    <w:rsid w:val="00572BC2"/>
  </w:style>
  <w:style w:type="table" w:customStyle="1" w:styleId="12210">
    <w:name w:val="Сетка таблицы1221"/>
    <w:basedOn w:val="a2"/>
    <w:next w:val="ab"/>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1">
    <w:name w:val="Сетка таблицы211112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20">
    <w:name w:val="Нет списка41112"/>
    <w:next w:val="a3"/>
    <w:uiPriority w:val="99"/>
    <w:semiHidden/>
    <w:unhideWhenUsed/>
    <w:rsid w:val="00572BC2"/>
  </w:style>
  <w:style w:type="table" w:customStyle="1" w:styleId="1111161">
    <w:name w:val="Сетка таблицы1111161"/>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31">
    <w:name w:val="Сетка таблицы11111131"/>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31">
    <w:name w:val="Сетка таблицы111111131"/>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121">
    <w:name w:val="Сетка таблицы1111111121"/>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2"/>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
    <w:name w:val="Сетка таблицы112121"/>
    <w:basedOn w:val="a2"/>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1">
    <w:name w:val="Сетка таблицы111211"/>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132">
    <w:name w:val="List 8132"/>
    <w:rsid w:val="00572BC2"/>
  </w:style>
  <w:style w:type="numbering" w:customStyle="1" w:styleId="11111123">
    <w:name w:val="Нет списка1111112"/>
    <w:next w:val="a3"/>
    <w:uiPriority w:val="99"/>
    <w:semiHidden/>
    <w:unhideWhenUsed/>
    <w:rsid w:val="00572BC2"/>
  </w:style>
  <w:style w:type="table" w:customStyle="1" w:styleId="31211">
    <w:name w:val="Сетка таблицы312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1"/>
    <w:basedOn w:val="a2"/>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Сетка таблицы2211"/>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
    <w:name w:val="Сетка таблицы11131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1122">
    <w:name w:val="List 81122"/>
    <w:basedOn w:val="a3"/>
    <w:rsid w:val="00572BC2"/>
  </w:style>
  <w:style w:type="table" w:customStyle="1" w:styleId="1111211">
    <w:name w:val="Сетка таблицы1111211"/>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211">
    <w:name w:val="Сетка таблицы11111211"/>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0">
    <w:name w:val="Сетка таблицы21211"/>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1"/>
    <w:basedOn w:val="a2"/>
    <w:next w:val="ab"/>
    <w:rsid w:val="00572BC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
    <w:name w:val="Сетка таблицы111411"/>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1">
    <w:name w:val="Сетка таблицы4121"/>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етка таблицы5131"/>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31">
    <w:name w:val="Сетка таблицы631"/>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21311">
    <w:name w:val="Сетка таблицы21311"/>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1">
    <w:name w:val="Сетка таблицы111131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222">
    <w:name w:val="List 8222"/>
    <w:basedOn w:val="a3"/>
    <w:rsid w:val="00572BC2"/>
  </w:style>
  <w:style w:type="table" w:customStyle="1" w:styleId="11111311">
    <w:name w:val="Сетка таблицы11111311"/>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1">
    <w:name w:val="Сетка таблицы11511"/>
    <w:basedOn w:val="a2"/>
    <w:next w:val="ab"/>
    <w:rsid w:val="00572BC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1">
    <w:name w:val="Сетка таблицы111511"/>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Сетка таблицы21411"/>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1">
    <w:name w:val="Сетка таблицы111141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322">
    <w:name w:val="List 8322"/>
    <w:basedOn w:val="a3"/>
    <w:rsid w:val="00572BC2"/>
  </w:style>
  <w:style w:type="table" w:customStyle="1" w:styleId="11111411">
    <w:name w:val="Сетка таблицы11111411"/>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
    <w:name w:val="Table Normal11"/>
    <w:uiPriority w:val="2"/>
    <w:semiHidden/>
    <w:unhideWhenUsed/>
    <w:qFormat/>
    <w:rsid w:val="00572BC2"/>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21511">
    <w:name w:val="Сетка таблицы2151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412">
    <w:name w:val="List 8412"/>
    <w:basedOn w:val="a3"/>
    <w:rsid w:val="00572BC2"/>
  </w:style>
  <w:style w:type="numbering" w:customStyle="1" w:styleId="List8512">
    <w:name w:val="List 8512"/>
    <w:rsid w:val="00572BC2"/>
  </w:style>
  <w:style w:type="numbering" w:customStyle="1" w:styleId="List83112">
    <w:name w:val="List 83112"/>
    <w:basedOn w:val="a3"/>
    <w:rsid w:val="00572BC2"/>
  </w:style>
  <w:style w:type="numbering" w:customStyle="1" w:styleId="List811112">
    <w:name w:val="List 811112"/>
    <w:basedOn w:val="a3"/>
    <w:rsid w:val="00572BC2"/>
  </w:style>
  <w:style w:type="table" w:customStyle="1" w:styleId="11611">
    <w:name w:val="Сетка таблицы1161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
    <w:name w:val="Нет списка512"/>
    <w:next w:val="a3"/>
    <w:uiPriority w:val="99"/>
    <w:semiHidden/>
    <w:unhideWhenUsed/>
    <w:rsid w:val="00572BC2"/>
  </w:style>
  <w:style w:type="numbering" w:customStyle="1" w:styleId="111111120">
    <w:name w:val="Нет списка11111112"/>
    <w:next w:val="a3"/>
    <w:uiPriority w:val="99"/>
    <w:semiHidden/>
    <w:unhideWhenUsed/>
    <w:rsid w:val="00572BC2"/>
  </w:style>
  <w:style w:type="table" w:customStyle="1" w:styleId="51131">
    <w:name w:val="Сетка таблицы51131"/>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0">
    <w:name w:val="Сетка таблицы1211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Нет списка211112"/>
    <w:next w:val="a3"/>
    <w:uiPriority w:val="99"/>
    <w:semiHidden/>
    <w:unhideWhenUsed/>
    <w:rsid w:val="00572BC2"/>
  </w:style>
  <w:style w:type="table" w:customStyle="1" w:styleId="21611">
    <w:name w:val="Сетка таблицы2161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612">
    <w:name w:val="List 8612"/>
    <w:basedOn w:val="a3"/>
    <w:rsid w:val="00572BC2"/>
  </w:style>
  <w:style w:type="table" w:customStyle="1" w:styleId="21711">
    <w:name w:val="Сетка таблицы2171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722">
    <w:name w:val="List 8722"/>
    <w:basedOn w:val="a3"/>
    <w:rsid w:val="00572BC2"/>
  </w:style>
  <w:style w:type="table" w:customStyle="1" w:styleId="511211">
    <w:name w:val="Сетка таблицы511211"/>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1">
    <w:name w:val="Сетка таблицы11721"/>
    <w:basedOn w:val="a2"/>
    <w:next w:val="ab"/>
    <w:uiPriority w:val="99"/>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1">
    <w:name w:val="Сетка таблицы111621"/>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21">
    <w:name w:val="Сетка таблицы21821"/>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0">
    <w:name w:val="Сетка таблицы21121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11">
    <w:name w:val="Сетка таблицы1111511"/>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521">
    <w:name w:val="Сетка таблицы11111521"/>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211">
    <w:name w:val="Сетка таблицы111111211"/>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211">
    <w:name w:val="Сетка таблицы1111111211"/>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
    <w:name w:val="Сетка таблицы112211"/>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8822">
    <w:name w:val="List 8822"/>
    <w:rsid w:val="00572BC2"/>
  </w:style>
  <w:style w:type="numbering" w:customStyle="1" w:styleId="List81222">
    <w:name w:val="List 81222"/>
    <w:basedOn w:val="a3"/>
    <w:rsid w:val="00572BC2"/>
  </w:style>
  <w:style w:type="numbering" w:customStyle="1" w:styleId="List82122">
    <w:name w:val="List 82122"/>
    <w:basedOn w:val="a3"/>
    <w:rsid w:val="00572BC2"/>
  </w:style>
  <w:style w:type="numbering" w:customStyle="1" w:styleId="List87122">
    <w:name w:val="List 87122"/>
    <w:basedOn w:val="a3"/>
    <w:rsid w:val="00572BC2"/>
  </w:style>
  <w:style w:type="table" w:customStyle="1" w:styleId="32210">
    <w:name w:val="Сетка таблицы3221"/>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0">
    <w:name w:val="Сетка таблицы4211"/>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1">
    <w:name w:val="Сетка таблицы11711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11">
    <w:name w:val="Сетка таблицы1116111"/>
    <w:basedOn w:val="a2"/>
    <w:next w:val="ab"/>
    <w:rsid w:val="00572BC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2">
    <w:name w:val="Сетка таблицы5222"/>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122">
    <w:name w:val="Сетка таблицы6122"/>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311210">
    <w:name w:val="Сетка таблицы31121"/>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2">
    <w:name w:val="Сетка таблицы51212"/>
    <w:basedOn w:val="a2"/>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1112">
    <w:name w:val="Сетка таблицы61112"/>
    <w:basedOn w:val="a2"/>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218112">
    <w:name w:val="Сетка таблицы218112"/>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8112">
    <w:name w:val="List 88112"/>
    <w:basedOn w:val="a3"/>
    <w:rsid w:val="00572BC2"/>
  </w:style>
  <w:style w:type="table" w:customStyle="1" w:styleId="32111">
    <w:name w:val="Сетка таблицы32111"/>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1">
    <w:name w:val="Сетка таблицы1121121"/>
    <w:basedOn w:val="a2"/>
    <w:next w:val="ab"/>
    <w:uiPriority w:val="99"/>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5111">
    <w:name w:val="Сетка таблицы111115111"/>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2">
    <w:name w:val="Сетка таблицы211111112"/>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0">
    <w:name w:val="Сетка таблицы41121"/>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
    <w:name w:val="Сетка таблицы52111"/>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12">
    <w:name w:val="Сетка таблицы2111111112"/>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1121">
    <w:name w:val="Сетка таблицы11111111121"/>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11111">
    <w:name w:val="Сетка таблицы111111111111"/>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11">
    <w:name w:val="Сетка таблицы11211111"/>
    <w:basedOn w:val="a2"/>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812112">
    <w:name w:val="List 812112"/>
    <w:rsid w:val="00572BC2"/>
  </w:style>
  <w:style w:type="table" w:customStyle="1" w:styleId="3111110">
    <w:name w:val="Сетка таблицы31111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0">
    <w:name w:val="Сетка таблицы411111"/>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1">
    <w:name w:val="Сетка таблицы511121"/>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211">
    <w:name w:val="Сетка таблицы6211"/>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numbering" w:customStyle="1" w:styleId="List821112">
    <w:name w:val="List 821112"/>
    <w:basedOn w:val="a3"/>
    <w:rsid w:val="00572BC2"/>
  </w:style>
  <w:style w:type="table" w:customStyle="1" w:styleId="5111111">
    <w:name w:val="Сетка таблицы5111111"/>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71112">
    <w:name w:val="List 871112"/>
    <w:basedOn w:val="a3"/>
    <w:rsid w:val="00572BC2"/>
  </w:style>
  <w:style w:type="numbering" w:customStyle="1" w:styleId="6120">
    <w:name w:val="Нет списка612"/>
    <w:next w:val="a3"/>
    <w:uiPriority w:val="99"/>
    <w:semiHidden/>
    <w:unhideWhenUsed/>
    <w:rsid w:val="00572BC2"/>
  </w:style>
  <w:style w:type="numbering" w:customStyle="1" w:styleId="List8101">
    <w:name w:val="List 8101"/>
    <w:basedOn w:val="a3"/>
    <w:rsid w:val="00572BC2"/>
  </w:style>
  <w:style w:type="numbering" w:customStyle="1" w:styleId="List8141">
    <w:name w:val="List 8141"/>
    <w:rsid w:val="00572BC2"/>
  </w:style>
  <w:style w:type="numbering" w:customStyle="1" w:styleId="List8231">
    <w:name w:val="List 8231"/>
    <w:basedOn w:val="a3"/>
    <w:rsid w:val="00572BC2"/>
  </w:style>
  <w:style w:type="numbering" w:customStyle="1" w:styleId="List8731">
    <w:name w:val="List 8731"/>
    <w:basedOn w:val="a3"/>
    <w:rsid w:val="00572BC2"/>
  </w:style>
  <w:style w:type="numbering" w:customStyle="1" w:styleId="List87131">
    <w:name w:val="List 87131"/>
    <w:basedOn w:val="a3"/>
    <w:rsid w:val="00572BC2"/>
  </w:style>
  <w:style w:type="numbering" w:customStyle="1" w:styleId="List88121">
    <w:name w:val="List 88121"/>
    <w:basedOn w:val="a3"/>
    <w:rsid w:val="00572BC2"/>
  </w:style>
  <w:style w:type="table" w:customStyle="1" w:styleId="21111121">
    <w:name w:val="Сетка таблицы21111121"/>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71121">
    <w:name w:val="List 871121"/>
    <w:basedOn w:val="a3"/>
    <w:rsid w:val="00572BC2"/>
  </w:style>
  <w:style w:type="table" w:customStyle="1" w:styleId="21111111111">
    <w:name w:val="Сетка таблицы21111111111"/>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1111">
    <w:name w:val="Сетка таблицы211111111111"/>
    <w:basedOn w:val="a2"/>
    <w:next w:val="ab"/>
    <w:uiPriority w:val="59"/>
    <w:locked/>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
    <w:next w:val="a3"/>
    <w:uiPriority w:val="99"/>
    <w:semiHidden/>
    <w:unhideWhenUsed/>
    <w:rsid w:val="00572BC2"/>
  </w:style>
  <w:style w:type="table" w:customStyle="1" w:styleId="102">
    <w:name w:val="Сетка таблицы10"/>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
    <w:name w:val="Нет списка15"/>
    <w:next w:val="a3"/>
    <w:uiPriority w:val="99"/>
    <w:semiHidden/>
    <w:unhideWhenUsed/>
    <w:rsid w:val="00572BC2"/>
  </w:style>
  <w:style w:type="numbering" w:customStyle="1" w:styleId="245">
    <w:name w:val="Нет списка24"/>
    <w:next w:val="a3"/>
    <w:uiPriority w:val="99"/>
    <w:semiHidden/>
    <w:unhideWhenUsed/>
    <w:rsid w:val="00572BC2"/>
  </w:style>
  <w:style w:type="numbering" w:customStyle="1" w:styleId="342">
    <w:name w:val="Нет списка34"/>
    <w:next w:val="a3"/>
    <w:uiPriority w:val="99"/>
    <w:semiHidden/>
    <w:unhideWhenUsed/>
    <w:rsid w:val="00572BC2"/>
  </w:style>
  <w:style w:type="table" w:customStyle="1" w:styleId="163">
    <w:name w:val="Сетка таблицы16"/>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Сетка таблицы1110"/>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Сетка таблицы2115"/>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
    <w:name w:val="Нет списка114"/>
    <w:next w:val="a3"/>
    <w:uiPriority w:val="99"/>
    <w:semiHidden/>
    <w:unhideWhenUsed/>
    <w:rsid w:val="00572BC2"/>
  </w:style>
  <w:style w:type="table" w:customStyle="1" w:styleId="1119">
    <w:name w:val="Сетка таблицы1119"/>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15">
    <w:name w:val="List 815"/>
    <w:basedOn w:val="a3"/>
    <w:rsid w:val="00572BC2"/>
  </w:style>
  <w:style w:type="table" w:customStyle="1" w:styleId="2116">
    <w:name w:val="Сетка таблицы2116"/>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
    <w:next w:val="a3"/>
    <w:uiPriority w:val="99"/>
    <w:semiHidden/>
    <w:unhideWhenUsed/>
    <w:rsid w:val="00572BC2"/>
  </w:style>
  <w:style w:type="table" w:customStyle="1" w:styleId="351">
    <w:name w:val="Сетка таблицы35"/>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Сетка таблицы1125"/>
    <w:basedOn w:val="a2"/>
    <w:next w:val="ab"/>
    <w:uiPriority w:val="99"/>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0">
    <w:name w:val="Нет списка1114"/>
    <w:next w:val="a3"/>
    <w:uiPriority w:val="99"/>
    <w:semiHidden/>
    <w:unhideWhenUsed/>
    <w:rsid w:val="00572BC2"/>
  </w:style>
  <w:style w:type="numbering" w:customStyle="1" w:styleId="2143">
    <w:name w:val="Нет списка214"/>
    <w:next w:val="a3"/>
    <w:uiPriority w:val="99"/>
    <w:semiHidden/>
    <w:unhideWhenUsed/>
    <w:rsid w:val="00572BC2"/>
  </w:style>
  <w:style w:type="numbering" w:customStyle="1" w:styleId="3140">
    <w:name w:val="Нет списка314"/>
    <w:next w:val="a3"/>
    <w:uiPriority w:val="99"/>
    <w:semiHidden/>
    <w:unhideWhenUsed/>
    <w:rsid w:val="00572BC2"/>
  </w:style>
  <w:style w:type="table" w:customStyle="1" w:styleId="11118">
    <w:name w:val="Сетка таблицы11118"/>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5">
    <w:name w:val="Изысканная таблица3"/>
    <w:basedOn w:val="a2"/>
    <w:next w:val="afffffffc"/>
    <w:rsid w:val="00572BC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114">
    <w:name w:val="Сетка таблицы21114"/>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Сетка таблицы55"/>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0">
    <w:name w:val="Нет списка414"/>
    <w:next w:val="a3"/>
    <w:uiPriority w:val="99"/>
    <w:semiHidden/>
    <w:unhideWhenUsed/>
    <w:rsid w:val="00572BC2"/>
  </w:style>
  <w:style w:type="numbering" w:customStyle="1" w:styleId="1231">
    <w:name w:val="Нет списка123"/>
    <w:next w:val="a3"/>
    <w:uiPriority w:val="99"/>
    <w:semiHidden/>
    <w:unhideWhenUsed/>
    <w:rsid w:val="00572BC2"/>
  </w:style>
  <w:style w:type="numbering" w:customStyle="1" w:styleId="21141">
    <w:name w:val="Нет списка2114"/>
    <w:next w:val="a3"/>
    <w:uiPriority w:val="99"/>
    <w:semiHidden/>
    <w:unhideWhenUsed/>
    <w:rsid w:val="00572BC2"/>
  </w:style>
  <w:style w:type="numbering" w:customStyle="1" w:styleId="31130">
    <w:name w:val="Нет списка3113"/>
    <w:next w:val="a3"/>
    <w:uiPriority w:val="99"/>
    <w:semiHidden/>
    <w:unhideWhenUsed/>
    <w:rsid w:val="00572BC2"/>
  </w:style>
  <w:style w:type="table" w:customStyle="1" w:styleId="1240">
    <w:name w:val="Сетка таблицы124"/>
    <w:basedOn w:val="a2"/>
    <w:next w:val="ab"/>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4">
    <w:name w:val="Сетка таблицы211114"/>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0">
    <w:name w:val="Нет списка4113"/>
    <w:next w:val="a3"/>
    <w:uiPriority w:val="99"/>
    <w:semiHidden/>
    <w:unhideWhenUsed/>
    <w:rsid w:val="00572BC2"/>
  </w:style>
  <w:style w:type="table" w:customStyle="1" w:styleId="111118">
    <w:name w:val="Сетка таблицы111118"/>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5">
    <w:name w:val="Сетка таблицы1111115"/>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5">
    <w:name w:val="Сетка таблицы11111115"/>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14">
    <w:name w:val="Сетка таблицы111111114"/>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2"/>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
    <w:name w:val="Сетка таблицы11214"/>
    <w:basedOn w:val="a2"/>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3">
    <w:name w:val="Сетка таблицы11123"/>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16">
    <w:name w:val="List 816"/>
    <w:rsid w:val="00572BC2"/>
  </w:style>
  <w:style w:type="numbering" w:customStyle="1" w:styleId="111140">
    <w:name w:val="Нет списка11114"/>
    <w:next w:val="a3"/>
    <w:uiPriority w:val="99"/>
    <w:semiHidden/>
    <w:unhideWhenUsed/>
    <w:rsid w:val="00572BC2"/>
  </w:style>
  <w:style w:type="table" w:customStyle="1" w:styleId="3141">
    <w:name w:val="Сетка таблицы314"/>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Сетка таблицы1133"/>
    <w:basedOn w:val="a2"/>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0">
    <w:name w:val="Сетка таблицы223"/>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Сетка таблицы11133"/>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114">
    <w:name w:val="List 8114"/>
    <w:basedOn w:val="a3"/>
    <w:rsid w:val="00572BC2"/>
  </w:style>
  <w:style w:type="table" w:customStyle="1" w:styleId="111123">
    <w:name w:val="Сетка таблицы111123"/>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23">
    <w:name w:val="Сетка таблицы1111123"/>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0">
    <w:name w:val="Сетка таблицы2123"/>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0">
    <w:name w:val="Сетка таблицы1143"/>
    <w:basedOn w:val="a2"/>
    <w:next w:val="ab"/>
    <w:rsid w:val="00572BC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Сетка таблицы11143"/>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41">
    <w:name w:val="Сетка таблицы414"/>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Сетка таблицы515"/>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50">
    <w:name w:val="Сетка таблицы65"/>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21330">
    <w:name w:val="Сетка таблицы2133"/>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3">
    <w:name w:val="Сетка таблицы111133"/>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24">
    <w:name w:val="List 824"/>
    <w:basedOn w:val="a3"/>
    <w:rsid w:val="00572BC2"/>
  </w:style>
  <w:style w:type="table" w:customStyle="1" w:styleId="1111133">
    <w:name w:val="Сетка таблицы1111133"/>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3">
    <w:name w:val="Сетка таблицы1153"/>
    <w:basedOn w:val="a2"/>
    <w:next w:val="ab"/>
    <w:rsid w:val="00572BC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
    <w:name w:val="Сетка таблицы11153"/>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0">
    <w:name w:val="Сетка таблицы2143"/>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3">
    <w:name w:val="Сетка таблицы111143"/>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34">
    <w:name w:val="List 834"/>
    <w:basedOn w:val="a3"/>
    <w:rsid w:val="00572BC2"/>
  </w:style>
  <w:style w:type="table" w:customStyle="1" w:styleId="1111143">
    <w:name w:val="Сетка таблицы1111143"/>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3">
    <w:name w:val="Table Normal3"/>
    <w:uiPriority w:val="2"/>
    <w:semiHidden/>
    <w:unhideWhenUsed/>
    <w:qFormat/>
    <w:rsid w:val="00572BC2"/>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2153">
    <w:name w:val="Сетка таблицы2153"/>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43">
    <w:name w:val="List 843"/>
    <w:basedOn w:val="a3"/>
    <w:rsid w:val="00572BC2"/>
  </w:style>
  <w:style w:type="numbering" w:customStyle="1" w:styleId="List853">
    <w:name w:val="List 853"/>
    <w:rsid w:val="00572BC2"/>
  </w:style>
  <w:style w:type="numbering" w:customStyle="1" w:styleId="List8313">
    <w:name w:val="List 8313"/>
    <w:basedOn w:val="a3"/>
    <w:rsid w:val="00572BC2"/>
  </w:style>
  <w:style w:type="numbering" w:customStyle="1" w:styleId="List81113">
    <w:name w:val="List 81113"/>
    <w:basedOn w:val="a3"/>
    <w:rsid w:val="00572BC2"/>
  </w:style>
  <w:style w:type="table" w:customStyle="1" w:styleId="1163">
    <w:name w:val="Сетка таблицы1163"/>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
    <w:name w:val="Нет списка53"/>
    <w:next w:val="a3"/>
    <w:uiPriority w:val="99"/>
    <w:semiHidden/>
    <w:unhideWhenUsed/>
    <w:rsid w:val="00572BC2"/>
  </w:style>
  <w:style w:type="numbering" w:customStyle="1" w:styleId="1111140">
    <w:name w:val="Нет списка111114"/>
    <w:next w:val="a3"/>
    <w:uiPriority w:val="99"/>
    <w:semiHidden/>
    <w:unhideWhenUsed/>
    <w:rsid w:val="00572BC2"/>
  </w:style>
  <w:style w:type="table" w:customStyle="1" w:styleId="5115">
    <w:name w:val="Сетка таблицы5115"/>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етка таблицы1213"/>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Нет списка21113"/>
    <w:next w:val="a3"/>
    <w:uiPriority w:val="99"/>
    <w:semiHidden/>
    <w:unhideWhenUsed/>
    <w:rsid w:val="00572BC2"/>
  </w:style>
  <w:style w:type="table" w:customStyle="1" w:styleId="2163">
    <w:name w:val="Сетка таблицы2163"/>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63">
    <w:name w:val="List 863"/>
    <w:basedOn w:val="a3"/>
    <w:rsid w:val="00572BC2"/>
  </w:style>
  <w:style w:type="table" w:customStyle="1" w:styleId="2173">
    <w:name w:val="Сетка таблицы2173"/>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74">
    <w:name w:val="List 874"/>
    <w:basedOn w:val="a3"/>
    <w:rsid w:val="00572BC2"/>
  </w:style>
  <w:style w:type="table" w:customStyle="1" w:styleId="51123">
    <w:name w:val="Сетка таблицы51123"/>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4">
    <w:name w:val="Сетка таблицы1174"/>
    <w:basedOn w:val="a2"/>
    <w:next w:val="ab"/>
    <w:uiPriority w:val="99"/>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
    <w:name w:val="Сетка таблицы11164"/>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4">
    <w:name w:val="Сетка таблицы2184"/>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3">
    <w:name w:val="Сетка таблицы21123"/>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3">
    <w:name w:val="Сетка таблицы111153"/>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54">
    <w:name w:val="Сетка таблицы1111154"/>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230">
    <w:name w:val="Сетка таблицы11111123"/>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23">
    <w:name w:val="Сетка таблицы111111123"/>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Сетка таблицы11223"/>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884">
    <w:name w:val="List 884"/>
    <w:rsid w:val="00572BC2"/>
  </w:style>
  <w:style w:type="numbering" w:customStyle="1" w:styleId="List8124">
    <w:name w:val="List 8124"/>
    <w:basedOn w:val="a3"/>
    <w:rsid w:val="00572BC2"/>
  </w:style>
  <w:style w:type="numbering" w:customStyle="1" w:styleId="List8214">
    <w:name w:val="List 8214"/>
    <w:basedOn w:val="a3"/>
    <w:rsid w:val="00572BC2"/>
  </w:style>
  <w:style w:type="numbering" w:customStyle="1" w:styleId="List8714">
    <w:name w:val="List 8714"/>
    <w:basedOn w:val="a3"/>
    <w:rsid w:val="00572BC2"/>
  </w:style>
  <w:style w:type="table" w:customStyle="1" w:styleId="324">
    <w:name w:val="Сетка таблицы324"/>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Сетка таблицы423"/>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3">
    <w:name w:val="Сетка таблицы11713"/>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3">
    <w:name w:val="Сетка таблицы111613"/>
    <w:basedOn w:val="a2"/>
    <w:next w:val="ab"/>
    <w:rsid w:val="00572BC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Сетка таблицы524"/>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14">
    <w:name w:val="Сетка таблицы614"/>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3114">
    <w:name w:val="Сетка таблицы3114"/>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30">
    <w:name w:val="Сетка таблицы5123"/>
    <w:basedOn w:val="a2"/>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113">
    <w:name w:val="Сетка таблицы6113"/>
    <w:basedOn w:val="a2"/>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21813">
    <w:name w:val="Сетка таблицы21813"/>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813">
    <w:name w:val="List 8813"/>
    <w:basedOn w:val="a3"/>
    <w:rsid w:val="00572BC2"/>
  </w:style>
  <w:style w:type="table" w:customStyle="1" w:styleId="3213">
    <w:name w:val="Сетка таблицы3213"/>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4">
    <w:name w:val="Сетка таблицы112114"/>
    <w:basedOn w:val="a2"/>
    <w:next w:val="ab"/>
    <w:uiPriority w:val="99"/>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513">
    <w:name w:val="Сетка таблицы11111513"/>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4">
    <w:name w:val="Сетка таблицы2111114"/>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Сетка таблицы4114"/>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
    <w:name w:val="Сетка таблицы5213"/>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3">
    <w:name w:val="Сетка таблицы21111113"/>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114">
    <w:name w:val="Сетка таблицы1111111114"/>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1113">
    <w:name w:val="Сетка таблицы11111111113"/>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3">
    <w:name w:val="Сетка таблицы1121113"/>
    <w:basedOn w:val="a2"/>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81213">
    <w:name w:val="List 81213"/>
    <w:rsid w:val="00572BC2"/>
  </w:style>
  <w:style w:type="table" w:customStyle="1" w:styleId="31113">
    <w:name w:val="Сетка таблицы31113"/>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Сетка таблицы41113"/>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4">
    <w:name w:val="Сетка таблицы51114"/>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230">
    <w:name w:val="Сетка таблицы623"/>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numbering" w:customStyle="1" w:styleId="List82113">
    <w:name w:val="List 82113"/>
    <w:basedOn w:val="a3"/>
    <w:rsid w:val="00572BC2"/>
  </w:style>
  <w:style w:type="table" w:customStyle="1" w:styleId="511113">
    <w:name w:val="Сетка таблицы511113"/>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7113">
    <w:name w:val="List 87113"/>
    <w:basedOn w:val="a3"/>
    <w:rsid w:val="00572BC2"/>
  </w:style>
  <w:style w:type="numbering" w:customStyle="1" w:styleId="632">
    <w:name w:val="Нет списка63"/>
    <w:next w:val="a3"/>
    <w:uiPriority w:val="99"/>
    <w:semiHidden/>
    <w:unhideWhenUsed/>
    <w:rsid w:val="00572BC2"/>
  </w:style>
  <w:style w:type="numbering" w:customStyle="1" w:styleId="731">
    <w:name w:val="Нет списка73"/>
    <w:next w:val="a3"/>
    <w:uiPriority w:val="99"/>
    <w:semiHidden/>
    <w:unhideWhenUsed/>
    <w:rsid w:val="00572BC2"/>
  </w:style>
  <w:style w:type="numbering" w:customStyle="1" w:styleId="1331">
    <w:name w:val="Нет списка133"/>
    <w:next w:val="a3"/>
    <w:uiPriority w:val="99"/>
    <w:semiHidden/>
    <w:unhideWhenUsed/>
    <w:rsid w:val="00572BC2"/>
  </w:style>
  <w:style w:type="table" w:customStyle="1" w:styleId="820">
    <w:name w:val="Сетка таблицы82"/>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2">
    <w:name w:val="Нет списка1123"/>
    <w:next w:val="a3"/>
    <w:uiPriority w:val="99"/>
    <w:semiHidden/>
    <w:unhideWhenUsed/>
    <w:rsid w:val="00572BC2"/>
  </w:style>
  <w:style w:type="numbering" w:customStyle="1" w:styleId="2231">
    <w:name w:val="Нет списка223"/>
    <w:next w:val="a3"/>
    <w:uiPriority w:val="99"/>
    <w:semiHidden/>
    <w:unhideWhenUsed/>
    <w:rsid w:val="00572BC2"/>
  </w:style>
  <w:style w:type="numbering" w:customStyle="1" w:styleId="3230">
    <w:name w:val="Нет списка323"/>
    <w:next w:val="a3"/>
    <w:uiPriority w:val="99"/>
    <w:semiHidden/>
    <w:unhideWhenUsed/>
    <w:rsid w:val="00572BC2"/>
  </w:style>
  <w:style w:type="table" w:customStyle="1" w:styleId="1420">
    <w:name w:val="Сетка таблицы142"/>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2">
    <w:name w:val="Сетка таблицы1182"/>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Сетка таблицы2193"/>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30">
    <w:name w:val="Нет списка11123"/>
    <w:next w:val="a3"/>
    <w:uiPriority w:val="99"/>
    <w:semiHidden/>
    <w:unhideWhenUsed/>
    <w:rsid w:val="00572BC2"/>
  </w:style>
  <w:style w:type="table" w:customStyle="1" w:styleId="11172">
    <w:name w:val="Сетка таблицы11172"/>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93">
    <w:name w:val="List 893"/>
    <w:basedOn w:val="a3"/>
    <w:rsid w:val="00572BC2"/>
  </w:style>
  <w:style w:type="table" w:customStyle="1" w:styleId="21132">
    <w:name w:val="Сетка таблицы21132"/>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0">
    <w:name w:val="Нет списка423"/>
    <w:next w:val="a3"/>
    <w:uiPriority w:val="99"/>
    <w:semiHidden/>
    <w:unhideWhenUsed/>
    <w:rsid w:val="00572BC2"/>
  </w:style>
  <w:style w:type="table" w:customStyle="1" w:styleId="3320">
    <w:name w:val="Сетка таблицы332"/>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0">
    <w:name w:val="Сетка таблицы11232"/>
    <w:basedOn w:val="a2"/>
    <w:next w:val="ab"/>
    <w:uiPriority w:val="99"/>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30">
    <w:name w:val="Нет списка111123"/>
    <w:next w:val="a3"/>
    <w:uiPriority w:val="99"/>
    <w:semiHidden/>
    <w:unhideWhenUsed/>
    <w:rsid w:val="00572BC2"/>
  </w:style>
  <w:style w:type="numbering" w:customStyle="1" w:styleId="21231">
    <w:name w:val="Нет списка2123"/>
    <w:next w:val="a3"/>
    <w:uiPriority w:val="99"/>
    <w:semiHidden/>
    <w:unhideWhenUsed/>
    <w:rsid w:val="00572BC2"/>
  </w:style>
  <w:style w:type="numbering" w:customStyle="1" w:styleId="3123">
    <w:name w:val="Нет списка3123"/>
    <w:next w:val="a3"/>
    <w:uiPriority w:val="99"/>
    <w:semiHidden/>
    <w:unhideWhenUsed/>
    <w:rsid w:val="00572BC2"/>
  </w:style>
  <w:style w:type="table" w:customStyle="1" w:styleId="111162">
    <w:name w:val="Сетка таблицы111162"/>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Изысканная таблица12"/>
    <w:basedOn w:val="a2"/>
    <w:next w:val="afffffffc"/>
    <w:rsid w:val="00572BC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1122">
    <w:name w:val="Сетка таблицы211122"/>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0">
    <w:name w:val="Сетка таблицы532"/>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3">
    <w:name w:val="Нет списка4123"/>
    <w:next w:val="a3"/>
    <w:uiPriority w:val="99"/>
    <w:semiHidden/>
    <w:unhideWhenUsed/>
    <w:rsid w:val="00572BC2"/>
  </w:style>
  <w:style w:type="numbering" w:customStyle="1" w:styleId="12130">
    <w:name w:val="Нет списка1213"/>
    <w:next w:val="a3"/>
    <w:uiPriority w:val="99"/>
    <w:semiHidden/>
    <w:unhideWhenUsed/>
    <w:rsid w:val="00572BC2"/>
  </w:style>
  <w:style w:type="numbering" w:customStyle="1" w:styleId="211230">
    <w:name w:val="Нет списка21123"/>
    <w:next w:val="a3"/>
    <w:uiPriority w:val="99"/>
    <w:semiHidden/>
    <w:unhideWhenUsed/>
    <w:rsid w:val="00572BC2"/>
  </w:style>
  <w:style w:type="numbering" w:customStyle="1" w:styleId="311130">
    <w:name w:val="Нет списка31113"/>
    <w:next w:val="a3"/>
    <w:uiPriority w:val="99"/>
    <w:semiHidden/>
    <w:unhideWhenUsed/>
    <w:rsid w:val="00572BC2"/>
  </w:style>
  <w:style w:type="table" w:customStyle="1" w:styleId="1222">
    <w:name w:val="Сетка таблицы1222"/>
    <w:basedOn w:val="a2"/>
    <w:next w:val="ab"/>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2">
    <w:name w:val="Сетка таблицы2111122"/>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30">
    <w:name w:val="Нет списка41113"/>
    <w:next w:val="a3"/>
    <w:uiPriority w:val="99"/>
    <w:semiHidden/>
    <w:unhideWhenUsed/>
    <w:rsid w:val="00572BC2"/>
  </w:style>
  <w:style w:type="table" w:customStyle="1" w:styleId="1111162">
    <w:name w:val="Сетка таблицы1111162"/>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32">
    <w:name w:val="Сетка таблицы11111132"/>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32">
    <w:name w:val="Сетка таблицы111111132"/>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122">
    <w:name w:val="Сетка таблицы1111111122"/>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2"/>
    <w:basedOn w:val="a2"/>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2">
    <w:name w:val="Сетка таблицы112122"/>
    <w:basedOn w:val="a2"/>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2">
    <w:name w:val="Сетка таблицы111212"/>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133">
    <w:name w:val="List 8133"/>
    <w:rsid w:val="00572BC2"/>
  </w:style>
  <w:style w:type="numbering" w:customStyle="1" w:styleId="11111130">
    <w:name w:val="Нет списка1111113"/>
    <w:next w:val="a3"/>
    <w:uiPriority w:val="99"/>
    <w:semiHidden/>
    <w:unhideWhenUsed/>
    <w:rsid w:val="00572BC2"/>
  </w:style>
  <w:style w:type="table" w:customStyle="1" w:styleId="31220">
    <w:name w:val="Сетка таблицы3122"/>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11312"/>
    <w:basedOn w:val="a2"/>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Сетка таблицы2212"/>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2">
    <w:name w:val="Сетка таблицы111312"/>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1123">
    <w:name w:val="List 81123"/>
    <w:basedOn w:val="a3"/>
    <w:rsid w:val="00572BC2"/>
  </w:style>
  <w:style w:type="table" w:customStyle="1" w:styleId="1111212">
    <w:name w:val="Сетка таблицы1111212"/>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212">
    <w:name w:val="Сетка таблицы11111212"/>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
    <w:name w:val="Сетка таблицы21212"/>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11412"/>
    <w:basedOn w:val="a2"/>
    <w:next w:val="ab"/>
    <w:rsid w:val="00572BC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2">
    <w:name w:val="Сетка таблицы111412"/>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20">
    <w:name w:val="Сетка таблицы4122"/>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2">
    <w:name w:val="Сетка таблицы5132"/>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320">
    <w:name w:val="Сетка таблицы632"/>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21312">
    <w:name w:val="Сетка таблицы21312"/>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2">
    <w:name w:val="Сетка таблицы1111312"/>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223">
    <w:name w:val="List 8223"/>
    <w:basedOn w:val="a3"/>
    <w:rsid w:val="00572BC2"/>
  </w:style>
  <w:style w:type="table" w:customStyle="1" w:styleId="11111312">
    <w:name w:val="Сетка таблицы11111312"/>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2">
    <w:name w:val="Сетка таблицы11512"/>
    <w:basedOn w:val="a2"/>
    <w:next w:val="ab"/>
    <w:rsid w:val="00572BC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2">
    <w:name w:val="Сетка таблицы111512"/>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Сетка таблицы21412"/>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2">
    <w:name w:val="Сетка таблицы1111412"/>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323">
    <w:name w:val="List 8323"/>
    <w:basedOn w:val="a3"/>
    <w:rsid w:val="00572BC2"/>
  </w:style>
  <w:style w:type="table" w:customStyle="1" w:styleId="11111412">
    <w:name w:val="Сетка таблицы11111412"/>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2">
    <w:name w:val="Table Normal12"/>
    <w:uiPriority w:val="2"/>
    <w:semiHidden/>
    <w:unhideWhenUsed/>
    <w:qFormat/>
    <w:rsid w:val="00572BC2"/>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21512">
    <w:name w:val="Сетка таблицы21512"/>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413">
    <w:name w:val="List 8413"/>
    <w:basedOn w:val="a3"/>
    <w:rsid w:val="00572BC2"/>
  </w:style>
  <w:style w:type="numbering" w:customStyle="1" w:styleId="List8513">
    <w:name w:val="List 8513"/>
    <w:rsid w:val="00572BC2"/>
  </w:style>
  <w:style w:type="numbering" w:customStyle="1" w:styleId="List83113">
    <w:name w:val="List 83113"/>
    <w:basedOn w:val="a3"/>
    <w:rsid w:val="00572BC2"/>
  </w:style>
  <w:style w:type="numbering" w:customStyle="1" w:styleId="List811113">
    <w:name w:val="List 811113"/>
    <w:basedOn w:val="a3"/>
    <w:rsid w:val="00572BC2"/>
  </w:style>
  <w:style w:type="table" w:customStyle="1" w:styleId="11612">
    <w:name w:val="Сетка таблицы11612"/>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
    <w:name w:val="Нет списка513"/>
    <w:next w:val="a3"/>
    <w:uiPriority w:val="99"/>
    <w:semiHidden/>
    <w:unhideWhenUsed/>
    <w:rsid w:val="00572BC2"/>
  </w:style>
  <w:style w:type="numbering" w:customStyle="1" w:styleId="111111130">
    <w:name w:val="Нет списка11111113"/>
    <w:next w:val="a3"/>
    <w:uiPriority w:val="99"/>
    <w:semiHidden/>
    <w:unhideWhenUsed/>
    <w:rsid w:val="00572BC2"/>
  </w:style>
  <w:style w:type="table" w:customStyle="1" w:styleId="51132">
    <w:name w:val="Сетка таблицы51132"/>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Сетка таблицы12112"/>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30">
    <w:name w:val="Нет списка211113"/>
    <w:next w:val="a3"/>
    <w:uiPriority w:val="99"/>
    <w:semiHidden/>
    <w:unhideWhenUsed/>
    <w:rsid w:val="00572BC2"/>
  </w:style>
  <w:style w:type="table" w:customStyle="1" w:styleId="21612">
    <w:name w:val="Сетка таблицы21612"/>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613">
    <w:name w:val="List 8613"/>
    <w:basedOn w:val="a3"/>
    <w:rsid w:val="00572BC2"/>
  </w:style>
  <w:style w:type="table" w:customStyle="1" w:styleId="21712">
    <w:name w:val="Сетка таблицы21712"/>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723">
    <w:name w:val="List 8723"/>
    <w:basedOn w:val="a3"/>
    <w:rsid w:val="00572BC2"/>
  </w:style>
  <w:style w:type="table" w:customStyle="1" w:styleId="511212">
    <w:name w:val="Сетка таблицы511212"/>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2">
    <w:name w:val="Сетка таблицы11722"/>
    <w:basedOn w:val="a2"/>
    <w:next w:val="ab"/>
    <w:uiPriority w:val="99"/>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2">
    <w:name w:val="Сетка таблицы111622"/>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22">
    <w:name w:val="Сетка таблицы21822"/>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2">
    <w:name w:val="Сетка таблицы211212"/>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12">
    <w:name w:val="Сетка таблицы1111512"/>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522">
    <w:name w:val="Сетка таблицы11111522"/>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212">
    <w:name w:val="Сетка таблицы111111212"/>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212">
    <w:name w:val="Сетка таблицы1111111212"/>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2">
    <w:name w:val="Сетка таблицы112212"/>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8823">
    <w:name w:val="List 8823"/>
    <w:rsid w:val="00572BC2"/>
  </w:style>
  <w:style w:type="numbering" w:customStyle="1" w:styleId="List81223">
    <w:name w:val="List 81223"/>
    <w:basedOn w:val="a3"/>
    <w:rsid w:val="00572BC2"/>
  </w:style>
  <w:style w:type="numbering" w:customStyle="1" w:styleId="List82123">
    <w:name w:val="List 82123"/>
    <w:basedOn w:val="a3"/>
    <w:rsid w:val="00572BC2"/>
  </w:style>
  <w:style w:type="numbering" w:customStyle="1" w:styleId="List87123">
    <w:name w:val="List 87123"/>
    <w:basedOn w:val="a3"/>
    <w:rsid w:val="00572BC2"/>
  </w:style>
  <w:style w:type="table" w:customStyle="1" w:styleId="3222">
    <w:name w:val="Сетка таблицы3222"/>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Сетка таблицы4212"/>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2">
    <w:name w:val="Сетка таблицы117112"/>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12">
    <w:name w:val="Сетка таблицы1116112"/>
    <w:basedOn w:val="a2"/>
    <w:next w:val="ab"/>
    <w:rsid w:val="00572BC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3">
    <w:name w:val="Сетка таблицы5223"/>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123">
    <w:name w:val="Сетка таблицы6123"/>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31122">
    <w:name w:val="Сетка таблицы31122"/>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Сетка таблицы712"/>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3">
    <w:name w:val="Сетка таблицы51213"/>
    <w:basedOn w:val="a2"/>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1113">
    <w:name w:val="Сетка таблицы61113"/>
    <w:basedOn w:val="a2"/>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218113">
    <w:name w:val="Сетка таблицы218113"/>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8113">
    <w:name w:val="List 88113"/>
    <w:basedOn w:val="a3"/>
    <w:rsid w:val="00572BC2"/>
  </w:style>
  <w:style w:type="table" w:customStyle="1" w:styleId="32112">
    <w:name w:val="Сетка таблицы32112"/>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2">
    <w:name w:val="Сетка таблицы1121122"/>
    <w:basedOn w:val="a2"/>
    <w:next w:val="ab"/>
    <w:uiPriority w:val="99"/>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5112">
    <w:name w:val="Сетка таблицы111115112"/>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3">
    <w:name w:val="Сетка таблицы211111113"/>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Сетка таблицы41122"/>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2">
    <w:name w:val="Сетка таблицы52112"/>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13">
    <w:name w:val="Сетка таблицы2111111113"/>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1122">
    <w:name w:val="Сетка таблицы11111111122"/>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11112">
    <w:name w:val="Сетка таблицы111111111112"/>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12">
    <w:name w:val="Сетка таблицы11211112"/>
    <w:basedOn w:val="a2"/>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812113">
    <w:name w:val="List 812113"/>
    <w:rsid w:val="00572BC2"/>
  </w:style>
  <w:style w:type="table" w:customStyle="1" w:styleId="311112">
    <w:name w:val="Сетка таблицы311112"/>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2">
    <w:name w:val="Сетка таблицы411112"/>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2">
    <w:name w:val="Сетка таблицы511122"/>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212">
    <w:name w:val="Сетка таблицы6212"/>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numbering" w:customStyle="1" w:styleId="List821113">
    <w:name w:val="List 821113"/>
    <w:basedOn w:val="a3"/>
    <w:rsid w:val="00572BC2"/>
  </w:style>
  <w:style w:type="table" w:customStyle="1" w:styleId="5111112">
    <w:name w:val="Сетка таблицы5111112"/>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71113">
    <w:name w:val="List 871113"/>
    <w:basedOn w:val="a3"/>
    <w:rsid w:val="00572BC2"/>
  </w:style>
  <w:style w:type="numbering" w:customStyle="1" w:styleId="6131">
    <w:name w:val="Нет списка613"/>
    <w:next w:val="a3"/>
    <w:uiPriority w:val="99"/>
    <w:semiHidden/>
    <w:unhideWhenUsed/>
    <w:rsid w:val="00572BC2"/>
  </w:style>
  <w:style w:type="table" w:customStyle="1" w:styleId="2510">
    <w:name w:val="Сетка таблицы25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
    <w:name w:val="Сетка таблицы2110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102">
    <w:name w:val="List 8102"/>
    <w:basedOn w:val="a3"/>
    <w:rsid w:val="00572BC2"/>
  </w:style>
  <w:style w:type="table" w:customStyle="1" w:styleId="211410">
    <w:name w:val="Сетка таблицы2114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1">
    <w:name w:val="Сетка таблицы211131"/>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31">
    <w:name w:val="Сетка таблицы211113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142">
    <w:name w:val="List 8142"/>
    <w:rsid w:val="00572BC2"/>
  </w:style>
  <w:style w:type="numbering" w:customStyle="1" w:styleId="List8232">
    <w:name w:val="List 8232"/>
    <w:basedOn w:val="a3"/>
    <w:rsid w:val="00572BC2"/>
  </w:style>
  <w:style w:type="numbering" w:customStyle="1" w:styleId="List8732">
    <w:name w:val="List 8732"/>
    <w:basedOn w:val="a3"/>
    <w:rsid w:val="00572BC2"/>
  </w:style>
  <w:style w:type="numbering" w:customStyle="1" w:styleId="List87132">
    <w:name w:val="List 87132"/>
    <w:basedOn w:val="a3"/>
    <w:rsid w:val="00572BC2"/>
  </w:style>
  <w:style w:type="numbering" w:customStyle="1" w:styleId="List88122">
    <w:name w:val="List 88122"/>
    <w:basedOn w:val="a3"/>
    <w:rsid w:val="00572BC2"/>
  </w:style>
  <w:style w:type="table" w:customStyle="1" w:styleId="21111122">
    <w:name w:val="Сетка таблицы21111122"/>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21">
    <w:name w:val="Сетка таблицы21111112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71122">
    <w:name w:val="List 871122"/>
    <w:basedOn w:val="a3"/>
    <w:rsid w:val="00572BC2"/>
  </w:style>
  <w:style w:type="table" w:customStyle="1" w:styleId="21111111112">
    <w:name w:val="Сетка таблицы21111111112"/>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1112">
    <w:name w:val="Сетка таблицы211111111112"/>
    <w:basedOn w:val="a2"/>
    <w:next w:val="ab"/>
    <w:uiPriority w:val="59"/>
    <w:locked/>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
    <w:name w:val="Нет списка10"/>
    <w:next w:val="a3"/>
    <w:uiPriority w:val="99"/>
    <w:semiHidden/>
    <w:unhideWhenUsed/>
    <w:rsid w:val="00572BC2"/>
  </w:style>
  <w:style w:type="table" w:customStyle="1" w:styleId="173">
    <w:name w:val="Сетка таблицы17"/>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4">
    <w:name w:val="Нет списка16"/>
    <w:next w:val="a3"/>
    <w:uiPriority w:val="99"/>
    <w:semiHidden/>
    <w:unhideWhenUsed/>
    <w:rsid w:val="00572BC2"/>
  </w:style>
  <w:style w:type="numbering" w:customStyle="1" w:styleId="253">
    <w:name w:val="Нет списка25"/>
    <w:next w:val="a3"/>
    <w:uiPriority w:val="99"/>
    <w:semiHidden/>
    <w:unhideWhenUsed/>
    <w:rsid w:val="00572BC2"/>
  </w:style>
  <w:style w:type="numbering" w:customStyle="1" w:styleId="352">
    <w:name w:val="Нет списка35"/>
    <w:next w:val="a3"/>
    <w:uiPriority w:val="99"/>
    <w:semiHidden/>
    <w:unhideWhenUsed/>
    <w:rsid w:val="00572BC2"/>
  </w:style>
  <w:style w:type="table" w:customStyle="1" w:styleId="181">
    <w:name w:val="Сетка таблицы18"/>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4">
    <w:name w:val="Знак Знак Знак Знак10"/>
    <w:basedOn w:val="16"/>
    <w:rsid w:val="00572BC2"/>
    <w:rPr>
      <w:sz w:val="24"/>
      <w:szCs w:val="24"/>
      <w:lang w:val="ru-RU" w:eastAsia="ar-SA" w:bidi="ar-SA"/>
    </w:rPr>
  </w:style>
  <w:style w:type="character" w:customStyle="1" w:styleId="300">
    <w:name w:val="Знак30"/>
    <w:basedOn w:val="16"/>
    <w:rsid w:val="00572BC2"/>
    <w:rPr>
      <w:sz w:val="24"/>
      <w:szCs w:val="24"/>
      <w:lang w:val="ru-RU" w:eastAsia="ar-SA" w:bidi="ar-SA"/>
    </w:rPr>
  </w:style>
  <w:style w:type="paragraph" w:customStyle="1" w:styleId="2144">
    <w:name w:val="Основной текст 214"/>
    <w:basedOn w:val="a"/>
    <w:qFormat/>
    <w:rsid w:val="00572BC2"/>
    <w:pPr>
      <w:suppressAutoHyphens/>
      <w:spacing w:line="360" w:lineRule="auto"/>
      <w:ind w:firstLine="709"/>
      <w:jc w:val="center"/>
    </w:pPr>
    <w:rPr>
      <w:b/>
      <w:bCs/>
      <w:caps/>
      <w:sz w:val="24"/>
      <w:szCs w:val="24"/>
      <w:lang w:eastAsia="ar-SA"/>
    </w:rPr>
  </w:style>
  <w:style w:type="paragraph" w:customStyle="1" w:styleId="2145">
    <w:name w:val="Основной текст с отступом 214"/>
    <w:basedOn w:val="a"/>
    <w:qFormat/>
    <w:rsid w:val="00572BC2"/>
    <w:pPr>
      <w:suppressAutoHyphens/>
      <w:spacing w:line="360" w:lineRule="auto"/>
      <w:ind w:left="360" w:firstLine="709"/>
      <w:jc w:val="center"/>
    </w:pPr>
    <w:rPr>
      <w:b/>
      <w:bCs/>
      <w:caps/>
      <w:sz w:val="24"/>
      <w:szCs w:val="24"/>
      <w:lang w:eastAsia="ar-SA"/>
    </w:rPr>
  </w:style>
  <w:style w:type="paragraph" w:customStyle="1" w:styleId="11b">
    <w:name w:val="Заголовок11"/>
    <w:basedOn w:val="a"/>
    <w:qFormat/>
    <w:rsid w:val="00572BC2"/>
    <w:pPr>
      <w:tabs>
        <w:tab w:val="left" w:pos="8460"/>
      </w:tabs>
      <w:suppressAutoHyphens/>
      <w:spacing w:line="360" w:lineRule="auto"/>
      <w:ind w:firstLine="540"/>
      <w:jc w:val="center"/>
    </w:pPr>
    <w:rPr>
      <w:caps/>
      <w:sz w:val="24"/>
      <w:szCs w:val="24"/>
      <w:lang w:eastAsia="ar-SA"/>
    </w:rPr>
  </w:style>
  <w:style w:type="paragraph" w:customStyle="1" w:styleId="2100">
    <w:name w:val="Знак210"/>
    <w:basedOn w:val="a"/>
    <w:rsid w:val="00572BC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9">
    <w:name w:val="Знак1 Знак Знак Знак Знак Знак Знак Знак Знак1 Char9"/>
    <w:basedOn w:val="a"/>
    <w:rsid w:val="00572BC2"/>
    <w:pPr>
      <w:spacing w:after="160" w:line="240" w:lineRule="exact"/>
    </w:pPr>
    <w:rPr>
      <w:rFonts w:ascii="Verdana" w:hAnsi="Verdana"/>
      <w:sz w:val="20"/>
      <w:szCs w:val="20"/>
      <w:lang w:val="en-US" w:eastAsia="en-US"/>
    </w:rPr>
  </w:style>
  <w:style w:type="character" w:customStyle="1" w:styleId="111a">
    <w:name w:val="Знак111"/>
    <w:basedOn w:val="16"/>
    <w:rsid w:val="00572BC2"/>
    <w:rPr>
      <w:rFonts w:ascii="Arial" w:hAnsi="Arial" w:cs="Arial" w:hint="default"/>
      <w:b/>
      <w:bCs/>
      <w:i/>
      <w:iCs/>
      <w:sz w:val="28"/>
      <w:szCs w:val="28"/>
      <w:lang w:val="ru-RU" w:eastAsia="ar-SA" w:bidi="ar-SA"/>
    </w:rPr>
  </w:style>
  <w:style w:type="character" w:customStyle="1" w:styleId="190">
    <w:name w:val="Знак Знак19"/>
    <w:basedOn w:val="16"/>
    <w:rsid w:val="00572BC2"/>
    <w:rPr>
      <w:sz w:val="24"/>
      <w:szCs w:val="24"/>
      <w:u w:val="single"/>
      <w:lang w:val="ru-RU" w:eastAsia="ar-SA" w:bidi="ar-SA"/>
    </w:rPr>
  </w:style>
  <w:style w:type="character" w:customStyle="1" w:styleId="2194">
    <w:name w:val="Знак2 Знак Знак19"/>
    <w:basedOn w:val="16"/>
    <w:rsid w:val="00572BC2"/>
    <w:rPr>
      <w:rFonts w:ascii="Arial" w:hAnsi="Arial" w:cs="Arial" w:hint="default"/>
      <w:b/>
      <w:bCs/>
      <w:i/>
      <w:iCs/>
      <w:sz w:val="28"/>
      <w:szCs w:val="28"/>
      <w:lang w:val="ru-RU" w:eastAsia="ar-SA" w:bidi="ar-SA"/>
    </w:rPr>
  </w:style>
  <w:style w:type="character" w:customStyle="1" w:styleId="390">
    <w:name w:val="Знак3 Знак Знак9"/>
    <w:basedOn w:val="16"/>
    <w:rsid w:val="00572BC2"/>
    <w:rPr>
      <w:b/>
      <w:bCs w:val="0"/>
      <w:sz w:val="24"/>
      <w:szCs w:val="24"/>
      <w:u w:val="single"/>
      <w:lang w:val="ru-RU" w:eastAsia="ar-SA" w:bidi="ar-SA"/>
    </w:rPr>
  </w:style>
  <w:style w:type="character" w:customStyle="1" w:styleId="2101">
    <w:name w:val="Знак2 Знак Знак10"/>
    <w:basedOn w:val="16"/>
    <w:rsid w:val="00572BC2"/>
    <w:rPr>
      <w:b/>
      <w:bCs/>
      <w:sz w:val="24"/>
      <w:szCs w:val="24"/>
      <w:lang w:val="ru-RU" w:eastAsia="ar-SA" w:bidi="ar-SA"/>
    </w:rPr>
  </w:style>
  <w:style w:type="character" w:customStyle="1" w:styleId="191">
    <w:name w:val="Знак1 Знак Знак9"/>
    <w:basedOn w:val="16"/>
    <w:rsid w:val="00572BC2"/>
    <w:rPr>
      <w:sz w:val="24"/>
      <w:szCs w:val="24"/>
      <w:lang w:val="ru-RU" w:eastAsia="ar-SA" w:bidi="ar-SA"/>
    </w:rPr>
  </w:style>
  <w:style w:type="paragraph" w:customStyle="1" w:styleId="145">
    <w:name w:val="Обычный14"/>
    <w:qFormat/>
    <w:rsid w:val="00572BC2"/>
    <w:rPr>
      <w:sz w:val="28"/>
    </w:rPr>
  </w:style>
  <w:style w:type="paragraph" w:customStyle="1" w:styleId="146">
    <w:name w:val="Основной текст14"/>
    <w:basedOn w:val="145"/>
    <w:qFormat/>
    <w:rsid w:val="00572BC2"/>
    <w:pPr>
      <w:snapToGrid w:val="0"/>
      <w:jc w:val="both"/>
    </w:pPr>
    <w:rPr>
      <w:rFonts w:ascii="a_Timer" w:hAnsi="a_Timer"/>
    </w:rPr>
  </w:style>
  <w:style w:type="paragraph" w:customStyle="1" w:styleId="246">
    <w:name w:val="Цитата24"/>
    <w:basedOn w:val="a"/>
    <w:qFormat/>
    <w:rsid w:val="00572BC2"/>
    <w:pPr>
      <w:suppressAutoHyphens/>
      <w:spacing w:line="360" w:lineRule="auto"/>
      <w:ind w:left="526" w:right="43" w:firstLine="709"/>
      <w:jc w:val="both"/>
    </w:pPr>
    <w:rPr>
      <w:szCs w:val="20"/>
      <w:lang w:eastAsia="ar-SA"/>
    </w:rPr>
  </w:style>
  <w:style w:type="paragraph" w:customStyle="1" w:styleId="247">
    <w:name w:val="Маркированный список24"/>
    <w:basedOn w:val="a"/>
    <w:qFormat/>
    <w:rsid w:val="00572BC2"/>
    <w:pPr>
      <w:suppressAutoHyphens/>
      <w:spacing w:before="280" w:after="280" w:line="360" w:lineRule="auto"/>
      <w:ind w:firstLine="709"/>
      <w:jc w:val="both"/>
    </w:pPr>
    <w:rPr>
      <w:szCs w:val="24"/>
      <w:lang w:eastAsia="ar-SA"/>
    </w:rPr>
  </w:style>
  <w:style w:type="paragraph" w:customStyle="1" w:styleId="248">
    <w:name w:val="Нумерованный список24"/>
    <w:basedOn w:val="a"/>
    <w:qFormat/>
    <w:rsid w:val="00572BC2"/>
    <w:pPr>
      <w:suppressAutoHyphens/>
      <w:spacing w:before="280" w:after="280" w:line="360" w:lineRule="auto"/>
      <w:ind w:firstLine="709"/>
      <w:jc w:val="both"/>
    </w:pPr>
    <w:rPr>
      <w:szCs w:val="24"/>
      <w:lang w:eastAsia="ar-SA"/>
    </w:rPr>
  </w:style>
  <w:style w:type="character" w:customStyle="1" w:styleId="200">
    <w:name w:val="Знак20"/>
    <w:basedOn w:val="16"/>
    <w:rsid w:val="00572BC2"/>
    <w:rPr>
      <w:rFonts w:ascii="Arial" w:hAnsi="Arial" w:cs="Arial"/>
      <w:b/>
      <w:bCs/>
      <w:i/>
      <w:iCs/>
      <w:sz w:val="28"/>
      <w:szCs w:val="28"/>
      <w:lang w:val="ru-RU" w:eastAsia="ar-SA" w:bidi="ar-SA"/>
    </w:rPr>
  </w:style>
  <w:style w:type="character" w:customStyle="1" w:styleId="1100">
    <w:name w:val="Знак110"/>
    <w:basedOn w:val="16"/>
    <w:rsid w:val="00572BC2"/>
    <w:rPr>
      <w:rFonts w:ascii="Arial" w:hAnsi="Arial" w:cs="Arial"/>
      <w:b/>
      <w:bCs/>
      <w:i/>
      <w:iCs/>
      <w:sz w:val="28"/>
      <w:szCs w:val="28"/>
      <w:lang w:val="ru-RU" w:eastAsia="ar-SA" w:bidi="ar-SA"/>
    </w:rPr>
  </w:style>
  <w:style w:type="character" w:customStyle="1" w:styleId="182">
    <w:name w:val="Знак Знак18"/>
    <w:basedOn w:val="16"/>
    <w:rsid w:val="00572BC2"/>
    <w:rPr>
      <w:sz w:val="24"/>
      <w:szCs w:val="24"/>
      <w:u w:val="single"/>
      <w:lang w:val="ru-RU" w:eastAsia="ar-SA" w:bidi="ar-SA"/>
    </w:rPr>
  </w:style>
  <w:style w:type="character" w:customStyle="1" w:styleId="2185">
    <w:name w:val="Знак2 Знак Знак18"/>
    <w:basedOn w:val="16"/>
    <w:rsid w:val="00572BC2"/>
    <w:rPr>
      <w:rFonts w:ascii="Arial" w:hAnsi="Arial" w:cs="Arial"/>
      <w:b/>
      <w:bCs/>
      <w:i/>
      <w:iCs/>
      <w:sz w:val="28"/>
      <w:szCs w:val="28"/>
      <w:lang w:val="ru-RU" w:eastAsia="ar-SA" w:bidi="ar-SA"/>
    </w:rPr>
  </w:style>
  <w:style w:type="character" w:customStyle="1" w:styleId="95">
    <w:name w:val="Знак Знак Знак Знак9"/>
    <w:basedOn w:val="16"/>
    <w:rsid w:val="00572BC2"/>
    <w:rPr>
      <w:sz w:val="24"/>
      <w:szCs w:val="24"/>
      <w:lang w:val="ru-RU" w:eastAsia="ar-SA" w:bidi="ar-SA"/>
    </w:rPr>
  </w:style>
  <w:style w:type="character" w:customStyle="1" w:styleId="380">
    <w:name w:val="Знак3 Знак Знак8"/>
    <w:basedOn w:val="16"/>
    <w:rsid w:val="00572BC2"/>
    <w:rPr>
      <w:b/>
      <w:sz w:val="24"/>
      <w:szCs w:val="24"/>
      <w:u w:val="single"/>
      <w:lang w:val="ru-RU" w:eastAsia="ar-SA" w:bidi="ar-SA"/>
    </w:rPr>
  </w:style>
  <w:style w:type="character" w:customStyle="1" w:styleId="290">
    <w:name w:val="Знак2 Знак Знак9"/>
    <w:basedOn w:val="16"/>
    <w:rsid w:val="00572BC2"/>
    <w:rPr>
      <w:b/>
      <w:bCs/>
      <w:sz w:val="24"/>
      <w:szCs w:val="24"/>
      <w:lang w:val="ru-RU" w:eastAsia="ar-SA" w:bidi="ar-SA"/>
    </w:rPr>
  </w:style>
  <w:style w:type="character" w:customStyle="1" w:styleId="183">
    <w:name w:val="Знак1 Знак Знак8"/>
    <w:basedOn w:val="16"/>
    <w:rsid w:val="00572BC2"/>
    <w:rPr>
      <w:sz w:val="24"/>
      <w:szCs w:val="24"/>
      <w:lang w:val="ru-RU" w:eastAsia="ar-SA" w:bidi="ar-SA"/>
    </w:rPr>
  </w:style>
  <w:style w:type="paragraph" w:customStyle="1" w:styleId="291">
    <w:name w:val="Знак29"/>
    <w:basedOn w:val="a"/>
    <w:rsid w:val="00572BC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8">
    <w:name w:val="Знак1 Знак Знак Знак Знак Знак Знак Знак Знак1 Char8"/>
    <w:basedOn w:val="a"/>
    <w:qFormat/>
    <w:rsid w:val="00572BC2"/>
    <w:pPr>
      <w:spacing w:after="160" w:line="240" w:lineRule="exact"/>
    </w:pPr>
    <w:rPr>
      <w:rFonts w:ascii="Verdana" w:hAnsi="Verdana"/>
      <w:sz w:val="20"/>
      <w:szCs w:val="20"/>
      <w:lang w:val="en-US" w:eastAsia="en-US"/>
    </w:rPr>
  </w:style>
  <w:style w:type="paragraph" w:customStyle="1" w:styleId="192">
    <w:name w:val="Знак19"/>
    <w:basedOn w:val="a"/>
    <w:rsid w:val="00572BC2"/>
    <w:rPr>
      <w:rFonts w:ascii="Verdana" w:hAnsi="Verdana" w:cs="Verdana"/>
      <w:sz w:val="20"/>
      <w:szCs w:val="20"/>
      <w:lang w:val="en-US" w:eastAsia="en-US"/>
    </w:rPr>
  </w:style>
  <w:style w:type="paragraph" w:customStyle="1" w:styleId="ConsPlusCell2">
    <w:name w:val="ConsPlusCell2"/>
    <w:next w:val="a"/>
    <w:qFormat/>
    <w:rsid w:val="00572BC2"/>
    <w:pPr>
      <w:widowControl w:val="0"/>
      <w:suppressAutoHyphens/>
      <w:autoSpaceDE w:val="0"/>
    </w:pPr>
    <w:rPr>
      <w:rFonts w:ascii="Arial" w:eastAsia="Arial" w:hAnsi="Arial"/>
    </w:rPr>
  </w:style>
  <w:style w:type="paragraph" w:customStyle="1" w:styleId="ConsPlusNonformat2">
    <w:name w:val="ConsPlusNonformat2"/>
    <w:next w:val="a"/>
    <w:qFormat/>
    <w:rsid w:val="00572BC2"/>
    <w:pPr>
      <w:widowControl w:val="0"/>
      <w:suppressAutoHyphens/>
      <w:autoSpaceDE w:val="0"/>
    </w:pPr>
    <w:rPr>
      <w:rFonts w:ascii="Courier New" w:eastAsia="Courier New" w:hAnsi="Courier New"/>
    </w:rPr>
  </w:style>
  <w:style w:type="table" w:customStyle="1" w:styleId="11200">
    <w:name w:val="Сетка таблицы1120"/>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Сетка таблицы2117"/>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4">
    <w:name w:val="Нет списка115"/>
    <w:next w:val="a3"/>
    <w:uiPriority w:val="99"/>
    <w:semiHidden/>
    <w:unhideWhenUsed/>
    <w:rsid w:val="00572BC2"/>
  </w:style>
  <w:style w:type="table" w:customStyle="1" w:styleId="111100">
    <w:name w:val="Сетка таблицы11110"/>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17">
    <w:name w:val="List 817"/>
    <w:basedOn w:val="a3"/>
    <w:rsid w:val="00572BC2"/>
  </w:style>
  <w:style w:type="table" w:customStyle="1" w:styleId="2118">
    <w:name w:val="Сетка таблицы2118"/>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
    <w:name w:val="Нет списка45"/>
    <w:next w:val="a3"/>
    <w:uiPriority w:val="99"/>
    <w:semiHidden/>
    <w:unhideWhenUsed/>
    <w:rsid w:val="00572BC2"/>
  </w:style>
  <w:style w:type="table" w:customStyle="1" w:styleId="361">
    <w:name w:val="Сетка таблицы36"/>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Сетка таблицы1126"/>
    <w:basedOn w:val="a2"/>
    <w:next w:val="ab"/>
    <w:uiPriority w:val="99"/>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Нет списка1115"/>
    <w:next w:val="a3"/>
    <w:uiPriority w:val="99"/>
    <w:semiHidden/>
    <w:unhideWhenUsed/>
    <w:rsid w:val="00572BC2"/>
  </w:style>
  <w:style w:type="numbering" w:customStyle="1" w:styleId="2154">
    <w:name w:val="Нет списка215"/>
    <w:next w:val="a3"/>
    <w:uiPriority w:val="99"/>
    <w:semiHidden/>
    <w:unhideWhenUsed/>
    <w:rsid w:val="00572BC2"/>
  </w:style>
  <w:style w:type="numbering" w:customStyle="1" w:styleId="3150">
    <w:name w:val="Нет списка315"/>
    <w:next w:val="a3"/>
    <w:uiPriority w:val="99"/>
    <w:semiHidden/>
    <w:unhideWhenUsed/>
    <w:rsid w:val="00572BC2"/>
  </w:style>
  <w:style w:type="table" w:customStyle="1" w:styleId="11119">
    <w:name w:val="Сетка таблицы11119"/>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e">
    <w:name w:val="Изысканная таблица4"/>
    <w:basedOn w:val="a2"/>
    <w:next w:val="afffffffc"/>
    <w:rsid w:val="00572BC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115">
    <w:name w:val="Сетка таблицы21115"/>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0">
    <w:name w:val="Сетка таблицы56"/>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
    <w:name w:val="Нет списка415"/>
    <w:next w:val="a3"/>
    <w:uiPriority w:val="99"/>
    <w:semiHidden/>
    <w:unhideWhenUsed/>
    <w:rsid w:val="00572BC2"/>
  </w:style>
  <w:style w:type="numbering" w:customStyle="1" w:styleId="1241">
    <w:name w:val="Нет списка124"/>
    <w:next w:val="a3"/>
    <w:uiPriority w:val="99"/>
    <w:semiHidden/>
    <w:unhideWhenUsed/>
    <w:rsid w:val="00572BC2"/>
  </w:style>
  <w:style w:type="numbering" w:customStyle="1" w:styleId="21150">
    <w:name w:val="Нет списка2115"/>
    <w:next w:val="a3"/>
    <w:uiPriority w:val="99"/>
    <w:semiHidden/>
    <w:unhideWhenUsed/>
    <w:rsid w:val="00572BC2"/>
  </w:style>
  <w:style w:type="numbering" w:customStyle="1" w:styleId="31140">
    <w:name w:val="Нет списка3114"/>
    <w:next w:val="a3"/>
    <w:uiPriority w:val="99"/>
    <w:semiHidden/>
    <w:unhideWhenUsed/>
    <w:rsid w:val="00572BC2"/>
  </w:style>
  <w:style w:type="table" w:customStyle="1" w:styleId="1250">
    <w:name w:val="Сетка таблицы125"/>
    <w:basedOn w:val="a2"/>
    <w:next w:val="ab"/>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5">
    <w:name w:val="Сетка таблицы211115"/>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40">
    <w:name w:val="Нет списка4114"/>
    <w:next w:val="a3"/>
    <w:uiPriority w:val="99"/>
    <w:semiHidden/>
    <w:unhideWhenUsed/>
    <w:rsid w:val="00572BC2"/>
  </w:style>
  <w:style w:type="table" w:customStyle="1" w:styleId="111119">
    <w:name w:val="Сетка таблицы111119"/>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6">
    <w:name w:val="Сетка таблицы1111116"/>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6">
    <w:name w:val="Сетка таблицы11111116"/>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15">
    <w:name w:val="Сетка таблицы111111115"/>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Сетка таблицы134"/>
    <w:basedOn w:val="a2"/>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5">
    <w:name w:val="Сетка таблицы11215"/>
    <w:basedOn w:val="a2"/>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4">
    <w:name w:val="Сетка таблицы11124"/>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18">
    <w:name w:val="List 818"/>
    <w:rsid w:val="00572BC2"/>
  </w:style>
  <w:style w:type="numbering" w:customStyle="1" w:styleId="111150">
    <w:name w:val="Нет списка11115"/>
    <w:next w:val="a3"/>
    <w:uiPriority w:val="99"/>
    <w:semiHidden/>
    <w:unhideWhenUsed/>
    <w:rsid w:val="00572BC2"/>
  </w:style>
  <w:style w:type="table" w:customStyle="1" w:styleId="3151">
    <w:name w:val="Сетка таблицы315"/>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Сетка таблицы1134"/>
    <w:basedOn w:val="a2"/>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0">
    <w:name w:val="Сетка таблицы224"/>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Сетка таблицы11134"/>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115">
    <w:name w:val="List 8115"/>
    <w:basedOn w:val="a3"/>
    <w:rsid w:val="00572BC2"/>
  </w:style>
  <w:style w:type="table" w:customStyle="1" w:styleId="111124">
    <w:name w:val="Сетка таблицы111124"/>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24">
    <w:name w:val="Сетка таблицы1111124"/>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0">
    <w:name w:val="Сетка таблицы2124"/>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Сетка таблицы1144"/>
    <w:basedOn w:val="a2"/>
    <w:next w:val="ab"/>
    <w:rsid w:val="00572BC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
    <w:name w:val="Сетка таблицы11144"/>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50">
    <w:name w:val="Сетка таблицы415"/>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
    <w:name w:val="Сетка таблицы516"/>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60">
    <w:name w:val="Сетка таблицы66"/>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21340">
    <w:name w:val="Сетка таблицы2134"/>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4">
    <w:name w:val="Сетка таблицы111134"/>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25">
    <w:name w:val="List 825"/>
    <w:basedOn w:val="a3"/>
    <w:rsid w:val="00572BC2"/>
  </w:style>
  <w:style w:type="table" w:customStyle="1" w:styleId="1111134">
    <w:name w:val="Сетка таблицы1111134"/>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40">
    <w:name w:val="Сетка таблицы1154"/>
    <w:basedOn w:val="a2"/>
    <w:next w:val="ab"/>
    <w:rsid w:val="00572BC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
    <w:name w:val="Сетка таблицы11154"/>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40">
    <w:name w:val="Сетка таблицы2144"/>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4">
    <w:name w:val="Сетка таблицы111144"/>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35">
    <w:name w:val="List 835"/>
    <w:basedOn w:val="a3"/>
    <w:rsid w:val="00572BC2"/>
  </w:style>
  <w:style w:type="table" w:customStyle="1" w:styleId="1111144">
    <w:name w:val="Сетка таблицы1111144"/>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4">
    <w:name w:val="Table Normal4"/>
    <w:uiPriority w:val="2"/>
    <w:unhideWhenUsed/>
    <w:qFormat/>
    <w:rsid w:val="00572BC2"/>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21540">
    <w:name w:val="Сетка таблицы2154"/>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44">
    <w:name w:val="List 844"/>
    <w:basedOn w:val="a3"/>
    <w:rsid w:val="00572BC2"/>
  </w:style>
  <w:style w:type="numbering" w:customStyle="1" w:styleId="List854">
    <w:name w:val="List 854"/>
    <w:rsid w:val="00572BC2"/>
  </w:style>
  <w:style w:type="numbering" w:customStyle="1" w:styleId="List8314">
    <w:name w:val="List 8314"/>
    <w:basedOn w:val="a3"/>
    <w:rsid w:val="00572BC2"/>
  </w:style>
  <w:style w:type="numbering" w:customStyle="1" w:styleId="List81114">
    <w:name w:val="List 81114"/>
    <w:basedOn w:val="a3"/>
    <w:rsid w:val="00572BC2"/>
  </w:style>
  <w:style w:type="table" w:customStyle="1" w:styleId="1164">
    <w:name w:val="Сетка таблицы1164"/>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
    <w:name w:val="Нет списка54"/>
    <w:next w:val="a3"/>
    <w:uiPriority w:val="99"/>
    <w:semiHidden/>
    <w:unhideWhenUsed/>
    <w:rsid w:val="00572BC2"/>
  </w:style>
  <w:style w:type="numbering" w:customStyle="1" w:styleId="1111150">
    <w:name w:val="Нет списка111115"/>
    <w:next w:val="a3"/>
    <w:uiPriority w:val="99"/>
    <w:semiHidden/>
    <w:unhideWhenUsed/>
    <w:rsid w:val="00572BC2"/>
  </w:style>
  <w:style w:type="table" w:customStyle="1" w:styleId="5116">
    <w:name w:val="Сетка таблицы5116"/>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4"/>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40">
    <w:name w:val="Нет списка21114"/>
    <w:next w:val="a3"/>
    <w:uiPriority w:val="99"/>
    <w:semiHidden/>
    <w:unhideWhenUsed/>
    <w:rsid w:val="00572BC2"/>
  </w:style>
  <w:style w:type="table" w:customStyle="1" w:styleId="2164">
    <w:name w:val="Сетка таблицы2164"/>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64">
    <w:name w:val="List 864"/>
    <w:basedOn w:val="a3"/>
    <w:rsid w:val="00572BC2"/>
  </w:style>
  <w:style w:type="table" w:customStyle="1" w:styleId="2174">
    <w:name w:val="Сетка таблицы2174"/>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75">
    <w:name w:val="List 875"/>
    <w:basedOn w:val="a3"/>
    <w:rsid w:val="00572BC2"/>
  </w:style>
  <w:style w:type="table" w:customStyle="1" w:styleId="51124">
    <w:name w:val="Сетка таблицы51124"/>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0">
    <w:name w:val="Сетка таблицы234"/>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5">
    <w:name w:val="Сетка таблицы1175"/>
    <w:basedOn w:val="a2"/>
    <w:next w:val="ab"/>
    <w:uiPriority w:val="99"/>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5">
    <w:name w:val="Сетка таблицы11165"/>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50">
    <w:name w:val="Сетка таблицы2185"/>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4">
    <w:name w:val="Сетка таблицы21124"/>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4">
    <w:name w:val="Сетка таблицы111154"/>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55">
    <w:name w:val="Сетка таблицы1111155"/>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24">
    <w:name w:val="Сетка таблицы11111124"/>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24">
    <w:name w:val="Сетка таблицы111111124"/>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4">
    <w:name w:val="Сетка таблицы11224"/>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885">
    <w:name w:val="List 885"/>
    <w:rsid w:val="00572BC2"/>
  </w:style>
  <w:style w:type="numbering" w:customStyle="1" w:styleId="List8125">
    <w:name w:val="List 8125"/>
    <w:basedOn w:val="a3"/>
    <w:rsid w:val="00572BC2"/>
  </w:style>
  <w:style w:type="numbering" w:customStyle="1" w:styleId="List8215">
    <w:name w:val="List 8215"/>
    <w:basedOn w:val="a3"/>
    <w:rsid w:val="00572BC2"/>
  </w:style>
  <w:style w:type="numbering" w:customStyle="1" w:styleId="List8715">
    <w:name w:val="List 8715"/>
    <w:basedOn w:val="a3"/>
    <w:rsid w:val="00572BC2"/>
  </w:style>
  <w:style w:type="table" w:customStyle="1" w:styleId="325">
    <w:name w:val="Сетка таблицы325"/>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Сетка таблицы424"/>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4">
    <w:name w:val="Сетка таблицы11714"/>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4">
    <w:name w:val="Сетка таблицы111614"/>
    <w:basedOn w:val="a2"/>
    <w:next w:val="ab"/>
    <w:rsid w:val="00572BC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
    <w:name w:val="Сетка таблицы525"/>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15">
    <w:name w:val="Сетка таблицы615"/>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3115">
    <w:name w:val="Сетка таблицы3115"/>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4">
    <w:name w:val="Сетка таблицы5124"/>
    <w:basedOn w:val="a2"/>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114">
    <w:name w:val="Сетка таблицы6114"/>
    <w:basedOn w:val="a2"/>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21814">
    <w:name w:val="Сетка таблицы21814"/>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814">
    <w:name w:val="List 8814"/>
    <w:basedOn w:val="a3"/>
    <w:rsid w:val="00572BC2"/>
  </w:style>
  <w:style w:type="table" w:customStyle="1" w:styleId="3214">
    <w:name w:val="Сетка таблицы3214"/>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5">
    <w:name w:val="Сетка таблицы112115"/>
    <w:basedOn w:val="a2"/>
    <w:next w:val="ab"/>
    <w:uiPriority w:val="99"/>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514">
    <w:name w:val="Сетка таблицы11111514"/>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5">
    <w:name w:val="Сетка таблицы2111115"/>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Сетка таблицы4115"/>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4">
    <w:name w:val="Сетка таблицы5214"/>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4">
    <w:name w:val="Сетка таблицы21111114"/>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115">
    <w:name w:val="Сетка таблицы1111111115"/>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1114">
    <w:name w:val="Сетка таблицы11111111114"/>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4">
    <w:name w:val="Сетка таблицы1121114"/>
    <w:basedOn w:val="a2"/>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81214">
    <w:name w:val="List 81214"/>
    <w:rsid w:val="00572BC2"/>
  </w:style>
  <w:style w:type="table" w:customStyle="1" w:styleId="31114">
    <w:name w:val="Сетка таблицы31114"/>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Сетка таблицы41114"/>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5">
    <w:name w:val="Сетка таблицы51115"/>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24">
    <w:name w:val="Сетка таблицы624"/>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numbering" w:customStyle="1" w:styleId="List82114">
    <w:name w:val="List 82114"/>
    <w:basedOn w:val="a3"/>
    <w:rsid w:val="00572BC2"/>
  </w:style>
  <w:style w:type="table" w:customStyle="1" w:styleId="511114">
    <w:name w:val="Сетка таблицы511114"/>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7114">
    <w:name w:val="List 87114"/>
    <w:basedOn w:val="a3"/>
    <w:rsid w:val="00572BC2"/>
  </w:style>
  <w:style w:type="numbering" w:customStyle="1" w:styleId="641">
    <w:name w:val="Нет списка64"/>
    <w:next w:val="a3"/>
    <w:uiPriority w:val="99"/>
    <w:semiHidden/>
    <w:unhideWhenUsed/>
    <w:rsid w:val="00572BC2"/>
  </w:style>
  <w:style w:type="numbering" w:customStyle="1" w:styleId="174">
    <w:name w:val="Нет списка17"/>
    <w:next w:val="a3"/>
    <w:uiPriority w:val="99"/>
    <w:semiHidden/>
    <w:unhideWhenUsed/>
    <w:rsid w:val="00572BC2"/>
  </w:style>
  <w:style w:type="table" w:customStyle="1" w:styleId="193">
    <w:name w:val="Сетка таблицы19"/>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
    <w:name w:val="Нет списка18"/>
    <w:next w:val="a3"/>
    <w:uiPriority w:val="99"/>
    <w:semiHidden/>
    <w:unhideWhenUsed/>
    <w:rsid w:val="00572BC2"/>
  </w:style>
  <w:style w:type="numbering" w:customStyle="1" w:styleId="263">
    <w:name w:val="Нет списка26"/>
    <w:next w:val="a3"/>
    <w:uiPriority w:val="99"/>
    <w:semiHidden/>
    <w:unhideWhenUsed/>
    <w:rsid w:val="00572BC2"/>
  </w:style>
  <w:style w:type="numbering" w:customStyle="1" w:styleId="362">
    <w:name w:val="Нет списка36"/>
    <w:next w:val="a3"/>
    <w:uiPriority w:val="99"/>
    <w:semiHidden/>
    <w:unhideWhenUsed/>
    <w:rsid w:val="00572BC2"/>
  </w:style>
  <w:style w:type="table" w:customStyle="1" w:styleId="1101">
    <w:name w:val="Сетка таблицы110"/>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Сетка таблицы1127"/>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Сетка таблицы28"/>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5">
    <w:name w:val="Нет списка116"/>
    <w:next w:val="a3"/>
    <w:uiPriority w:val="99"/>
    <w:semiHidden/>
    <w:unhideWhenUsed/>
    <w:rsid w:val="00572BC2"/>
  </w:style>
  <w:style w:type="table" w:customStyle="1" w:styleId="111200">
    <w:name w:val="Сетка таблицы11120"/>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19">
    <w:name w:val="List 819"/>
    <w:basedOn w:val="a3"/>
    <w:rsid w:val="00572BC2"/>
  </w:style>
  <w:style w:type="table" w:customStyle="1" w:styleId="2119">
    <w:name w:val="Сетка таблицы2119"/>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
    <w:name w:val="Нет списка46"/>
    <w:next w:val="a3"/>
    <w:uiPriority w:val="99"/>
    <w:semiHidden/>
    <w:unhideWhenUsed/>
    <w:rsid w:val="00572BC2"/>
  </w:style>
  <w:style w:type="table" w:customStyle="1" w:styleId="371">
    <w:name w:val="Сетка таблицы37"/>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8">
    <w:name w:val="Сетка таблицы1128"/>
    <w:basedOn w:val="a2"/>
    <w:next w:val="ab"/>
    <w:uiPriority w:val="99"/>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0">
    <w:name w:val="Нет списка1116"/>
    <w:next w:val="a3"/>
    <w:uiPriority w:val="99"/>
    <w:semiHidden/>
    <w:unhideWhenUsed/>
    <w:rsid w:val="00572BC2"/>
  </w:style>
  <w:style w:type="numbering" w:customStyle="1" w:styleId="2165">
    <w:name w:val="Нет списка216"/>
    <w:next w:val="a3"/>
    <w:uiPriority w:val="99"/>
    <w:semiHidden/>
    <w:unhideWhenUsed/>
    <w:rsid w:val="00572BC2"/>
  </w:style>
  <w:style w:type="numbering" w:customStyle="1" w:styleId="3160">
    <w:name w:val="Нет списка316"/>
    <w:next w:val="a3"/>
    <w:uiPriority w:val="99"/>
    <w:semiHidden/>
    <w:unhideWhenUsed/>
    <w:rsid w:val="00572BC2"/>
  </w:style>
  <w:style w:type="table" w:customStyle="1" w:styleId="1111100">
    <w:name w:val="Сетка таблицы111110"/>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c">
    <w:name w:val="Изысканная таблица5"/>
    <w:basedOn w:val="a2"/>
    <w:next w:val="afffffffc"/>
    <w:rsid w:val="00572BC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1100">
    <w:name w:val="Сетка таблицы21110"/>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Сетка таблицы47"/>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0">
    <w:name w:val="Сетка таблицы57"/>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6">
    <w:name w:val="Нет списка416"/>
    <w:next w:val="a3"/>
    <w:uiPriority w:val="99"/>
    <w:semiHidden/>
    <w:unhideWhenUsed/>
    <w:rsid w:val="00572BC2"/>
  </w:style>
  <w:style w:type="numbering" w:customStyle="1" w:styleId="1251">
    <w:name w:val="Нет списка125"/>
    <w:next w:val="a3"/>
    <w:uiPriority w:val="99"/>
    <w:semiHidden/>
    <w:unhideWhenUsed/>
    <w:rsid w:val="00572BC2"/>
  </w:style>
  <w:style w:type="numbering" w:customStyle="1" w:styleId="21160">
    <w:name w:val="Нет списка2116"/>
    <w:next w:val="a3"/>
    <w:uiPriority w:val="99"/>
    <w:semiHidden/>
    <w:unhideWhenUsed/>
    <w:rsid w:val="00572BC2"/>
  </w:style>
  <w:style w:type="numbering" w:customStyle="1" w:styleId="31150">
    <w:name w:val="Нет списка3115"/>
    <w:next w:val="a3"/>
    <w:uiPriority w:val="99"/>
    <w:semiHidden/>
    <w:unhideWhenUsed/>
    <w:rsid w:val="00572BC2"/>
  </w:style>
  <w:style w:type="table" w:customStyle="1" w:styleId="1260">
    <w:name w:val="Сетка таблицы126"/>
    <w:basedOn w:val="a2"/>
    <w:next w:val="ab"/>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6">
    <w:name w:val="Сетка таблицы21116"/>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50">
    <w:name w:val="Нет списка4115"/>
    <w:next w:val="a3"/>
    <w:uiPriority w:val="99"/>
    <w:semiHidden/>
    <w:unhideWhenUsed/>
    <w:rsid w:val="00572BC2"/>
  </w:style>
  <w:style w:type="table" w:customStyle="1" w:styleId="11111100">
    <w:name w:val="Сетка таблицы1111110"/>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7">
    <w:name w:val="Сетка таблицы1111117"/>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7">
    <w:name w:val="Сетка таблицы11111117"/>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16">
    <w:name w:val="Сетка таблицы111111116"/>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2"/>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6">
    <w:name w:val="Сетка таблицы11216"/>
    <w:basedOn w:val="a2"/>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5">
    <w:name w:val="Сетка таблицы11125"/>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110">
    <w:name w:val="List 8110"/>
    <w:rsid w:val="00572BC2"/>
  </w:style>
  <w:style w:type="numbering" w:customStyle="1" w:styleId="111160">
    <w:name w:val="Нет списка11116"/>
    <w:next w:val="a3"/>
    <w:uiPriority w:val="99"/>
    <w:semiHidden/>
    <w:unhideWhenUsed/>
    <w:rsid w:val="00572BC2"/>
  </w:style>
  <w:style w:type="table" w:customStyle="1" w:styleId="3161">
    <w:name w:val="Сетка таблицы316"/>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Сетка таблицы1135"/>
    <w:basedOn w:val="a2"/>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0">
    <w:name w:val="Сетка таблицы225"/>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5">
    <w:name w:val="Сетка таблицы11135"/>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116">
    <w:name w:val="List 8116"/>
    <w:basedOn w:val="a3"/>
    <w:rsid w:val="00572BC2"/>
  </w:style>
  <w:style w:type="table" w:customStyle="1" w:styleId="111125">
    <w:name w:val="Сетка таблицы111125"/>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25">
    <w:name w:val="Сетка таблицы1111125"/>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
    <w:name w:val="Сетка таблицы2125"/>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5">
    <w:name w:val="Сетка таблицы1145"/>
    <w:basedOn w:val="a2"/>
    <w:next w:val="ab"/>
    <w:rsid w:val="00572BC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
    <w:name w:val="Сетка таблицы11145"/>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60">
    <w:name w:val="Сетка таблицы416"/>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
    <w:name w:val="Сетка таблицы517"/>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7">
    <w:name w:val="Сетка таблицы67"/>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2135">
    <w:name w:val="Сетка таблицы2135"/>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5">
    <w:name w:val="Сетка таблицы111135"/>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26">
    <w:name w:val="List 826"/>
    <w:basedOn w:val="a3"/>
    <w:rsid w:val="00572BC2"/>
  </w:style>
  <w:style w:type="table" w:customStyle="1" w:styleId="1111135">
    <w:name w:val="Сетка таблицы1111135"/>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5">
    <w:name w:val="Сетка таблицы1155"/>
    <w:basedOn w:val="a2"/>
    <w:next w:val="ab"/>
    <w:rsid w:val="00572BC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5">
    <w:name w:val="Сетка таблицы11155"/>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50">
    <w:name w:val="Сетка таблицы2145"/>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5">
    <w:name w:val="Сетка таблицы111145"/>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36">
    <w:name w:val="List 836"/>
    <w:basedOn w:val="a3"/>
    <w:rsid w:val="00572BC2"/>
  </w:style>
  <w:style w:type="table" w:customStyle="1" w:styleId="1111145">
    <w:name w:val="Сетка таблицы1111145"/>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5">
    <w:name w:val="Table Normal5"/>
    <w:uiPriority w:val="2"/>
    <w:semiHidden/>
    <w:unhideWhenUsed/>
    <w:qFormat/>
    <w:rsid w:val="00572BC2"/>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2155">
    <w:name w:val="Сетка таблицы2155"/>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45">
    <w:name w:val="List 845"/>
    <w:basedOn w:val="a3"/>
    <w:rsid w:val="00572BC2"/>
  </w:style>
  <w:style w:type="numbering" w:customStyle="1" w:styleId="List855">
    <w:name w:val="List 855"/>
    <w:rsid w:val="00572BC2"/>
  </w:style>
  <w:style w:type="numbering" w:customStyle="1" w:styleId="List8315">
    <w:name w:val="List 8315"/>
    <w:basedOn w:val="a3"/>
    <w:rsid w:val="00572BC2"/>
  </w:style>
  <w:style w:type="numbering" w:customStyle="1" w:styleId="List81115">
    <w:name w:val="List 81115"/>
    <w:basedOn w:val="a3"/>
    <w:rsid w:val="00572BC2"/>
  </w:style>
  <w:style w:type="table" w:customStyle="1" w:styleId="11650">
    <w:name w:val="Сетка таблицы1165"/>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Нет списка55"/>
    <w:next w:val="a3"/>
    <w:uiPriority w:val="99"/>
    <w:semiHidden/>
    <w:unhideWhenUsed/>
    <w:rsid w:val="00572BC2"/>
  </w:style>
  <w:style w:type="numbering" w:customStyle="1" w:styleId="1111160">
    <w:name w:val="Нет списка111116"/>
    <w:next w:val="a3"/>
    <w:uiPriority w:val="99"/>
    <w:semiHidden/>
    <w:unhideWhenUsed/>
    <w:rsid w:val="00572BC2"/>
  </w:style>
  <w:style w:type="table" w:customStyle="1" w:styleId="5117">
    <w:name w:val="Сетка таблицы5117"/>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Сетка таблицы1215"/>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Нет списка21115"/>
    <w:next w:val="a3"/>
    <w:uiPriority w:val="99"/>
    <w:semiHidden/>
    <w:unhideWhenUsed/>
    <w:rsid w:val="00572BC2"/>
  </w:style>
  <w:style w:type="table" w:customStyle="1" w:styleId="21650">
    <w:name w:val="Сетка таблицы2165"/>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65">
    <w:name w:val="List 865"/>
    <w:basedOn w:val="a3"/>
    <w:rsid w:val="00572BC2"/>
  </w:style>
  <w:style w:type="table" w:customStyle="1" w:styleId="2175">
    <w:name w:val="Сетка таблицы2175"/>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76">
    <w:name w:val="List 876"/>
    <w:basedOn w:val="a3"/>
    <w:rsid w:val="00572BC2"/>
  </w:style>
  <w:style w:type="table" w:customStyle="1" w:styleId="51125">
    <w:name w:val="Сетка таблицы51125"/>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0">
    <w:name w:val="Сетка таблицы235"/>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6">
    <w:name w:val="Сетка таблицы1176"/>
    <w:basedOn w:val="a2"/>
    <w:next w:val="ab"/>
    <w:uiPriority w:val="99"/>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6">
    <w:name w:val="Сетка таблицы11166"/>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6">
    <w:name w:val="Сетка таблицы2186"/>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5">
    <w:name w:val="Сетка таблицы21125"/>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5">
    <w:name w:val="Сетка таблицы111155"/>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56">
    <w:name w:val="Сетка таблицы1111156"/>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25">
    <w:name w:val="Сетка таблицы11111125"/>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25">
    <w:name w:val="Сетка таблицы111111125"/>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5">
    <w:name w:val="Сетка таблицы11225"/>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886">
    <w:name w:val="List 886"/>
    <w:rsid w:val="00572BC2"/>
  </w:style>
  <w:style w:type="numbering" w:customStyle="1" w:styleId="List8126">
    <w:name w:val="List 8126"/>
    <w:basedOn w:val="a3"/>
    <w:rsid w:val="00572BC2"/>
  </w:style>
  <w:style w:type="numbering" w:customStyle="1" w:styleId="List8216">
    <w:name w:val="List 8216"/>
    <w:basedOn w:val="a3"/>
    <w:rsid w:val="00572BC2"/>
  </w:style>
  <w:style w:type="numbering" w:customStyle="1" w:styleId="List8716">
    <w:name w:val="List 8716"/>
    <w:basedOn w:val="a3"/>
    <w:rsid w:val="00572BC2"/>
  </w:style>
  <w:style w:type="table" w:customStyle="1" w:styleId="326">
    <w:name w:val="Сетка таблицы326"/>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Сетка таблицы425"/>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5">
    <w:name w:val="Сетка таблицы11715"/>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5">
    <w:name w:val="Сетка таблицы111615"/>
    <w:basedOn w:val="a2"/>
    <w:next w:val="ab"/>
    <w:rsid w:val="00572BC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6">
    <w:name w:val="Сетка таблицы526"/>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16">
    <w:name w:val="Сетка таблицы616"/>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3116">
    <w:name w:val="Сетка таблицы3116"/>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5">
    <w:name w:val="Сетка таблицы5125"/>
    <w:basedOn w:val="a2"/>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115">
    <w:name w:val="Сетка таблицы6115"/>
    <w:basedOn w:val="a2"/>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21815">
    <w:name w:val="Сетка таблицы21815"/>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815">
    <w:name w:val="List 8815"/>
    <w:basedOn w:val="a3"/>
    <w:rsid w:val="00572BC2"/>
  </w:style>
  <w:style w:type="table" w:customStyle="1" w:styleId="3215">
    <w:name w:val="Сетка таблицы3215"/>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6">
    <w:name w:val="Сетка таблицы112116"/>
    <w:basedOn w:val="a2"/>
    <w:next w:val="ab"/>
    <w:uiPriority w:val="99"/>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515">
    <w:name w:val="Сетка таблицы11111515"/>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6">
    <w:name w:val="Сетка таблицы211116"/>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Сетка таблицы4116"/>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5">
    <w:name w:val="Сетка таблицы5215"/>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6">
    <w:name w:val="Сетка таблицы2111116"/>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116">
    <w:name w:val="Сетка таблицы1111111116"/>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1115">
    <w:name w:val="Сетка таблицы11111111115"/>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5">
    <w:name w:val="Сетка таблицы1121115"/>
    <w:basedOn w:val="a2"/>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81215">
    <w:name w:val="List 81215"/>
    <w:rsid w:val="00572BC2"/>
  </w:style>
  <w:style w:type="table" w:customStyle="1" w:styleId="31115">
    <w:name w:val="Сетка таблицы31115"/>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Сетка таблицы41115"/>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6">
    <w:name w:val="Сетка таблицы51116"/>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25">
    <w:name w:val="Сетка таблицы625"/>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numbering" w:customStyle="1" w:styleId="List82115">
    <w:name w:val="List 82115"/>
    <w:basedOn w:val="a3"/>
    <w:rsid w:val="00572BC2"/>
  </w:style>
  <w:style w:type="table" w:customStyle="1" w:styleId="511115">
    <w:name w:val="Сетка таблицы511115"/>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7115">
    <w:name w:val="List 87115"/>
    <w:basedOn w:val="a3"/>
    <w:rsid w:val="00572BC2"/>
  </w:style>
  <w:style w:type="numbering" w:customStyle="1" w:styleId="651">
    <w:name w:val="Нет списка65"/>
    <w:next w:val="a3"/>
    <w:uiPriority w:val="99"/>
    <w:semiHidden/>
    <w:unhideWhenUsed/>
    <w:rsid w:val="00572BC2"/>
  </w:style>
  <w:style w:type="numbering" w:customStyle="1" w:styleId="194">
    <w:name w:val="Нет списка19"/>
    <w:next w:val="a3"/>
    <w:uiPriority w:val="99"/>
    <w:semiHidden/>
    <w:unhideWhenUsed/>
    <w:rsid w:val="00572BC2"/>
  </w:style>
  <w:style w:type="table" w:customStyle="1" w:styleId="201">
    <w:name w:val="Сетка таблицы20"/>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
    <w:name w:val="Нет списка110"/>
    <w:next w:val="a3"/>
    <w:uiPriority w:val="99"/>
    <w:semiHidden/>
    <w:unhideWhenUsed/>
    <w:rsid w:val="00572BC2"/>
  </w:style>
  <w:style w:type="numbering" w:customStyle="1" w:styleId="273">
    <w:name w:val="Нет списка27"/>
    <w:next w:val="a3"/>
    <w:uiPriority w:val="99"/>
    <w:semiHidden/>
    <w:unhideWhenUsed/>
    <w:rsid w:val="00572BC2"/>
  </w:style>
  <w:style w:type="numbering" w:customStyle="1" w:styleId="372">
    <w:name w:val="Нет списка37"/>
    <w:next w:val="a3"/>
    <w:uiPriority w:val="99"/>
    <w:semiHidden/>
    <w:unhideWhenUsed/>
    <w:rsid w:val="00572BC2"/>
  </w:style>
  <w:style w:type="table" w:customStyle="1" w:styleId="1200">
    <w:name w:val="Сетка таблицы120"/>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9">
    <w:name w:val="Сетка таблицы1129"/>
    <w:basedOn w:val="a2"/>
    <w:uiPriority w:val="59"/>
    <w:locked/>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Сетка таблицы29"/>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7">
    <w:name w:val="Нет списка117"/>
    <w:next w:val="a3"/>
    <w:uiPriority w:val="99"/>
    <w:semiHidden/>
    <w:unhideWhenUsed/>
    <w:rsid w:val="00572BC2"/>
  </w:style>
  <w:style w:type="table" w:customStyle="1" w:styleId="11126">
    <w:name w:val="Сетка таблицы11126"/>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20">
    <w:name w:val="List 820"/>
    <w:basedOn w:val="a3"/>
    <w:rsid w:val="00572BC2"/>
  </w:style>
  <w:style w:type="table" w:customStyle="1" w:styleId="21200">
    <w:name w:val="Сетка таблицы2120"/>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Нет списка47"/>
    <w:next w:val="a3"/>
    <w:uiPriority w:val="99"/>
    <w:semiHidden/>
    <w:unhideWhenUsed/>
    <w:rsid w:val="00572BC2"/>
  </w:style>
  <w:style w:type="table" w:customStyle="1" w:styleId="381">
    <w:name w:val="Сетка таблицы38"/>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0">
    <w:name w:val="Сетка таблицы11210"/>
    <w:basedOn w:val="a2"/>
    <w:next w:val="ab"/>
    <w:uiPriority w:val="99"/>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0">
    <w:name w:val="Нет списка1117"/>
    <w:next w:val="a3"/>
    <w:uiPriority w:val="99"/>
    <w:semiHidden/>
    <w:unhideWhenUsed/>
    <w:rsid w:val="00572BC2"/>
  </w:style>
  <w:style w:type="numbering" w:customStyle="1" w:styleId="2176">
    <w:name w:val="Нет списка217"/>
    <w:next w:val="a3"/>
    <w:uiPriority w:val="99"/>
    <w:semiHidden/>
    <w:unhideWhenUsed/>
    <w:rsid w:val="00572BC2"/>
  </w:style>
  <w:style w:type="numbering" w:customStyle="1" w:styleId="3170">
    <w:name w:val="Нет списка317"/>
    <w:next w:val="a3"/>
    <w:uiPriority w:val="99"/>
    <w:semiHidden/>
    <w:unhideWhenUsed/>
    <w:rsid w:val="00572BC2"/>
  </w:style>
  <w:style w:type="table" w:customStyle="1" w:styleId="1111200">
    <w:name w:val="Сетка таблицы111120"/>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Изысканная таблица6"/>
    <w:basedOn w:val="a2"/>
    <w:next w:val="afffffffc"/>
    <w:rsid w:val="00572BC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117">
    <w:name w:val="Сетка таблицы21117"/>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Сетка таблицы48"/>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0">
    <w:name w:val="Сетка таблицы58"/>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7">
    <w:name w:val="Нет списка417"/>
    <w:next w:val="a3"/>
    <w:uiPriority w:val="99"/>
    <w:semiHidden/>
    <w:unhideWhenUsed/>
    <w:rsid w:val="00572BC2"/>
  </w:style>
  <w:style w:type="numbering" w:customStyle="1" w:styleId="1261">
    <w:name w:val="Нет списка126"/>
    <w:next w:val="a3"/>
    <w:uiPriority w:val="99"/>
    <w:semiHidden/>
    <w:unhideWhenUsed/>
    <w:rsid w:val="00572BC2"/>
  </w:style>
  <w:style w:type="numbering" w:customStyle="1" w:styleId="21170">
    <w:name w:val="Нет списка2117"/>
    <w:next w:val="a3"/>
    <w:uiPriority w:val="99"/>
    <w:semiHidden/>
    <w:unhideWhenUsed/>
    <w:rsid w:val="00572BC2"/>
  </w:style>
  <w:style w:type="numbering" w:customStyle="1" w:styleId="31160">
    <w:name w:val="Нет списка3116"/>
    <w:next w:val="a3"/>
    <w:uiPriority w:val="99"/>
    <w:semiHidden/>
    <w:unhideWhenUsed/>
    <w:rsid w:val="00572BC2"/>
  </w:style>
  <w:style w:type="table" w:customStyle="1" w:styleId="1270">
    <w:name w:val="Сетка таблицы127"/>
    <w:basedOn w:val="a2"/>
    <w:next w:val="ab"/>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8">
    <w:name w:val="Сетка таблицы21118"/>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60">
    <w:name w:val="Нет списка4116"/>
    <w:next w:val="a3"/>
    <w:uiPriority w:val="99"/>
    <w:semiHidden/>
    <w:unhideWhenUsed/>
    <w:rsid w:val="00572BC2"/>
  </w:style>
  <w:style w:type="table" w:customStyle="1" w:styleId="1111118">
    <w:name w:val="Сетка таблицы1111118"/>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9">
    <w:name w:val="Сетка таблицы1111119"/>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8">
    <w:name w:val="Сетка таблицы11111118"/>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17">
    <w:name w:val="Сетка таблицы111111117"/>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Сетка таблицы136"/>
    <w:basedOn w:val="a2"/>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7">
    <w:name w:val="Сетка таблицы11217"/>
    <w:basedOn w:val="a2"/>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7">
    <w:name w:val="Сетка таблицы11127"/>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117">
    <w:name w:val="List 8117"/>
    <w:rsid w:val="00572BC2"/>
  </w:style>
  <w:style w:type="numbering" w:customStyle="1" w:styleId="111170">
    <w:name w:val="Нет списка11117"/>
    <w:next w:val="a3"/>
    <w:uiPriority w:val="99"/>
    <w:semiHidden/>
    <w:unhideWhenUsed/>
    <w:rsid w:val="00572BC2"/>
  </w:style>
  <w:style w:type="table" w:customStyle="1" w:styleId="3171">
    <w:name w:val="Сетка таблицы317"/>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Сетка таблицы1136"/>
    <w:basedOn w:val="a2"/>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0">
    <w:name w:val="Сетка таблицы226"/>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6">
    <w:name w:val="Сетка таблицы11136"/>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118">
    <w:name w:val="List 8118"/>
    <w:basedOn w:val="a3"/>
    <w:rsid w:val="00572BC2"/>
  </w:style>
  <w:style w:type="table" w:customStyle="1" w:styleId="111126">
    <w:name w:val="Сетка таблицы111126"/>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26">
    <w:name w:val="Сетка таблицы1111126"/>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
    <w:name w:val="Сетка таблицы2126"/>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Сетка таблицы1146"/>
    <w:basedOn w:val="a2"/>
    <w:next w:val="ab"/>
    <w:rsid w:val="00572BC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
    <w:name w:val="Сетка таблицы11146"/>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70">
    <w:name w:val="Сетка таблицы417"/>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8">
    <w:name w:val="Сетка таблицы518"/>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80">
    <w:name w:val="Сетка таблицы68"/>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2136">
    <w:name w:val="Сетка таблицы2136"/>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6">
    <w:name w:val="Сетка таблицы111136"/>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27">
    <w:name w:val="List 827"/>
    <w:basedOn w:val="a3"/>
    <w:rsid w:val="00572BC2"/>
  </w:style>
  <w:style w:type="table" w:customStyle="1" w:styleId="1111136">
    <w:name w:val="Сетка таблицы1111136"/>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6">
    <w:name w:val="Сетка таблицы1156"/>
    <w:basedOn w:val="a2"/>
    <w:next w:val="ab"/>
    <w:rsid w:val="00572BC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6">
    <w:name w:val="Сетка таблицы11156"/>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6">
    <w:name w:val="Сетка таблицы2146"/>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6">
    <w:name w:val="Сетка таблицы111146"/>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37">
    <w:name w:val="List 837"/>
    <w:basedOn w:val="a3"/>
    <w:rsid w:val="00572BC2"/>
  </w:style>
  <w:style w:type="table" w:customStyle="1" w:styleId="1111146">
    <w:name w:val="Сетка таблицы1111146"/>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6">
    <w:name w:val="Table Normal6"/>
    <w:uiPriority w:val="2"/>
    <w:semiHidden/>
    <w:unhideWhenUsed/>
    <w:qFormat/>
    <w:rsid w:val="00572BC2"/>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2156">
    <w:name w:val="Сетка таблицы2156"/>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46">
    <w:name w:val="List 846"/>
    <w:basedOn w:val="a3"/>
    <w:rsid w:val="00572BC2"/>
  </w:style>
  <w:style w:type="numbering" w:customStyle="1" w:styleId="List856">
    <w:name w:val="List 856"/>
    <w:rsid w:val="00572BC2"/>
  </w:style>
  <w:style w:type="numbering" w:customStyle="1" w:styleId="List8316">
    <w:name w:val="List 8316"/>
    <w:basedOn w:val="a3"/>
    <w:rsid w:val="00572BC2"/>
  </w:style>
  <w:style w:type="numbering" w:customStyle="1" w:styleId="List81116">
    <w:name w:val="List 81116"/>
    <w:basedOn w:val="a3"/>
    <w:rsid w:val="00572BC2"/>
  </w:style>
  <w:style w:type="table" w:customStyle="1" w:styleId="1166">
    <w:name w:val="Сетка таблицы1166"/>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
    <w:name w:val="Нет списка56"/>
    <w:next w:val="a3"/>
    <w:uiPriority w:val="99"/>
    <w:semiHidden/>
    <w:unhideWhenUsed/>
    <w:rsid w:val="00572BC2"/>
  </w:style>
  <w:style w:type="numbering" w:customStyle="1" w:styleId="1111170">
    <w:name w:val="Нет списка111117"/>
    <w:next w:val="a3"/>
    <w:uiPriority w:val="99"/>
    <w:semiHidden/>
    <w:unhideWhenUsed/>
    <w:rsid w:val="00572BC2"/>
  </w:style>
  <w:style w:type="table" w:customStyle="1" w:styleId="5118">
    <w:name w:val="Сетка таблицы5118"/>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Сетка таблицы1216"/>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60">
    <w:name w:val="Нет списка21116"/>
    <w:next w:val="a3"/>
    <w:uiPriority w:val="99"/>
    <w:semiHidden/>
    <w:unhideWhenUsed/>
    <w:rsid w:val="00572BC2"/>
  </w:style>
  <w:style w:type="table" w:customStyle="1" w:styleId="2166">
    <w:name w:val="Сетка таблицы2166"/>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66">
    <w:name w:val="List 866"/>
    <w:basedOn w:val="a3"/>
    <w:rsid w:val="00572BC2"/>
  </w:style>
  <w:style w:type="table" w:customStyle="1" w:styleId="21760">
    <w:name w:val="Сетка таблицы2176"/>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77">
    <w:name w:val="List 877"/>
    <w:basedOn w:val="a3"/>
    <w:rsid w:val="00572BC2"/>
  </w:style>
  <w:style w:type="table" w:customStyle="1" w:styleId="51126">
    <w:name w:val="Сетка таблицы51126"/>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0">
    <w:name w:val="Сетка таблицы236"/>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70">
    <w:name w:val="Сетка таблицы1177"/>
    <w:basedOn w:val="a2"/>
    <w:next w:val="ab"/>
    <w:uiPriority w:val="99"/>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7">
    <w:name w:val="Сетка таблицы11167"/>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7">
    <w:name w:val="Сетка таблицы2187"/>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6">
    <w:name w:val="Сетка таблицы21126"/>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6">
    <w:name w:val="Сетка таблицы111156"/>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57">
    <w:name w:val="Сетка таблицы1111157"/>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26">
    <w:name w:val="Сетка таблицы11111126"/>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26">
    <w:name w:val="Сетка таблицы111111126"/>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6">
    <w:name w:val="Сетка таблицы11226"/>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887">
    <w:name w:val="List 887"/>
    <w:rsid w:val="00572BC2"/>
  </w:style>
  <w:style w:type="numbering" w:customStyle="1" w:styleId="List8127">
    <w:name w:val="List 8127"/>
    <w:basedOn w:val="a3"/>
    <w:rsid w:val="00572BC2"/>
  </w:style>
  <w:style w:type="numbering" w:customStyle="1" w:styleId="List8217">
    <w:name w:val="List 8217"/>
    <w:basedOn w:val="a3"/>
    <w:rsid w:val="00572BC2"/>
  </w:style>
  <w:style w:type="numbering" w:customStyle="1" w:styleId="List8717">
    <w:name w:val="List 8717"/>
    <w:basedOn w:val="a3"/>
    <w:rsid w:val="00572BC2"/>
  </w:style>
  <w:style w:type="table" w:customStyle="1" w:styleId="327">
    <w:name w:val="Сетка таблицы327"/>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Сетка таблицы426"/>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6">
    <w:name w:val="Сетка таблицы11716"/>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6">
    <w:name w:val="Сетка таблицы111616"/>
    <w:basedOn w:val="a2"/>
    <w:next w:val="ab"/>
    <w:rsid w:val="00572BC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7">
    <w:name w:val="Сетка таблицы527"/>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17">
    <w:name w:val="Сетка таблицы617"/>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3117">
    <w:name w:val="Сетка таблицы3117"/>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0">
    <w:name w:val="Сетка таблицы76"/>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6">
    <w:name w:val="Сетка таблицы5126"/>
    <w:basedOn w:val="a2"/>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116">
    <w:name w:val="Сетка таблицы6116"/>
    <w:basedOn w:val="a2"/>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21816">
    <w:name w:val="Сетка таблицы21816"/>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816">
    <w:name w:val="List 8816"/>
    <w:basedOn w:val="a3"/>
    <w:rsid w:val="00572BC2"/>
  </w:style>
  <w:style w:type="table" w:customStyle="1" w:styleId="3216">
    <w:name w:val="Сетка таблицы3216"/>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7">
    <w:name w:val="Сетка таблицы112117"/>
    <w:basedOn w:val="a2"/>
    <w:next w:val="ab"/>
    <w:uiPriority w:val="99"/>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516">
    <w:name w:val="Сетка таблицы11111516"/>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7">
    <w:name w:val="Сетка таблицы211117"/>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Сетка таблицы4117"/>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6">
    <w:name w:val="Сетка таблицы5216"/>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7">
    <w:name w:val="Сетка таблицы2111117"/>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117">
    <w:name w:val="Сетка таблицы1111111117"/>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1116">
    <w:name w:val="Сетка таблицы11111111116"/>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6">
    <w:name w:val="Сетка таблицы1121116"/>
    <w:basedOn w:val="a2"/>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81216">
    <w:name w:val="List 81216"/>
    <w:rsid w:val="00572BC2"/>
  </w:style>
  <w:style w:type="table" w:customStyle="1" w:styleId="31116">
    <w:name w:val="Сетка таблицы31116"/>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6">
    <w:name w:val="Сетка таблицы41116"/>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7">
    <w:name w:val="Сетка таблицы51117"/>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26">
    <w:name w:val="Сетка таблицы626"/>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numbering" w:customStyle="1" w:styleId="List82116">
    <w:name w:val="List 82116"/>
    <w:basedOn w:val="a3"/>
    <w:rsid w:val="00572BC2"/>
  </w:style>
  <w:style w:type="table" w:customStyle="1" w:styleId="511116">
    <w:name w:val="Сетка таблицы511116"/>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7116">
    <w:name w:val="List 87116"/>
    <w:basedOn w:val="a3"/>
    <w:rsid w:val="00572BC2"/>
  </w:style>
  <w:style w:type="numbering" w:customStyle="1" w:styleId="661">
    <w:name w:val="Нет списка66"/>
    <w:next w:val="a3"/>
    <w:uiPriority w:val="99"/>
    <w:semiHidden/>
    <w:unhideWhenUsed/>
    <w:rsid w:val="00572BC2"/>
  </w:style>
  <w:style w:type="table" w:customStyle="1" w:styleId="301">
    <w:name w:val="Сетка таблицы30"/>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5">
    <w:name w:val="Колонтитул (2)_"/>
    <w:basedOn w:val="a1"/>
    <w:link w:val="2ff6"/>
    <w:rsid w:val="00572BC2"/>
    <w:rPr>
      <w:shd w:val="clear" w:color="auto" w:fill="FFFFFF"/>
    </w:rPr>
  </w:style>
  <w:style w:type="character" w:customStyle="1" w:styleId="2ff7">
    <w:name w:val="Заголовок №2_"/>
    <w:basedOn w:val="a1"/>
    <w:link w:val="2ff8"/>
    <w:rsid w:val="00572BC2"/>
    <w:rPr>
      <w:b/>
      <w:bCs/>
      <w:sz w:val="28"/>
      <w:szCs w:val="28"/>
      <w:shd w:val="clear" w:color="auto" w:fill="FFFFFF"/>
    </w:rPr>
  </w:style>
  <w:style w:type="character" w:customStyle="1" w:styleId="affffffff8">
    <w:name w:val="Другое_"/>
    <w:basedOn w:val="a1"/>
    <w:link w:val="affffffff9"/>
    <w:rsid w:val="00572BC2"/>
    <w:rPr>
      <w:sz w:val="28"/>
      <w:szCs w:val="28"/>
      <w:shd w:val="clear" w:color="auto" w:fill="FFFFFF"/>
    </w:rPr>
  </w:style>
  <w:style w:type="character" w:customStyle="1" w:styleId="affffffffa">
    <w:name w:val="Оглавление_"/>
    <w:basedOn w:val="a1"/>
    <w:link w:val="affffffffb"/>
    <w:rsid w:val="00572BC2"/>
    <w:rPr>
      <w:sz w:val="26"/>
      <w:szCs w:val="26"/>
      <w:shd w:val="clear" w:color="auto" w:fill="FFFFFF"/>
    </w:rPr>
  </w:style>
  <w:style w:type="character" w:customStyle="1" w:styleId="96">
    <w:name w:val="Основной текст (9)_"/>
    <w:basedOn w:val="a1"/>
    <w:link w:val="97"/>
    <w:rsid w:val="00572BC2"/>
    <w:rPr>
      <w:i/>
      <w:iCs/>
      <w:sz w:val="12"/>
      <w:szCs w:val="12"/>
      <w:shd w:val="clear" w:color="auto" w:fill="FFFFFF"/>
    </w:rPr>
  </w:style>
  <w:style w:type="character" w:customStyle="1" w:styleId="105">
    <w:name w:val="Основной текст (10)_"/>
    <w:basedOn w:val="a1"/>
    <w:link w:val="106"/>
    <w:rsid w:val="00572BC2"/>
    <w:rPr>
      <w:rFonts w:ascii="Calibri" w:eastAsia="Calibri" w:hAnsi="Calibri" w:cs="Calibri"/>
      <w:sz w:val="28"/>
      <w:szCs w:val="28"/>
      <w:shd w:val="clear" w:color="auto" w:fill="FFFFFF"/>
    </w:rPr>
  </w:style>
  <w:style w:type="paragraph" w:customStyle="1" w:styleId="2ff6">
    <w:name w:val="Колонтитул (2)"/>
    <w:basedOn w:val="a"/>
    <w:link w:val="2ff5"/>
    <w:rsid w:val="00572BC2"/>
    <w:pPr>
      <w:widowControl w:val="0"/>
      <w:shd w:val="clear" w:color="auto" w:fill="FFFFFF"/>
    </w:pPr>
    <w:rPr>
      <w:sz w:val="20"/>
      <w:szCs w:val="20"/>
    </w:rPr>
  </w:style>
  <w:style w:type="paragraph" w:customStyle="1" w:styleId="2ff8">
    <w:name w:val="Заголовок №2"/>
    <w:basedOn w:val="a"/>
    <w:link w:val="2ff7"/>
    <w:rsid w:val="00572BC2"/>
    <w:pPr>
      <w:widowControl w:val="0"/>
      <w:shd w:val="clear" w:color="auto" w:fill="FFFFFF"/>
      <w:spacing w:after="300"/>
      <w:jc w:val="center"/>
      <w:outlineLvl w:val="1"/>
    </w:pPr>
    <w:rPr>
      <w:b/>
      <w:bCs/>
    </w:rPr>
  </w:style>
  <w:style w:type="paragraph" w:customStyle="1" w:styleId="affffffff9">
    <w:name w:val="Другое"/>
    <w:basedOn w:val="a"/>
    <w:link w:val="affffffff8"/>
    <w:rsid w:val="00572BC2"/>
    <w:pPr>
      <w:widowControl w:val="0"/>
      <w:shd w:val="clear" w:color="auto" w:fill="FFFFFF"/>
      <w:ind w:firstLine="400"/>
    </w:pPr>
  </w:style>
  <w:style w:type="paragraph" w:customStyle="1" w:styleId="affffffffb">
    <w:name w:val="Оглавление"/>
    <w:basedOn w:val="a"/>
    <w:link w:val="affffffffa"/>
    <w:rsid w:val="00572BC2"/>
    <w:pPr>
      <w:widowControl w:val="0"/>
      <w:shd w:val="clear" w:color="auto" w:fill="FFFFFF"/>
      <w:ind w:firstLine="290"/>
    </w:pPr>
    <w:rPr>
      <w:sz w:val="26"/>
      <w:szCs w:val="26"/>
    </w:rPr>
  </w:style>
  <w:style w:type="paragraph" w:customStyle="1" w:styleId="97">
    <w:name w:val="Основной текст (9)"/>
    <w:basedOn w:val="a"/>
    <w:link w:val="96"/>
    <w:rsid w:val="00572BC2"/>
    <w:pPr>
      <w:widowControl w:val="0"/>
      <w:shd w:val="clear" w:color="auto" w:fill="FFFFFF"/>
      <w:spacing w:after="260"/>
      <w:ind w:left="2010"/>
    </w:pPr>
    <w:rPr>
      <w:i/>
      <w:iCs/>
      <w:sz w:val="12"/>
      <w:szCs w:val="12"/>
    </w:rPr>
  </w:style>
  <w:style w:type="paragraph" w:customStyle="1" w:styleId="106">
    <w:name w:val="Основной текст (10)"/>
    <w:basedOn w:val="a"/>
    <w:link w:val="105"/>
    <w:rsid w:val="00572BC2"/>
    <w:pPr>
      <w:widowControl w:val="0"/>
      <w:shd w:val="clear" w:color="auto" w:fill="FFFFFF"/>
    </w:pPr>
    <w:rPr>
      <w:rFonts w:ascii="Calibri" w:eastAsia="Calibri" w:hAnsi="Calibri" w:cs="Calibri"/>
    </w:rPr>
  </w:style>
  <w:style w:type="numbering" w:customStyle="1" w:styleId="202">
    <w:name w:val="Нет списка20"/>
    <w:next w:val="a3"/>
    <w:uiPriority w:val="99"/>
    <w:semiHidden/>
    <w:unhideWhenUsed/>
    <w:rsid w:val="00572BC2"/>
  </w:style>
  <w:style w:type="table" w:customStyle="1" w:styleId="391">
    <w:name w:val="Сетка таблицы39"/>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3">
    <w:name w:val="Нет списка118"/>
    <w:next w:val="a3"/>
    <w:uiPriority w:val="99"/>
    <w:semiHidden/>
    <w:unhideWhenUsed/>
    <w:rsid w:val="00572BC2"/>
  </w:style>
  <w:style w:type="numbering" w:customStyle="1" w:styleId="283">
    <w:name w:val="Нет списка28"/>
    <w:next w:val="a3"/>
    <w:uiPriority w:val="99"/>
    <w:semiHidden/>
    <w:unhideWhenUsed/>
    <w:rsid w:val="00572BC2"/>
  </w:style>
  <w:style w:type="numbering" w:customStyle="1" w:styleId="382">
    <w:name w:val="Нет списка38"/>
    <w:next w:val="a3"/>
    <w:uiPriority w:val="99"/>
    <w:semiHidden/>
    <w:unhideWhenUsed/>
    <w:rsid w:val="00572BC2"/>
  </w:style>
  <w:style w:type="table" w:customStyle="1" w:styleId="1280">
    <w:name w:val="Сетка таблицы128"/>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0">
    <w:name w:val="Сетка таблицы1130"/>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Сетка таблицы210"/>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0">
    <w:name w:val="Нет списка119"/>
    <w:next w:val="a3"/>
    <w:uiPriority w:val="99"/>
    <w:semiHidden/>
    <w:unhideWhenUsed/>
    <w:rsid w:val="00572BC2"/>
  </w:style>
  <w:style w:type="table" w:customStyle="1" w:styleId="11128">
    <w:name w:val="Сетка таблицы11128"/>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28">
    <w:name w:val="List 828"/>
    <w:basedOn w:val="a3"/>
    <w:rsid w:val="00572BC2"/>
  </w:style>
  <w:style w:type="table" w:customStyle="1" w:styleId="2127">
    <w:name w:val="Сетка таблицы2127"/>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
    <w:name w:val="Нет списка48"/>
    <w:next w:val="a3"/>
    <w:uiPriority w:val="99"/>
    <w:semiHidden/>
    <w:unhideWhenUsed/>
    <w:rsid w:val="00572BC2"/>
  </w:style>
  <w:style w:type="table" w:customStyle="1" w:styleId="3100">
    <w:name w:val="Сетка таблицы310"/>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8">
    <w:name w:val="Сетка таблицы11218"/>
    <w:basedOn w:val="a2"/>
    <w:next w:val="ab"/>
    <w:uiPriority w:val="99"/>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80">
    <w:name w:val="Нет списка1118"/>
    <w:next w:val="a3"/>
    <w:uiPriority w:val="99"/>
    <w:semiHidden/>
    <w:unhideWhenUsed/>
    <w:rsid w:val="00572BC2"/>
  </w:style>
  <w:style w:type="numbering" w:customStyle="1" w:styleId="2188">
    <w:name w:val="Нет списка218"/>
    <w:next w:val="a3"/>
    <w:uiPriority w:val="99"/>
    <w:semiHidden/>
    <w:unhideWhenUsed/>
    <w:rsid w:val="00572BC2"/>
  </w:style>
  <w:style w:type="numbering" w:customStyle="1" w:styleId="3180">
    <w:name w:val="Нет списка318"/>
    <w:next w:val="a3"/>
    <w:uiPriority w:val="99"/>
    <w:semiHidden/>
    <w:unhideWhenUsed/>
    <w:rsid w:val="00572BC2"/>
  </w:style>
  <w:style w:type="table" w:customStyle="1" w:styleId="111127">
    <w:name w:val="Сетка таблицы111127"/>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Изысканная таблица7"/>
    <w:basedOn w:val="a2"/>
    <w:next w:val="afffffffc"/>
    <w:rsid w:val="00572BC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119">
    <w:name w:val="Сетка таблицы21119"/>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0">
    <w:name w:val="Сетка таблицы49"/>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0">
    <w:name w:val="Сетка таблицы59"/>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8">
    <w:name w:val="Нет списка418"/>
    <w:next w:val="a3"/>
    <w:uiPriority w:val="99"/>
    <w:semiHidden/>
    <w:unhideWhenUsed/>
    <w:rsid w:val="00572BC2"/>
  </w:style>
  <w:style w:type="numbering" w:customStyle="1" w:styleId="1271">
    <w:name w:val="Нет списка127"/>
    <w:next w:val="a3"/>
    <w:uiPriority w:val="99"/>
    <w:semiHidden/>
    <w:unhideWhenUsed/>
    <w:rsid w:val="00572BC2"/>
  </w:style>
  <w:style w:type="numbering" w:customStyle="1" w:styleId="21180">
    <w:name w:val="Нет списка2118"/>
    <w:next w:val="a3"/>
    <w:uiPriority w:val="99"/>
    <w:semiHidden/>
    <w:unhideWhenUsed/>
    <w:rsid w:val="00572BC2"/>
  </w:style>
  <w:style w:type="numbering" w:customStyle="1" w:styleId="31170">
    <w:name w:val="Нет списка3117"/>
    <w:next w:val="a3"/>
    <w:uiPriority w:val="99"/>
    <w:semiHidden/>
    <w:unhideWhenUsed/>
    <w:rsid w:val="00572BC2"/>
  </w:style>
  <w:style w:type="table" w:customStyle="1" w:styleId="129">
    <w:name w:val="Сетка таблицы129"/>
    <w:basedOn w:val="a2"/>
    <w:next w:val="ab"/>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0">
    <w:name w:val="Сетка таблицы211110"/>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70">
    <w:name w:val="Нет списка4117"/>
    <w:next w:val="a3"/>
    <w:uiPriority w:val="99"/>
    <w:semiHidden/>
    <w:unhideWhenUsed/>
    <w:rsid w:val="00572BC2"/>
  </w:style>
  <w:style w:type="table" w:customStyle="1" w:styleId="11111200">
    <w:name w:val="Сетка таблицы1111120"/>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00">
    <w:name w:val="Сетка таблицы11111110"/>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9">
    <w:name w:val="Сетка таблицы11111119"/>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18">
    <w:name w:val="Сетка таблицы111111118"/>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7"/>
    <w:basedOn w:val="a2"/>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9">
    <w:name w:val="Сетка таблицы11219"/>
    <w:basedOn w:val="a2"/>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9">
    <w:name w:val="Сетка таблицы11129"/>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119">
    <w:name w:val="List 8119"/>
    <w:rsid w:val="00572BC2"/>
  </w:style>
  <w:style w:type="numbering" w:customStyle="1" w:styleId="111180">
    <w:name w:val="Нет списка11118"/>
    <w:next w:val="a3"/>
    <w:uiPriority w:val="99"/>
    <w:semiHidden/>
    <w:unhideWhenUsed/>
    <w:rsid w:val="00572BC2"/>
  </w:style>
  <w:style w:type="table" w:customStyle="1" w:styleId="3181">
    <w:name w:val="Сетка таблицы318"/>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7">
    <w:name w:val="Сетка таблицы1137"/>
    <w:basedOn w:val="a2"/>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0">
    <w:name w:val="Сетка таблицы227"/>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7">
    <w:name w:val="Сетка таблицы11137"/>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1110">
    <w:name w:val="List 81110"/>
    <w:basedOn w:val="a3"/>
    <w:rsid w:val="00572BC2"/>
  </w:style>
  <w:style w:type="table" w:customStyle="1" w:styleId="111128">
    <w:name w:val="Сетка таблицы111128"/>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27">
    <w:name w:val="Сетка таблицы1111127"/>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8">
    <w:name w:val="Сетка таблицы2128"/>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7">
    <w:name w:val="Сетка таблицы1147"/>
    <w:basedOn w:val="a2"/>
    <w:next w:val="ab"/>
    <w:rsid w:val="00572BC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
    <w:name w:val="Сетка таблицы11147"/>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80">
    <w:name w:val="Сетка таблицы418"/>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9">
    <w:name w:val="Сетка таблицы519"/>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9">
    <w:name w:val="Сетка таблицы69"/>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2137">
    <w:name w:val="Сетка таблицы2137"/>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7">
    <w:name w:val="Сетка таблицы111137"/>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29">
    <w:name w:val="List 829"/>
    <w:basedOn w:val="a3"/>
    <w:rsid w:val="00572BC2"/>
  </w:style>
  <w:style w:type="table" w:customStyle="1" w:styleId="1111137">
    <w:name w:val="Сетка таблицы1111137"/>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7">
    <w:name w:val="Сетка таблицы1157"/>
    <w:basedOn w:val="a2"/>
    <w:next w:val="ab"/>
    <w:rsid w:val="00572BC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7">
    <w:name w:val="Сетка таблицы11157"/>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7">
    <w:name w:val="Сетка таблицы2147"/>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7">
    <w:name w:val="Сетка таблицы111147"/>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38">
    <w:name w:val="List 838"/>
    <w:basedOn w:val="a3"/>
    <w:rsid w:val="00572BC2"/>
  </w:style>
  <w:style w:type="table" w:customStyle="1" w:styleId="1111147">
    <w:name w:val="Сетка таблицы1111147"/>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7">
    <w:name w:val="Table Normal7"/>
    <w:uiPriority w:val="2"/>
    <w:semiHidden/>
    <w:unhideWhenUsed/>
    <w:qFormat/>
    <w:rsid w:val="00572BC2"/>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2157">
    <w:name w:val="Сетка таблицы2157"/>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47">
    <w:name w:val="List 847"/>
    <w:basedOn w:val="a3"/>
    <w:rsid w:val="00572BC2"/>
  </w:style>
  <w:style w:type="numbering" w:customStyle="1" w:styleId="List857">
    <w:name w:val="List 857"/>
    <w:rsid w:val="00572BC2"/>
  </w:style>
  <w:style w:type="numbering" w:customStyle="1" w:styleId="List8317">
    <w:name w:val="List 8317"/>
    <w:basedOn w:val="a3"/>
    <w:rsid w:val="00572BC2"/>
  </w:style>
  <w:style w:type="numbering" w:customStyle="1" w:styleId="List81117">
    <w:name w:val="List 81117"/>
    <w:basedOn w:val="a3"/>
    <w:rsid w:val="00572BC2"/>
  </w:style>
  <w:style w:type="table" w:customStyle="1" w:styleId="1167">
    <w:name w:val="Сетка таблицы1167"/>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
    <w:name w:val="Нет списка57"/>
    <w:next w:val="a3"/>
    <w:uiPriority w:val="99"/>
    <w:semiHidden/>
    <w:unhideWhenUsed/>
    <w:rsid w:val="00572BC2"/>
  </w:style>
  <w:style w:type="numbering" w:customStyle="1" w:styleId="1111180">
    <w:name w:val="Нет списка111118"/>
    <w:next w:val="a3"/>
    <w:uiPriority w:val="99"/>
    <w:semiHidden/>
    <w:unhideWhenUsed/>
    <w:rsid w:val="00572BC2"/>
  </w:style>
  <w:style w:type="table" w:customStyle="1" w:styleId="5119">
    <w:name w:val="Сетка таблицы5119"/>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Сетка таблицы1217"/>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0">
    <w:name w:val="Нет списка21117"/>
    <w:next w:val="a3"/>
    <w:uiPriority w:val="99"/>
    <w:semiHidden/>
    <w:unhideWhenUsed/>
    <w:rsid w:val="00572BC2"/>
  </w:style>
  <w:style w:type="table" w:customStyle="1" w:styleId="2167">
    <w:name w:val="Сетка таблицы2167"/>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67">
    <w:name w:val="List 867"/>
    <w:basedOn w:val="a3"/>
    <w:rsid w:val="00572BC2"/>
  </w:style>
  <w:style w:type="table" w:customStyle="1" w:styleId="2177">
    <w:name w:val="Сетка таблицы2177"/>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78">
    <w:name w:val="List 878"/>
    <w:basedOn w:val="a3"/>
    <w:rsid w:val="00572BC2"/>
  </w:style>
  <w:style w:type="table" w:customStyle="1" w:styleId="51127">
    <w:name w:val="Сетка таблицы51127"/>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0">
    <w:name w:val="Сетка таблицы237"/>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8">
    <w:name w:val="Сетка таблицы1178"/>
    <w:basedOn w:val="a2"/>
    <w:next w:val="ab"/>
    <w:uiPriority w:val="99"/>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8">
    <w:name w:val="Сетка таблицы11168"/>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80">
    <w:name w:val="Сетка таблицы2188"/>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7">
    <w:name w:val="Сетка таблицы21127"/>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7">
    <w:name w:val="Сетка таблицы111157"/>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58">
    <w:name w:val="Сетка таблицы1111158"/>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27">
    <w:name w:val="Сетка таблицы11111127"/>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27">
    <w:name w:val="Сетка таблицы111111127"/>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7">
    <w:name w:val="Сетка таблицы11227"/>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888">
    <w:name w:val="List 888"/>
    <w:rsid w:val="00572BC2"/>
  </w:style>
  <w:style w:type="numbering" w:customStyle="1" w:styleId="List8128">
    <w:name w:val="List 8128"/>
    <w:basedOn w:val="a3"/>
    <w:rsid w:val="00572BC2"/>
  </w:style>
  <w:style w:type="numbering" w:customStyle="1" w:styleId="List8218">
    <w:name w:val="List 8218"/>
    <w:basedOn w:val="a3"/>
    <w:rsid w:val="00572BC2"/>
  </w:style>
  <w:style w:type="numbering" w:customStyle="1" w:styleId="List8718">
    <w:name w:val="List 8718"/>
    <w:basedOn w:val="a3"/>
    <w:rsid w:val="00572BC2"/>
  </w:style>
  <w:style w:type="table" w:customStyle="1" w:styleId="328">
    <w:name w:val="Сетка таблицы328"/>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Сетка таблицы427"/>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7">
    <w:name w:val="Сетка таблицы11717"/>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7">
    <w:name w:val="Сетка таблицы111617"/>
    <w:basedOn w:val="a2"/>
    <w:next w:val="ab"/>
    <w:rsid w:val="00572BC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8">
    <w:name w:val="Сетка таблицы528"/>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18">
    <w:name w:val="Сетка таблицы618"/>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3118">
    <w:name w:val="Сетка таблицы3118"/>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0">
    <w:name w:val="Сетка таблицы77"/>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7">
    <w:name w:val="Сетка таблицы5127"/>
    <w:basedOn w:val="a2"/>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117">
    <w:name w:val="Сетка таблицы6117"/>
    <w:basedOn w:val="a2"/>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21817">
    <w:name w:val="Сетка таблицы21817"/>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817">
    <w:name w:val="List 8817"/>
    <w:basedOn w:val="a3"/>
    <w:rsid w:val="00572BC2"/>
  </w:style>
  <w:style w:type="table" w:customStyle="1" w:styleId="3217">
    <w:name w:val="Сетка таблицы3217"/>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8">
    <w:name w:val="Сетка таблицы112118"/>
    <w:basedOn w:val="a2"/>
    <w:next w:val="ab"/>
    <w:uiPriority w:val="99"/>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517">
    <w:name w:val="Сетка таблицы11111517"/>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8">
    <w:name w:val="Сетка таблицы211118"/>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Сетка таблицы4118"/>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7">
    <w:name w:val="Сетка таблицы5217"/>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8">
    <w:name w:val="Сетка таблицы2111118"/>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118">
    <w:name w:val="Сетка таблицы1111111118"/>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1117">
    <w:name w:val="Сетка таблицы11111111117"/>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7">
    <w:name w:val="Сетка таблицы1121117"/>
    <w:basedOn w:val="a2"/>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81217">
    <w:name w:val="List 81217"/>
    <w:rsid w:val="00572BC2"/>
  </w:style>
  <w:style w:type="table" w:customStyle="1" w:styleId="31117">
    <w:name w:val="Сетка таблицы31117"/>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7">
    <w:name w:val="Сетка таблицы41117"/>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8">
    <w:name w:val="Сетка таблицы51118"/>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27">
    <w:name w:val="Сетка таблицы627"/>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numbering" w:customStyle="1" w:styleId="List82117">
    <w:name w:val="List 82117"/>
    <w:basedOn w:val="a3"/>
    <w:rsid w:val="00572BC2"/>
  </w:style>
  <w:style w:type="table" w:customStyle="1" w:styleId="511117">
    <w:name w:val="Сетка таблицы511117"/>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7117">
    <w:name w:val="List 87117"/>
    <w:basedOn w:val="a3"/>
    <w:rsid w:val="00572BC2"/>
  </w:style>
  <w:style w:type="numbering" w:customStyle="1" w:styleId="670">
    <w:name w:val="Нет списка67"/>
    <w:next w:val="a3"/>
    <w:uiPriority w:val="99"/>
    <w:semiHidden/>
    <w:unhideWhenUsed/>
    <w:rsid w:val="00572BC2"/>
  </w:style>
  <w:style w:type="numbering" w:customStyle="1" w:styleId="293">
    <w:name w:val="Нет списка29"/>
    <w:next w:val="a3"/>
    <w:uiPriority w:val="99"/>
    <w:semiHidden/>
    <w:unhideWhenUsed/>
    <w:rsid w:val="00572BC2"/>
  </w:style>
  <w:style w:type="table" w:customStyle="1" w:styleId="400">
    <w:name w:val="Сетка таблицы40"/>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3"/>
    <w:uiPriority w:val="99"/>
    <w:semiHidden/>
    <w:unhideWhenUsed/>
    <w:rsid w:val="00572BC2"/>
  </w:style>
  <w:style w:type="numbering" w:customStyle="1" w:styleId="2103">
    <w:name w:val="Нет списка210"/>
    <w:next w:val="a3"/>
    <w:uiPriority w:val="99"/>
    <w:semiHidden/>
    <w:unhideWhenUsed/>
    <w:rsid w:val="00572BC2"/>
  </w:style>
  <w:style w:type="numbering" w:customStyle="1" w:styleId="392">
    <w:name w:val="Нет списка39"/>
    <w:next w:val="a3"/>
    <w:uiPriority w:val="99"/>
    <w:semiHidden/>
    <w:unhideWhenUsed/>
    <w:rsid w:val="00572BC2"/>
  </w:style>
  <w:style w:type="table" w:customStyle="1" w:styleId="1300">
    <w:name w:val="Сетка таблицы130"/>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
    <w:name w:val="c0"/>
    <w:basedOn w:val="a1"/>
    <w:rsid w:val="00572BC2"/>
  </w:style>
  <w:style w:type="table" w:customStyle="1" w:styleId="3190">
    <w:name w:val="Сетка таблицы319"/>
    <w:basedOn w:val="a2"/>
    <w:next w:val="ab"/>
    <w:uiPriority w:val="39"/>
    <w:rsid w:val="00572BC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8">
    <w:name w:val="Сетка таблицы1138"/>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Сетка таблицы2129"/>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1">
    <w:name w:val="Нет списка1110"/>
    <w:next w:val="a3"/>
    <w:uiPriority w:val="99"/>
    <w:semiHidden/>
    <w:unhideWhenUsed/>
    <w:rsid w:val="00572BC2"/>
  </w:style>
  <w:style w:type="table" w:customStyle="1" w:styleId="111300">
    <w:name w:val="Сетка таблицы11130"/>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30">
    <w:name w:val="List 830"/>
    <w:basedOn w:val="a3"/>
    <w:rsid w:val="00572BC2"/>
    <w:pPr>
      <w:numPr>
        <w:numId w:val="39"/>
      </w:numPr>
    </w:pPr>
  </w:style>
  <w:style w:type="table" w:customStyle="1" w:styleId="211200">
    <w:name w:val="Сетка таблицы21120"/>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1">
    <w:name w:val="Нет списка49"/>
    <w:next w:val="a3"/>
    <w:uiPriority w:val="99"/>
    <w:semiHidden/>
    <w:unhideWhenUsed/>
    <w:rsid w:val="00572BC2"/>
  </w:style>
  <w:style w:type="table" w:customStyle="1" w:styleId="31100">
    <w:name w:val="Сетка таблицы3110"/>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0">
    <w:name w:val="Сетка таблицы11220"/>
    <w:basedOn w:val="a2"/>
    <w:next w:val="ab"/>
    <w:uiPriority w:val="99"/>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0">
    <w:name w:val="Нет списка1119"/>
    <w:next w:val="a3"/>
    <w:uiPriority w:val="99"/>
    <w:semiHidden/>
    <w:unhideWhenUsed/>
    <w:rsid w:val="00572BC2"/>
  </w:style>
  <w:style w:type="numbering" w:customStyle="1" w:styleId="2195">
    <w:name w:val="Нет списка219"/>
    <w:next w:val="a3"/>
    <w:uiPriority w:val="99"/>
    <w:semiHidden/>
    <w:unhideWhenUsed/>
    <w:rsid w:val="00572BC2"/>
  </w:style>
  <w:style w:type="numbering" w:customStyle="1" w:styleId="3191">
    <w:name w:val="Нет списка319"/>
    <w:next w:val="a3"/>
    <w:uiPriority w:val="99"/>
    <w:semiHidden/>
    <w:unhideWhenUsed/>
    <w:rsid w:val="00572BC2"/>
  </w:style>
  <w:style w:type="table" w:customStyle="1" w:styleId="111129">
    <w:name w:val="Сетка таблицы111129"/>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
    <w:name w:val="Изысканная таблица8"/>
    <w:basedOn w:val="a2"/>
    <w:next w:val="afffffffc"/>
    <w:rsid w:val="00572BC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1119">
    <w:name w:val="Сетка таблицы211119"/>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9">
    <w:name w:val="Нет списка419"/>
    <w:next w:val="a3"/>
    <w:uiPriority w:val="99"/>
    <w:semiHidden/>
    <w:unhideWhenUsed/>
    <w:rsid w:val="00572BC2"/>
  </w:style>
  <w:style w:type="numbering" w:customStyle="1" w:styleId="1281">
    <w:name w:val="Нет списка128"/>
    <w:next w:val="a3"/>
    <w:uiPriority w:val="99"/>
    <w:semiHidden/>
    <w:unhideWhenUsed/>
    <w:rsid w:val="00572BC2"/>
  </w:style>
  <w:style w:type="numbering" w:customStyle="1" w:styleId="21190">
    <w:name w:val="Нет списка2119"/>
    <w:next w:val="a3"/>
    <w:uiPriority w:val="99"/>
    <w:semiHidden/>
    <w:unhideWhenUsed/>
    <w:rsid w:val="00572BC2"/>
  </w:style>
  <w:style w:type="numbering" w:customStyle="1" w:styleId="31180">
    <w:name w:val="Нет списка3118"/>
    <w:next w:val="a3"/>
    <w:uiPriority w:val="99"/>
    <w:semiHidden/>
    <w:unhideWhenUsed/>
    <w:rsid w:val="00572BC2"/>
  </w:style>
  <w:style w:type="table" w:customStyle="1" w:styleId="12100">
    <w:name w:val="Сетка таблицы1210"/>
    <w:basedOn w:val="a2"/>
    <w:next w:val="ab"/>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00">
    <w:name w:val="Сетка таблицы2111110"/>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80">
    <w:name w:val="Нет списка4118"/>
    <w:next w:val="a3"/>
    <w:uiPriority w:val="99"/>
    <w:semiHidden/>
    <w:unhideWhenUsed/>
    <w:rsid w:val="00572BC2"/>
  </w:style>
  <w:style w:type="table" w:customStyle="1" w:styleId="1111128">
    <w:name w:val="Сетка таблицы1111128"/>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200">
    <w:name w:val="Сетка таблицы11111120"/>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100">
    <w:name w:val="Сетка таблицы111111110"/>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19">
    <w:name w:val="Сетка таблицы111111119"/>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Сетка таблицы138"/>
    <w:basedOn w:val="a2"/>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0">
    <w:name w:val="Сетка таблицы112110"/>
    <w:basedOn w:val="a2"/>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00">
    <w:name w:val="Сетка таблицы111210"/>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120">
    <w:name w:val="List 8120"/>
    <w:rsid w:val="00572BC2"/>
  </w:style>
  <w:style w:type="numbering" w:customStyle="1" w:styleId="111190">
    <w:name w:val="Нет списка11119"/>
    <w:next w:val="a3"/>
    <w:uiPriority w:val="99"/>
    <w:semiHidden/>
    <w:unhideWhenUsed/>
    <w:rsid w:val="00572BC2"/>
  </w:style>
  <w:style w:type="table" w:customStyle="1" w:styleId="3119">
    <w:name w:val="Сетка таблицы3119"/>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9">
    <w:name w:val="Сетка таблицы1139"/>
    <w:basedOn w:val="a2"/>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0">
    <w:name w:val="Сетка таблицы228"/>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8">
    <w:name w:val="Сетка таблицы11138"/>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1118">
    <w:name w:val="List 81118"/>
    <w:basedOn w:val="a3"/>
    <w:rsid w:val="00572BC2"/>
  </w:style>
  <w:style w:type="table" w:customStyle="1" w:styleId="11112100">
    <w:name w:val="Сетка таблицы1111210"/>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29">
    <w:name w:val="Сетка таблицы1111129"/>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0">
    <w:name w:val="Сетка таблицы21210"/>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8">
    <w:name w:val="Сетка таблицы1148"/>
    <w:basedOn w:val="a2"/>
    <w:next w:val="ab"/>
    <w:rsid w:val="00572BC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
    <w:name w:val="Сетка таблицы11148"/>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90">
    <w:name w:val="Сетка таблицы419"/>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0">
    <w:name w:val="Сетка таблицы5110"/>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100">
    <w:name w:val="Сетка таблицы610"/>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2138">
    <w:name w:val="Сетка таблицы2138"/>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8">
    <w:name w:val="Сетка таблицы111138"/>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210">
    <w:name w:val="List 8210"/>
    <w:basedOn w:val="a3"/>
    <w:rsid w:val="00572BC2"/>
  </w:style>
  <w:style w:type="table" w:customStyle="1" w:styleId="1111138">
    <w:name w:val="Сетка таблицы1111138"/>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8">
    <w:name w:val="Сетка таблицы1158"/>
    <w:basedOn w:val="a2"/>
    <w:next w:val="ab"/>
    <w:rsid w:val="00572BC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8">
    <w:name w:val="Сетка таблицы11158"/>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8">
    <w:name w:val="Сетка таблицы2148"/>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8">
    <w:name w:val="Сетка таблицы111148"/>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39">
    <w:name w:val="List 839"/>
    <w:basedOn w:val="a3"/>
    <w:rsid w:val="00572BC2"/>
  </w:style>
  <w:style w:type="table" w:customStyle="1" w:styleId="1111148">
    <w:name w:val="Сетка таблицы1111148"/>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8">
    <w:name w:val="Table Normal8"/>
    <w:uiPriority w:val="2"/>
    <w:semiHidden/>
    <w:unhideWhenUsed/>
    <w:qFormat/>
    <w:rsid w:val="00572BC2"/>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2158">
    <w:name w:val="Сетка таблицы2158"/>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48">
    <w:name w:val="List 848"/>
    <w:basedOn w:val="a3"/>
    <w:rsid w:val="00572BC2"/>
  </w:style>
  <w:style w:type="numbering" w:customStyle="1" w:styleId="List858">
    <w:name w:val="List 858"/>
    <w:rsid w:val="00572BC2"/>
  </w:style>
  <w:style w:type="numbering" w:customStyle="1" w:styleId="List8318">
    <w:name w:val="List 8318"/>
    <w:basedOn w:val="a3"/>
    <w:rsid w:val="00572BC2"/>
  </w:style>
  <w:style w:type="numbering" w:customStyle="1" w:styleId="List81119">
    <w:name w:val="List 81119"/>
    <w:basedOn w:val="a3"/>
    <w:rsid w:val="00572BC2"/>
  </w:style>
  <w:style w:type="table" w:customStyle="1" w:styleId="1168">
    <w:name w:val="Сетка таблицы1168"/>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
    <w:name w:val="Нет списка58"/>
    <w:next w:val="a3"/>
    <w:uiPriority w:val="99"/>
    <w:semiHidden/>
    <w:unhideWhenUsed/>
    <w:rsid w:val="00572BC2"/>
  </w:style>
  <w:style w:type="numbering" w:customStyle="1" w:styleId="1111190">
    <w:name w:val="Нет списка111119"/>
    <w:next w:val="a3"/>
    <w:uiPriority w:val="99"/>
    <w:semiHidden/>
    <w:unhideWhenUsed/>
    <w:rsid w:val="00572BC2"/>
  </w:style>
  <w:style w:type="table" w:customStyle="1" w:styleId="511100">
    <w:name w:val="Сетка таблицы51110"/>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Сетка таблицы1218"/>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80">
    <w:name w:val="Нет списка21118"/>
    <w:next w:val="a3"/>
    <w:uiPriority w:val="99"/>
    <w:semiHidden/>
    <w:unhideWhenUsed/>
    <w:rsid w:val="00572BC2"/>
  </w:style>
  <w:style w:type="table" w:customStyle="1" w:styleId="2168">
    <w:name w:val="Сетка таблицы2168"/>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68">
    <w:name w:val="List 868"/>
    <w:basedOn w:val="a3"/>
    <w:rsid w:val="00572BC2"/>
  </w:style>
  <w:style w:type="table" w:customStyle="1" w:styleId="2178">
    <w:name w:val="Сетка таблицы2178"/>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79">
    <w:name w:val="List 879"/>
    <w:basedOn w:val="a3"/>
    <w:rsid w:val="00572BC2"/>
  </w:style>
  <w:style w:type="table" w:customStyle="1" w:styleId="51128">
    <w:name w:val="Сетка таблицы51128"/>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80">
    <w:name w:val="Сетка таблицы238"/>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9">
    <w:name w:val="Сетка таблицы1179"/>
    <w:basedOn w:val="a2"/>
    <w:next w:val="ab"/>
    <w:uiPriority w:val="99"/>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9">
    <w:name w:val="Сетка таблицы11169"/>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9">
    <w:name w:val="Сетка таблицы2189"/>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8">
    <w:name w:val="Сетка таблицы21128"/>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8">
    <w:name w:val="Сетка таблицы111158"/>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59">
    <w:name w:val="Сетка таблицы1111159"/>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28">
    <w:name w:val="Сетка таблицы11111128"/>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28">
    <w:name w:val="Сетка таблицы111111128"/>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8">
    <w:name w:val="Сетка таблицы11228"/>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889">
    <w:name w:val="List 889"/>
    <w:rsid w:val="00572BC2"/>
  </w:style>
  <w:style w:type="numbering" w:customStyle="1" w:styleId="List8129">
    <w:name w:val="List 8129"/>
    <w:basedOn w:val="a3"/>
    <w:rsid w:val="00572BC2"/>
  </w:style>
  <w:style w:type="numbering" w:customStyle="1" w:styleId="List8219">
    <w:name w:val="List 8219"/>
    <w:basedOn w:val="a3"/>
    <w:rsid w:val="00572BC2"/>
  </w:style>
  <w:style w:type="numbering" w:customStyle="1" w:styleId="List8719">
    <w:name w:val="List 8719"/>
    <w:basedOn w:val="a3"/>
    <w:rsid w:val="00572BC2"/>
  </w:style>
  <w:style w:type="table" w:customStyle="1" w:styleId="329">
    <w:name w:val="Сетка таблицы329"/>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Сетка таблицы428"/>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8">
    <w:name w:val="Сетка таблицы11718"/>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8">
    <w:name w:val="Сетка таблицы111618"/>
    <w:basedOn w:val="a2"/>
    <w:next w:val="ab"/>
    <w:rsid w:val="00572BC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9">
    <w:name w:val="Сетка таблицы529"/>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19">
    <w:name w:val="Сетка таблицы619"/>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31118">
    <w:name w:val="Сетка таблицы31118"/>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8"/>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8">
    <w:name w:val="Сетка таблицы5128"/>
    <w:basedOn w:val="a2"/>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118">
    <w:name w:val="Сетка таблицы6118"/>
    <w:basedOn w:val="a2"/>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21818">
    <w:name w:val="Сетка таблицы21818"/>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818">
    <w:name w:val="List 8818"/>
    <w:basedOn w:val="a3"/>
    <w:rsid w:val="00572BC2"/>
  </w:style>
  <w:style w:type="table" w:customStyle="1" w:styleId="3218">
    <w:name w:val="Сетка таблицы3218"/>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9">
    <w:name w:val="Сетка таблицы112119"/>
    <w:basedOn w:val="a2"/>
    <w:next w:val="ab"/>
    <w:uiPriority w:val="99"/>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518">
    <w:name w:val="Сетка таблицы11111518"/>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9">
    <w:name w:val="Сетка таблицы2111119"/>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9">
    <w:name w:val="Сетка таблицы4119"/>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8">
    <w:name w:val="Сетка таблицы5218"/>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5">
    <w:name w:val="Сетка таблицы21111115"/>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119">
    <w:name w:val="Сетка таблицы1111111119"/>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1118">
    <w:name w:val="Сетка таблицы11111111118"/>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8">
    <w:name w:val="Сетка таблицы1121118"/>
    <w:basedOn w:val="a2"/>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81218">
    <w:name w:val="List 81218"/>
    <w:rsid w:val="00572BC2"/>
  </w:style>
  <w:style w:type="table" w:customStyle="1" w:styleId="311113">
    <w:name w:val="Сетка таблицы311113"/>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8">
    <w:name w:val="Сетка таблицы41118"/>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9">
    <w:name w:val="Сетка таблицы51119"/>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28">
    <w:name w:val="Сетка таблицы628"/>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numbering" w:customStyle="1" w:styleId="List82118">
    <w:name w:val="List 82118"/>
    <w:basedOn w:val="a3"/>
    <w:rsid w:val="00572BC2"/>
  </w:style>
  <w:style w:type="table" w:customStyle="1" w:styleId="511118">
    <w:name w:val="Сетка таблицы511118"/>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7118">
    <w:name w:val="List 87118"/>
    <w:basedOn w:val="a3"/>
    <w:rsid w:val="00572BC2"/>
  </w:style>
  <w:style w:type="numbering" w:customStyle="1" w:styleId="681">
    <w:name w:val="Нет списка68"/>
    <w:next w:val="a3"/>
    <w:uiPriority w:val="99"/>
    <w:semiHidden/>
    <w:unhideWhenUsed/>
    <w:rsid w:val="00572BC2"/>
  </w:style>
  <w:style w:type="paragraph" w:styleId="afffffff6">
    <w:name w:val="Document Map"/>
    <w:basedOn w:val="a"/>
    <w:link w:val="afffffff5"/>
    <w:uiPriority w:val="99"/>
    <w:semiHidden/>
    <w:unhideWhenUsed/>
    <w:rsid w:val="00572BC2"/>
    <w:rPr>
      <w:rFonts w:ascii="Tahoma" w:hAnsi="Tahoma" w:cs="Tahoma"/>
      <w:sz w:val="16"/>
      <w:szCs w:val="16"/>
    </w:rPr>
  </w:style>
  <w:style w:type="character" w:customStyle="1" w:styleId="2ff9">
    <w:name w:val="Схема документа Знак2"/>
    <w:basedOn w:val="a1"/>
    <w:semiHidden/>
    <w:rsid w:val="00572BC2"/>
    <w:rPr>
      <w:rFonts w:ascii="Segoe UI" w:hAnsi="Segoe UI" w:cs="Segoe UI"/>
      <w:sz w:val="16"/>
      <w:szCs w:val="16"/>
    </w:rPr>
  </w:style>
  <w:style w:type="table" w:customStyle="1" w:styleId="3200">
    <w:name w:val="Сетка таблицы320"/>
    <w:basedOn w:val="a2"/>
    <w:next w:val="ab"/>
    <w:uiPriority w:val="59"/>
    <w:rsid w:val="00CC578D"/>
    <w:rPr>
      <w:rFonts w:ascii="Calibri" w:eastAsia="Calibri" w:hAnsi="Calibri"/>
      <w:sz w:val="22"/>
      <w:szCs w:val="22"/>
      <w:lang w:val="en-US" w:eastAsia="en-US" w:bidi="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7098349">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0005152">
      <w:bodyDiv w:val="1"/>
      <w:marLeft w:val="0"/>
      <w:marRight w:val="0"/>
      <w:marTop w:val="0"/>
      <w:marBottom w:val="0"/>
      <w:divBdr>
        <w:top w:val="none" w:sz="0" w:space="0" w:color="auto"/>
        <w:left w:val="none" w:sz="0" w:space="0" w:color="auto"/>
        <w:bottom w:val="none" w:sz="0" w:space="0" w:color="auto"/>
        <w:right w:val="none" w:sz="0" w:space="0" w:color="auto"/>
      </w:divBdr>
    </w:div>
    <w:div w:id="50665081">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13720734">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50102397">
      <w:bodyDiv w:val="1"/>
      <w:marLeft w:val="0"/>
      <w:marRight w:val="0"/>
      <w:marTop w:val="0"/>
      <w:marBottom w:val="0"/>
      <w:divBdr>
        <w:top w:val="none" w:sz="0" w:space="0" w:color="auto"/>
        <w:left w:val="none" w:sz="0" w:space="0" w:color="auto"/>
        <w:bottom w:val="none" w:sz="0" w:space="0" w:color="auto"/>
        <w:right w:val="none" w:sz="0" w:space="0" w:color="auto"/>
      </w:divBdr>
    </w:div>
    <w:div w:id="171604211">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4435146">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45960534">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288585382">
      <w:bodyDiv w:val="1"/>
      <w:marLeft w:val="0"/>
      <w:marRight w:val="0"/>
      <w:marTop w:val="0"/>
      <w:marBottom w:val="0"/>
      <w:divBdr>
        <w:top w:val="none" w:sz="0" w:space="0" w:color="auto"/>
        <w:left w:val="none" w:sz="0" w:space="0" w:color="auto"/>
        <w:bottom w:val="none" w:sz="0" w:space="0" w:color="auto"/>
        <w:right w:val="none" w:sz="0" w:space="0" w:color="auto"/>
      </w:divBdr>
    </w:div>
    <w:div w:id="288973811">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301884">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431975622">
      <w:bodyDiv w:val="1"/>
      <w:marLeft w:val="0"/>
      <w:marRight w:val="0"/>
      <w:marTop w:val="0"/>
      <w:marBottom w:val="0"/>
      <w:divBdr>
        <w:top w:val="none" w:sz="0" w:space="0" w:color="auto"/>
        <w:left w:val="none" w:sz="0" w:space="0" w:color="auto"/>
        <w:bottom w:val="none" w:sz="0" w:space="0" w:color="auto"/>
        <w:right w:val="none" w:sz="0" w:space="0" w:color="auto"/>
      </w:divBdr>
    </w:div>
    <w:div w:id="450442907">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39380740">
      <w:bodyDiv w:val="1"/>
      <w:marLeft w:val="0"/>
      <w:marRight w:val="0"/>
      <w:marTop w:val="0"/>
      <w:marBottom w:val="0"/>
      <w:divBdr>
        <w:top w:val="none" w:sz="0" w:space="0" w:color="auto"/>
        <w:left w:val="none" w:sz="0" w:space="0" w:color="auto"/>
        <w:bottom w:val="none" w:sz="0" w:space="0" w:color="auto"/>
        <w:right w:val="none" w:sz="0" w:space="0" w:color="auto"/>
      </w:divBdr>
    </w:div>
    <w:div w:id="644043723">
      <w:bodyDiv w:val="1"/>
      <w:marLeft w:val="0"/>
      <w:marRight w:val="0"/>
      <w:marTop w:val="0"/>
      <w:marBottom w:val="0"/>
      <w:divBdr>
        <w:top w:val="none" w:sz="0" w:space="0" w:color="auto"/>
        <w:left w:val="none" w:sz="0" w:space="0" w:color="auto"/>
        <w:bottom w:val="none" w:sz="0" w:space="0" w:color="auto"/>
        <w:right w:val="none" w:sz="0" w:space="0" w:color="auto"/>
      </w:divBdr>
    </w:div>
    <w:div w:id="648830367">
      <w:bodyDiv w:val="1"/>
      <w:marLeft w:val="0"/>
      <w:marRight w:val="0"/>
      <w:marTop w:val="0"/>
      <w:marBottom w:val="0"/>
      <w:divBdr>
        <w:top w:val="none" w:sz="0" w:space="0" w:color="auto"/>
        <w:left w:val="none" w:sz="0" w:space="0" w:color="auto"/>
        <w:bottom w:val="none" w:sz="0" w:space="0" w:color="auto"/>
        <w:right w:val="none" w:sz="0" w:space="0" w:color="auto"/>
      </w:divBdr>
    </w:div>
    <w:div w:id="6500597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7536201">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77995946">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4793380">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8793259">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08475926">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6632644">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14663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806205">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625219">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04053076">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70621305">
      <w:bodyDiv w:val="1"/>
      <w:marLeft w:val="0"/>
      <w:marRight w:val="0"/>
      <w:marTop w:val="0"/>
      <w:marBottom w:val="0"/>
      <w:divBdr>
        <w:top w:val="none" w:sz="0" w:space="0" w:color="auto"/>
        <w:left w:val="none" w:sz="0" w:space="0" w:color="auto"/>
        <w:bottom w:val="none" w:sz="0" w:space="0" w:color="auto"/>
        <w:right w:val="none" w:sz="0" w:space="0" w:color="auto"/>
      </w:divBdr>
    </w:div>
    <w:div w:id="1321882291">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49687312">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02686264">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25228703">
      <w:bodyDiv w:val="1"/>
      <w:marLeft w:val="0"/>
      <w:marRight w:val="0"/>
      <w:marTop w:val="0"/>
      <w:marBottom w:val="0"/>
      <w:divBdr>
        <w:top w:val="none" w:sz="0" w:space="0" w:color="auto"/>
        <w:left w:val="none" w:sz="0" w:space="0" w:color="auto"/>
        <w:bottom w:val="none" w:sz="0" w:space="0" w:color="auto"/>
        <w:right w:val="none" w:sz="0" w:space="0" w:color="auto"/>
      </w:divBdr>
    </w:div>
    <w:div w:id="1633704970">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8537722">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1120380">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83789964">
      <w:bodyDiv w:val="1"/>
      <w:marLeft w:val="0"/>
      <w:marRight w:val="0"/>
      <w:marTop w:val="0"/>
      <w:marBottom w:val="0"/>
      <w:divBdr>
        <w:top w:val="none" w:sz="0" w:space="0" w:color="auto"/>
        <w:left w:val="none" w:sz="0" w:space="0" w:color="auto"/>
        <w:bottom w:val="none" w:sz="0" w:space="0" w:color="auto"/>
        <w:right w:val="none" w:sz="0" w:space="0" w:color="auto"/>
      </w:divBdr>
    </w:div>
    <w:div w:id="1889873789">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090562">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8142338">
      <w:bodyDiv w:val="1"/>
      <w:marLeft w:val="0"/>
      <w:marRight w:val="0"/>
      <w:marTop w:val="0"/>
      <w:marBottom w:val="0"/>
      <w:divBdr>
        <w:top w:val="none" w:sz="0" w:space="0" w:color="auto"/>
        <w:left w:val="none" w:sz="0" w:space="0" w:color="auto"/>
        <w:bottom w:val="none" w:sz="0" w:space="0" w:color="auto"/>
        <w:right w:val="none" w:sz="0" w:space="0" w:color="auto"/>
      </w:divBdr>
    </w:div>
    <w:div w:id="2016223075">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12818264">
      <w:bodyDiv w:val="1"/>
      <w:marLeft w:val="0"/>
      <w:marRight w:val="0"/>
      <w:marTop w:val="0"/>
      <w:marBottom w:val="0"/>
      <w:divBdr>
        <w:top w:val="none" w:sz="0" w:space="0" w:color="auto"/>
        <w:left w:val="none" w:sz="0" w:space="0" w:color="auto"/>
        <w:bottom w:val="none" w:sz="0" w:space="0" w:color="auto"/>
        <w:right w:val="none" w:sz="0" w:space="0" w:color="auto"/>
      </w:divBdr>
    </w:div>
    <w:div w:id="2122187266">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 w:id="21419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10A1AF9CAACF296C76EB88015D7041D7CCB35A74F46217118E6F0F9C15EC550AEDF3B89F5C7932CB9DC26B9964F8B5D7AO2UEH" TargetMode="External"/><Relationship Id="rId117" Type="http://schemas.openxmlformats.org/officeDocument/2006/relationships/hyperlink" Target="consultantplus://offline/ref=1EF95175F7C6E75C549D0229D10B0044830802FC6513938C520214DE77C992DB520A69737149D6DF83ECE0099D35D620863FF63DAA62DCDDEF24749BPEU3H" TargetMode="External"/><Relationship Id="rId21" Type="http://schemas.openxmlformats.org/officeDocument/2006/relationships/hyperlink" Target="consultantplus://offline/ref=7294945B8788C3B5860991366BFC5758EA9335FB728AA7BD5AE0481CA3549458BF59F7FC62A71F9AAE77368575NEUAH" TargetMode="External"/><Relationship Id="rId42" Type="http://schemas.openxmlformats.org/officeDocument/2006/relationships/hyperlink" Target="consultantplus://offline/ref=010A1AF9CAACF296C76EA68D03BB53127EC263A34B4522274DB1F6AE9E0EC305FC9F65D0A58BD820B8CA3AB894O5U3H" TargetMode="External"/><Relationship Id="rId47" Type="http://schemas.openxmlformats.org/officeDocument/2006/relationships/hyperlink" Target="consultantplus://offline/ref=010A1AF9CAACF296C76EA68D03BB53127EC26BAE464722274DB1F6AE9E0EC305FC9F65D0A58BD820B8CA3AB894O5U3H" TargetMode="External"/><Relationship Id="rId63" Type="http://schemas.openxmlformats.org/officeDocument/2006/relationships/hyperlink" Target="consultantplus://offline/ref=010A1AF9CAACF296C76EB88015D7041D7CCB35A74C472B7314ECF0F9C15EC550AEDF3B89E7C7CB20B8D73BB9915ADD0C3C7949688A77476828824648O7UEH" TargetMode="External"/><Relationship Id="rId68" Type="http://schemas.openxmlformats.org/officeDocument/2006/relationships/hyperlink" Target="consultantplus://offline/ref=010A1AF9CAACF296C76EB88015D7041D7CCB35A74C472B7314ECF0F9C15EC550AEDF3B89E7C7CB20B8D73ABA965ADD0C3C7949688A77476828824648O7UEH" TargetMode="External"/><Relationship Id="rId84" Type="http://schemas.openxmlformats.org/officeDocument/2006/relationships/hyperlink" Target="consultantplus://offline/ref=010A1AF9CAACF296C76EA68D03BB531279C06FAA4F4622274DB1F6AE9E0EC305FC9F65D0A58BD820B8CA3AB894O5U3H" TargetMode="External"/><Relationship Id="rId89" Type="http://schemas.openxmlformats.org/officeDocument/2006/relationships/header" Target="header5.xml"/><Relationship Id="rId112" Type="http://schemas.openxmlformats.org/officeDocument/2006/relationships/hyperlink" Target="consultantplus://offline/ref=1EF95175F7C6E75C549D0229D10B0044830802FC6513938C520214DE77C992DB520A69737149D6DF83ECE20B9F35D620863FF63DAA62DCDDEF24749BPEU3H" TargetMode="External"/><Relationship Id="rId133" Type="http://schemas.openxmlformats.org/officeDocument/2006/relationships/header" Target="header18.xml"/><Relationship Id="rId138" Type="http://schemas.openxmlformats.org/officeDocument/2006/relationships/footer" Target="footer19.xml"/><Relationship Id="rId154" Type="http://schemas.openxmlformats.org/officeDocument/2006/relationships/hyperlink" Target="consultantplus://offline/ref=1EF95175F7C6E75C549D1C24C767574B840658F562179AD80B5F12892899948E004A372A3305C5DF83F1E30C9FP3UCH" TargetMode="External"/><Relationship Id="rId159" Type="http://schemas.openxmlformats.org/officeDocument/2006/relationships/hyperlink" Target="consultantplus://offline/ref=1EF95175F7C6E75C549D1C24C767574B840658F562179AD80B5F12892899948E004A372A3305C5DF83F1E30C9FP3UCH" TargetMode="External"/><Relationship Id="rId175" Type="http://schemas.openxmlformats.org/officeDocument/2006/relationships/theme" Target="theme/theme1.xml"/><Relationship Id="rId170" Type="http://schemas.openxmlformats.org/officeDocument/2006/relationships/footer" Target="footer23.xml"/><Relationship Id="rId16" Type="http://schemas.openxmlformats.org/officeDocument/2006/relationships/hyperlink" Target="consultantplus://offline/ref=9480ABBDE8FE18B96A4CFB4399FD02A434D94BB6BA8BD0D951AC77A98FCB4A9EE503DC204719F24B4B782423C1012CE52775ACA91882AA9C274E9D6DMAUBH" TargetMode="External"/><Relationship Id="rId107" Type="http://schemas.openxmlformats.org/officeDocument/2006/relationships/hyperlink" Target="consultantplus://offline/ref=1EF95175F7C6E75C549D1C24C767574B810154F862139AD80B5F12892899948E004A372A3305C5DF83F1E30C9FP3UCH" TargetMode="External"/><Relationship Id="rId11" Type="http://schemas.openxmlformats.org/officeDocument/2006/relationships/hyperlink" Target="consultantplus://offline/ref=9480ABBDE8FE18B96A4CFB4399FD02A434D94BB6BA88D1DF51A277A98FCB4A9EE503DC204719F24B4B782423C1012CE52775ACA91882AA9C274E9D6DMAUBH" TargetMode="External"/><Relationship Id="rId32" Type="http://schemas.openxmlformats.org/officeDocument/2006/relationships/footer" Target="footer2.xml"/><Relationship Id="rId37" Type="http://schemas.openxmlformats.org/officeDocument/2006/relationships/hyperlink" Target="consultantplus://offline/ref=010A1AF9CAACF296C76EB88015D7041D7CCB35A74C40217610E4F0F9C15EC550AEDF3B89F5C7932CB9DC26B9964F8B5D7AO2UEH" TargetMode="External"/><Relationship Id="rId53" Type="http://schemas.openxmlformats.org/officeDocument/2006/relationships/hyperlink" Target="consultantplus://offline/ref=010A1AF9CAACF296C76EA68D03BB53127EC06BAA4F4622274DB1F6AE9E0EC305FC9F65D0A58BD820B8CA3AB894O5U3H" TargetMode="External"/><Relationship Id="rId58" Type="http://schemas.openxmlformats.org/officeDocument/2006/relationships/hyperlink" Target="consultantplus://offline/ref=010A1AF9CAACF296C76EA68D03BB53127EC269AB4F4322274DB1F6AE9E0EC305EE9F3DDEA383C22AEC857CED9B508143792C5A6B826BO4U4H" TargetMode="External"/><Relationship Id="rId74" Type="http://schemas.openxmlformats.org/officeDocument/2006/relationships/hyperlink" Target="consultantplus://offline/ref=010A1AF9CAACF296C76EB88015D7041D7CCB35A74C472B7314ECF0F9C15EC550AEDF3B89E7C7CB20B8D73AB8905ADD0C3C7949688A77476828824648O7UEH" TargetMode="External"/><Relationship Id="rId79" Type="http://schemas.openxmlformats.org/officeDocument/2006/relationships/hyperlink" Target="consultantplus://offline/ref=010A1AF9CAACF296C76EB88015D7041D7CCB35A74C472B7314ECF0F9C15EC550AEDF3B89E7C7CB20B8D73ABF905ADD0C3C7949688A77476828824648O7UEH" TargetMode="External"/><Relationship Id="rId102" Type="http://schemas.openxmlformats.org/officeDocument/2006/relationships/hyperlink" Target="consultantplus://offline/ref=1EF95175F7C6E75C549D1C24C767574B81015EF363149AD80B5F12892899948E004A372A3305C5DF83F1E30C9FP3UCH" TargetMode="External"/><Relationship Id="rId123" Type="http://schemas.openxmlformats.org/officeDocument/2006/relationships/footer" Target="footer12.xml"/><Relationship Id="rId128" Type="http://schemas.openxmlformats.org/officeDocument/2006/relationships/footer" Target="footer14.xml"/><Relationship Id="rId144" Type="http://schemas.openxmlformats.org/officeDocument/2006/relationships/hyperlink" Target="consultantplus://offline/ref=1EF95175F7C6E75C549D1C24C767574B840658F562179AD80B5F12892899948E004A372A3305C5DF83F1E30C9FP3UCH" TargetMode="External"/><Relationship Id="rId149" Type="http://schemas.openxmlformats.org/officeDocument/2006/relationships/hyperlink" Target="consultantplus://offline/ref=1EF95175F7C6E75C549D1C24C767574B840658F562179AD80B5F12892899948E004A372A3305C5DF83F1E30C9FP3UCH" TargetMode="External"/><Relationship Id="rId5" Type="http://schemas.openxmlformats.org/officeDocument/2006/relationships/webSettings" Target="webSettings.xml"/><Relationship Id="rId90" Type="http://schemas.openxmlformats.org/officeDocument/2006/relationships/footer" Target="footer4.xml"/><Relationship Id="rId95" Type="http://schemas.openxmlformats.org/officeDocument/2006/relationships/footer" Target="footer6.xml"/><Relationship Id="rId160" Type="http://schemas.openxmlformats.org/officeDocument/2006/relationships/hyperlink" Target="consultantplus://offline/ref=1EF95175F7C6E75C549D1C24C767574B840658F562179AD80B5F12892899948E004A372A3305C5DF83F1E30C9FP3UCH" TargetMode="External"/><Relationship Id="rId165" Type="http://schemas.openxmlformats.org/officeDocument/2006/relationships/header" Target="header22.xml"/><Relationship Id="rId22" Type="http://schemas.openxmlformats.org/officeDocument/2006/relationships/hyperlink" Target="consultantplus://offline/ref=7294945B8788C3B5860991366BFC5758EA9031F87F8DA7BD5AE0481CA3549458BF59F7FC62A71F9AAE77368575NEUAH" TargetMode="External"/><Relationship Id="rId27" Type="http://schemas.openxmlformats.org/officeDocument/2006/relationships/hyperlink" Target="consultantplus://offline/ref=010A1AF9CAACF296C76EB88015D7041D7CCB35A74F46217118E6F0F9C15EC550AEDF3B89F5C7932CB9DC26B9964F8B5D7AO2UEH" TargetMode="External"/><Relationship Id="rId43" Type="http://schemas.openxmlformats.org/officeDocument/2006/relationships/hyperlink" Target="consultantplus://offline/ref=010A1AF9CAACF296C76EA68D03BB53127EC26BAE464722274DB1F6AE9E0EC305FC9F65D0A58BD820B8CA3AB894O5U3H" TargetMode="External"/><Relationship Id="rId48" Type="http://schemas.openxmlformats.org/officeDocument/2006/relationships/hyperlink" Target="consultantplus://offline/ref=010A1AF9CAACF296C76EA68D03BB53127EC16AAA464122274DB1F6AE9E0EC305FC9F65D0A58BD820B8CA3AB894O5U3H" TargetMode="External"/><Relationship Id="rId64" Type="http://schemas.openxmlformats.org/officeDocument/2006/relationships/hyperlink" Target="consultantplus://offline/ref=010A1AF9CAACF296C76EB88015D7041D7CCB35A74C472B7314ECF0F9C15EC550AEDF3B89E7C7CB20B8D739BD9E5ADD0C3C7949688A77476828824648O7UEH" TargetMode="External"/><Relationship Id="rId69" Type="http://schemas.openxmlformats.org/officeDocument/2006/relationships/hyperlink" Target="consultantplus://offline/ref=010A1AF9CAACF296C76EA68D03BB531278C06FAF494822274DB1F6AE9E0EC305FC9F65D0A58BD820B8CA3AB894O5U3H" TargetMode="External"/><Relationship Id="rId113" Type="http://schemas.openxmlformats.org/officeDocument/2006/relationships/hyperlink" Target="consultantplus://offline/ref=1EF95175F7C6E75C549D0229D10B0044830802FC6513938C520214DE77C992DB520A69737149D6DF83ECE20B9B35D620863FF63DAA62DCDDEF24749BPEU3H" TargetMode="External"/><Relationship Id="rId118" Type="http://schemas.openxmlformats.org/officeDocument/2006/relationships/hyperlink" Target="consultantplus://offline/ref=1EF95175F7C6E75C549D1C24C767574B81025EF961119AD80B5F12892899948E004A372A3305C5DF83F1E30C9FP3UCH" TargetMode="External"/><Relationship Id="rId134" Type="http://schemas.openxmlformats.org/officeDocument/2006/relationships/footer" Target="footer17.xml"/><Relationship Id="rId139" Type="http://schemas.openxmlformats.org/officeDocument/2006/relationships/header" Target="header21.xml"/><Relationship Id="rId80" Type="http://schemas.openxmlformats.org/officeDocument/2006/relationships/hyperlink" Target="consultantplus://offline/ref=010A1AF9CAACF296C76EA68D03BB53127EC06BAA4F4622274DB1F6AE9E0EC305EE9F3DDCA483C620BBDF6CE9D204845C703245699C6B466AO3U4H" TargetMode="External"/><Relationship Id="rId85" Type="http://schemas.openxmlformats.org/officeDocument/2006/relationships/hyperlink" Target="consultantplus://offline/ref=010A1AF9CAACF296C76EA68D03BB531279C568AD474922274DB1F6AE9E0EC305FC9F65D0A58BD820B8CA3AB894O5U3H" TargetMode="External"/><Relationship Id="rId150" Type="http://schemas.openxmlformats.org/officeDocument/2006/relationships/hyperlink" Target="consultantplus://offline/ref=1EF95175F7C6E75C549D1C24C767574B840658F562179AD80B5F12892899948E004A372A3305C5DF83F1E30C9FP3UCH" TargetMode="External"/><Relationship Id="rId155" Type="http://schemas.openxmlformats.org/officeDocument/2006/relationships/hyperlink" Target="consultantplus://offline/ref=1EF95175F7C6E75C549D1C24C767574B840658F562179AD80B5F12892899948E004A372A3305C5DF83F1E30C9FP3UCH" TargetMode="External"/><Relationship Id="rId171" Type="http://schemas.openxmlformats.org/officeDocument/2006/relationships/header" Target="header25.xml"/><Relationship Id="rId12" Type="http://schemas.openxmlformats.org/officeDocument/2006/relationships/hyperlink" Target="consultantplus://offline/ref=9480ABBDE8FE18B96A4CFB4399FD02A434D94BB6BA88D6DB50A777A98FCB4A9EE503DC204719F24B4B782423C1012CE52775ACA91882AA9C274E9D6DMAUBH" TargetMode="External"/><Relationship Id="rId17" Type="http://schemas.openxmlformats.org/officeDocument/2006/relationships/hyperlink" Target="consultantplus://offline/ref=9480ABBDE8FE18B96A4CFB4399FD02A434D94BB6BA8BD0D950A477A98FCB4A9EE503DC204719F24B4B782423C1012CE52775ACA91882AA9C274E9D6DMAUBH" TargetMode="External"/><Relationship Id="rId33" Type="http://schemas.openxmlformats.org/officeDocument/2006/relationships/hyperlink" Target="consultantplus://offline/ref=010A1AF9CAACF296C76EA68D03BB53127EC26BAE464722274DB1F6AE9E0EC305EE9F3DDCA483C727B8DF6CE9D204845C703245699C6B466AO3U4H" TargetMode="External"/><Relationship Id="rId38" Type="http://schemas.openxmlformats.org/officeDocument/2006/relationships/hyperlink" Target="consultantplus://offline/ref=010A1AF9CAACF296C76EB88015D7041D7CCB35A74C41217213ECF0F9C15EC550AEDF3B89E7C7CB20B8D438B89E5ADD0C3C7949688A77476828824648O7UEH" TargetMode="External"/><Relationship Id="rId59" Type="http://schemas.openxmlformats.org/officeDocument/2006/relationships/hyperlink" Target="consultantplus://offline/ref=010A1AF9CAACF296C76EA68D03BB53127EC269AB4F4322274DB1F6AE9E0EC305EE9F3DDEA381C42AEC857CED9B508143792C5A6B826BO4U4H" TargetMode="External"/><Relationship Id="rId103" Type="http://schemas.openxmlformats.org/officeDocument/2006/relationships/header" Target="header8.xml"/><Relationship Id="rId108" Type="http://schemas.openxmlformats.org/officeDocument/2006/relationships/header" Target="header10.xml"/><Relationship Id="rId124" Type="http://schemas.openxmlformats.org/officeDocument/2006/relationships/hyperlink" Target="consultantplus://offline/ref=1EF95175F7C6E75C549D1C24C767574B810154F862139AD80B5F12892899948E004A372A3305C5DF83F1E30C9FP3UCH" TargetMode="External"/><Relationship Id="rId129" Type="http://schemas.openxmlformats.org/officeDocument/2006/relationships/header" Target="header16.xml"/><Relationship Id="rId54" Type="http://schemas.openxmlformats.org/officeDocument/2006/relationships/hyperlink" Target="consultantplus://offline/ref=010A1AF9CAACF296C76EA68D03BB531279C863AF484822274DB1F6AE9E0EC305FC9F65D0A58BD820B8CA3AB894O5U3H" TargetMode="External"/><Relationship Id="rId70" Type="http://schemas.openxmlformats.org/officeDocument/2006/relationships/hyperlink" Target="consultantplus://offline/ref=010A1AF9CAACF296C76EB88015D7041D7CCB35A74C472B7314ECF0F9C15EC550AEDF3B89E7C7CB20B8D73ABE965ADD0C3C7949688A77476828824648O7UEH" TargetMode="External"/><Relationship Id="rId75" Type="http://schemas.openxmlformats.org/officeDocument/2006/relationships/hyperlink" Target="consultantplus://offline/ref=010A1AF9CAACF296C76EB88015D7041D7CCB35A74C472B7314ECF0F9C15EC550AEDF3B89E7C7CB20B8D73AB9965ADD0C3C7949688A77476828824648O7UEH" TargetMode="External"/><Relationship Id="rId91" Type="http://schemas.openxmlformats.org/officeDocument/2006/relationships/hyperlink" Target="consultantplus://offline/ref=1EF95175F7C6E75C549D1C24C767574B810154F862139AD80B5F12892899948E004A372A3305C5DF83F1E30C9FP3UCH" TargetMode="External"/><Relationship Id="rId96" Type="http://schemas.openxmlformats.org/officeDocument/2006/relationships/hyperlink" Target="consultantplus://offline/ref=1EF95175F7C6E75C549D0229D10B0044830802FC6513938C520214DE77C992DB520A69737149D6DF83ECE20A9A35D620863FF63DAA62DCDDEF24749BPEU3H" TargetMode="External"/><Relationship Id="rId140" Type="http://schemas.openxmlformats.org/officeDocument/2006/relationships/footer" Target="footer20.xml"/><Relationship Id="rId145" Type="http://schemas.openxmlformats.org/officeDocument/2006/relationships/hyperlink" Target="consultantplus://offline/ref=1EF95175F7C6E75C549D1C24C767574B840658F562179AD80B5F12892899948E004A372A3305C5DF83F1E30C9FP3UCH" TargetMode="External"/><Relationship Id="rId161" Type="http://schemas.openxmlformats.org/officeDocument/2006/relationships/hyperlink" Target="consultantplus://offline/ref=1EF95175F7C6E75C549D1C24C767574B840658F562179AD80B5F12892899948E004A372A3305C5DF83F1E30C9FP3UCH" TargetMode="External"/><Relationship Id="rId166" Type="http://schemas.openxmlformats.org/officeDocument/2006/relationships/footer" Target="footer2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consultantplus://offline/ref=7294945B8788C3B586098F3B7D900057E8996DF4768DA4EB0FB74E4BFC04920DED19A9A520EB0C9AAE6934877EE39687B91FEE5CB6F442C546AE4711N3U6H" TargetMode="External"/><Relationship Id="rId28" Type="http://schemas.openxmlformats.org/officeDocument/2006/relationships/hyperlink" Target="consultantplus://offline/ref=010A1AF9CAACF296C76EA68D03BB53127EC269A84A4022274DB1F6AE9E0EC305FC9F65D0A58BD820B8CA3AB894O5U3H" TargetMode="External"/><Relationship Id="rId49" Type="http://schemas.openxmlformats.org/officeDocument/2006/relationships/hyperlink" Target="consultantplus://offline/ref=010A1AF9CAACF296C76EB88015D7041D7CCB35A74C472B7215E7F0F9C15EC550AEDF3B89E7C7CB20B8D438BF905ADD0C3C7949688A77476828824648O7UEH" TargetMode="External"/><Relationship Id="rId114" Type="http://schemas.openxmlformats.org/officeDocument/2006/relationships/hyperlink" Target="consultantplus://offline/ref=1EF95175F7C6E75C549D0229D10B0044830802FC6513938C520214DE77C992DB520A69737149D6DF83ECE2049D35D620863FF63DAA62DCDDEF24749BPEU3H" TargetMode="External"/><Relationship Id="rId119" Type="http://schemas.openxmlformats.org/officeDocument/2006/relationships/hyperlink" Target="consultantplus://offline/ref=1EF95175F7C6E75C549D1C24C767574B81015EF363149AD80B5F12892899948E004A372A3305C5DF83F1E30C9FP3UCH" TargetMode="External"/><Relationship Id="rId10" Type="http://schemas.openxmlformats.org/officeDocument/2006/relationships/hyperlink" Target="consultantplus://offline/ref=9480ABBDE8FE18B96A4CFB4399FD02A434D94BB6BA88D1DF51A177A98FCB4A9EE503DC204719F24B4B782423C1012CE52775ACA91882AA9C274E9D6DMAUBH" TargetMode="External"/><Relationship Id="rId31" Type="http://schemas.openxmlformats.org/officeDocument/2006/relationships/header" Target="header3.xml"/><Relationship Id="rId44" Type="http://schemas.openxmlformats.org/officeDocument/2006/relationships/hyperlink" Target="consultantplus://offline/ref=010A1AF9CAACF296C76EA68D03BB531278C063AF4C4622274DB1F6AE9E0EC305EE9F3DDCA483C620BCDF6CE9D204845C703245699C6B466AO3U4H" TargetMode="External"/><Relationship Id="rId52" Type="http://schemas.openxmlformats.org/officeDocument/2006/relationships/hyperlink" Target="consultantplus://offline/ref=010A1AF9CAACF296C76EA68D03BB53127EC269A84A4022274DB1F6AE9E0EC305FC9F65D0A58BD820B8CA3AB894O5U3H" TargetMode="External"/><Relationship Id="rId60" Type="http://schemas.openxmlformats.org/officeDocument/2006/relationships/hyperlink" Target="consultantplus://offline/ref=010A1AF9CAACF296C76EB88015D7041D7CCB35A74C472B7619E2F0F9C15EC550AEDF3B89F5C7932CB9DC26B9964F8B5D7AO2UEH" TargetMode="External"/><Relationship Id="rId65" Type="http://schemas.openxmlformats.org/officeDocument/2006/relationships/hyperlink" Target="consultantplus://offline/ref=010A1AF9CAACF296C76EB88015D7041D7CCB35A74C472B7314ECF0F9C15EC550AEDF3B89E7C7CB20B8D739BE945ADD0C3C7949688A77476828824648O7UEH" TargetMode="External"/><Relationship Id="rId73" Type="http://schemas.openxmlformats.org/officeDocument/2006/relationships/hyperlink" Target="consultantplus://offline/ref=010A1AF9CAACF296C76EB88015D7041D7CCB35A74C472B7314ECF0F9C15EC550AEDF3B89E7C7CB20B8D73AB8945ADD0C3C7949688A77476828824648O7UEH" TargetMode="External"/><Relationship Id="rId78" Type="http://schemas.openxmlformats.org/officeDocument/2006/relationships/hyperlink" Target="consultantplus://offline/ref=010A1AF9CAACF296C76EB88015D7041D7CCB35A74C472B7314ECF0F9C15EC550AEDF3B89E7C7CB20B8D73BB9915ADD0C3C7949688A77476828824648O7UEH" TargetMode="External"/><Relationship Id="rId81" Type="http://schemas.openxmlformats.org/officeDocument/2006/relationships/image" Target="media/image1.wmf"/><Relationship Id="rId86" Type="http://schemas.openxmlformats.org/officeDocument/2006/relationships/hyperlink" Target="consultantplus://offline/ref=1EF95175F7C6E75C549D1C24C767574B81015EF363149AD80B5F12892899948E004A372A3305C5DF83F1E30C9FP3UCH" TargetMode="External"/><Relationship Id="rId94" Type="http://schemas.openxmlformats.org/officeDocument/2006/relationships/header" Target="header7.xml"/><Relationship Id="rId99" Type="http://schemas.openxmlformats.org/officeDocument/2006/relationships/hyperlink" Target="consultantplus://offline/ref=1EF95175F7C6E75C549D0229D10B0044830802FC6513938C520214DE77C992DB520A69737149D6DF83ECE0099D35D620863FF63DAA62DCDDEF24749BPEU3H" TargetMode="External"/><Relationship Id="rId101" Type="http://schemas.openxmlformats.org/officeDocument/2006/relationships/hyperlink" Target="consultantplus://offline/ref=1EF95175F7C6E75C549D1C24C767574B86065FF66E1D9AD80B5F12892899948E004A372A3305C5DF83F1E30C9FP3UCH" TargetMode="External"/><Relationship Id="rId122" Type="http://schemas.openxmlformats.org/officeDocument/2006/relationships/header" Target="header13.xml"/><Relationship Id="rId130" Type="http://schemas.openxmlformats.org/officeDocument/2006/relationships/footer" Target="footer15.xml"/><Relationship Id="rId135" Type="http://schemas.openxmlformats.org/officeDocument/2006/relationships/header" Target="header19.xml"/><Relationship Id="rId143" Type="http://schemas.openxmlformats.org/officeDocument/2006/relationships/hyperlink" Target="consultantplus://offline/ref=1EF95175F7C6E75C549D1C24C767574B840658F562179AD80B5F12892899948E004A372A3305C5DF83F1E30C9FP3UCH" TargetMode="External"/><Relationship Id="rId148" Type="http://schemas.openxmlformats.org/officeDocument/2006/relationships/hyperlink" Target="consultantplus://offline/ref=1EF95175F7C6E75C549D1C24C767574B840658F562179AD80B5F12892899948E004A372A3305C5DF83F1E30C9FP3UCH" TargetMode="External"/><Relationship Id="rId151" Type="http://schemas.openxmlformats.org/officeDocument/2006/relationships/hyperlink" Target="consultantplus://offline/ref=1EF95175F7C6E75C549D1C24C767574B840658F562179AD80B5F12892899948E004A372A3305C5DF83F1E30C9FP3UCH" TargetMode="External"/><Relationship Id="rId156" Type="http://schemas.openxmlformats.org/officeDocument/2006/relationships/hyperlink" Target="consultantplus://offline/ref=1EF95175F7C6E75C549D1C24C767574B840658F562179AD80B5F12892899948E004A372A3305C5DF83F1E30C9FP3UCH" TargetMode="External"/><Relationship Id="rId164" Type="http://schemas.openxmlformats.org/officeDocument/2006/relationships/hyperlink" Target="consultantplus://offline/ref=1EF95175F7C6E75C549D1C24C767574B840658F562179AD80B5F12892899948E004A372A3305C5DF83F1E30C9FP3UCH" TargetMode="External"/><Relationship Id="rId169" Type="http://schemas.openxmlformats.org/officeDocument/2006/relationships/header" Target="header24.xml"/><Relationship Id="rId4" Type="http://schemas.openxmlformats.org/officeDocument/2006/relationships/settings" Target="settings.xml"/><Relationship Id="rId9" Type="http://schemas.openxmlformats.org/officeDocument/2006/relationships/hyperlink" Target="consultantplus://offline/ref=9480ABBDE8FE18B96A4CFB4399FD02A434D94BB6BA89DADF52A777A98FCB4A9EE503DC204719F24B4B782423C1012CE52775ACA91882AA9C274E9D6DMAUBH" TargetMode="External"/><Relationship Id="rId172" Type="http://schemas.openxmlformats.org/officeDocument/2006/relationships/footer" Target="footer24.xml"/><Relationship Id="rId13" Type="http://schemas.openxmlformats.org/officeDocument/2006/relationships/hyperlink" Target="consultantplus://offline/ref=9480ABBDE8FE18B96A4CFB4399FD02A434D94BB6BA88DBDB53A277A98FCB4A9EE503DC204719F24B4B782423C1012CE52775ACA91882AA9C274E9D6DMAUBH" TargetMode="External"/><Relationship Id="rId18" Type="http://schemas.openxmlformats.org/officeDocument/2006/relationships/hyperlink" Target="consultantplus://offline/ref=9480ABBDE8FE18B96A4CFB4399FD02A434D94BB6BA8BD0D950A777A98FCB4A9EE503DC204719F24B4B782423C1012CE52775ACA91882AA9C274E9D6DMAUBH" TargetMode="External"/><Relationship Id="rId39" Type="http://schemas.openxmlformats.org/officeDocument/2006/relationships/hyperlink" Target="consultantplus://offline/ref=010A1AF9CAACF296C76EA68D03BB53127EC269AB4F4322274DB1F6AE9E0EC305EE9F3DDEA383C22AEC857CED9B508143792C5A6B826BO4U4H" TargetMode="External"/><Relationship Id="rId109" Type="http://schemas.openxmlformats.org/officeDocument/2006/relationships/footer" Target="footer9.xml"/><Relationship Id="rId34" Type="http://schemas.openxmlformats.org/officeDocument/2006/relationships/hyperlink" Target="consultantplus://offline/ref=010A1AF9CAACF296C76EB88015D7041D7CCB35A74C472D7216E7F0F9C15EC550AEDF3B89E7C7CB20B8D439BD905ADD0C3C7949688A77476828824648O7UEH" TargetMode="External"/><Relationship Id="rId50" Type="http://schemas.openxmlformats.org/officeDocument/2006/relationships/hyperlink" Target="consultantplus://offline/ref=010A1AF9CAACF296C76EA68D03BB53127EC263A34B4522274DB1F6AE9E0EC305EE9F3DDCA482C625BEDF6CE9D204845C703245699C6B466AO3U4H" TargetMode="External"/><Relationship Id="rId55" Type="http://schemas.openxmlformats.org/officeDocument/2006/relationships/hyperlink" Target="consultantplus://offline/ref=010A1AF9CAACF296C76EB88015D7041D7CCB35A74C472B7317E4F0F9C15EC550AEDF3B89E7C7CB20B8D438B9945ADD0C3C7949688A77476828824648O7UEH" TargetMode="External"/><Relationship Id="rId76" Type="http://schemas.openxmlformats.org/officeDocument/2006/relationships/hyperlink" Target="consultantplus://offline/ref=010A1AF9CAACF296C76EB88015D7041D7CCB35A74C472B7314ECF0F9C15EC550AEDF3B89E7C7CB20B8D73ABA965ADD0C3C7949688A77476828824648O7UEH" TargetMode="External"/><Relationship Id="rId97" Type="http://schemas.openxmlformats.org/officeDocument/2006/relationships/hyperlink" Target="consultantplus://offline/ref=1EF95175F7C6E75C549D0229D10B0044830802FC6513938C520214DE77C992DB520A69737149D6DF83ECE2089E35D620863FF63DAA62DCDDEF24749BPEU3H" TargetMode="External"/><Relationship Id="rId104" Type="http://schemas.openxmlformats.org/officeDocument/2006/relationships/footer" Target="footer7.xml"/><Relationship Id="rId120" Type="http://schemas.openxmlformats.org/officeDocument/2006/relationships/header" Target="header12.xml"/><Relationship Id="rId125" Type="http://schemas.openxmlformats.org/officeDocument/2006/relationships/header" Target="header14.xml"/><Relationship Id="rId141" Type="http://schemas.openxmlformats.org/officeDocument/2006/relationships/hyperlink" Target="consultantplus://offline/ref=1EF95175F7C6E75C549D1C24C767574B840658F562179AD80B5F12892899948E004A372A3305C5DF83F1E30C9FP3UCH" TargetMode="External"/><Relationship Id="rId146" Type="http://schemas.openxmlformats.org/officeDocument/2006/relationships/hyperlink" Target="consultantplus://offline/ref=1EF95175F7C6E75C549D1C24C767574B840658F562179AD80B5F12892899948E004A372A3305C5DF83F1E30C9FP3UCH" TargetMode="External"/><Relationship Id="rId167" Type="http://schemas.openxmlformats.org/officeDocument/2006/relationships/header" Target="header23.xml"/><Relationship Id="rId7" Type="http://schemas.openxmlformats.org/officeDocument/2006/relationships/endnotes" Target="endnotes.xml"/><Relationship Id="rId71" Type="http://schemas.openxmlformats.org/officeDocument/2006/relationships/hyperlink" Target="consultantplus://offline/ref=010A1AF9CAACF296C76EB88015D7041D7CCB35A74C472B7314ECF0F9C15EC550AEDF3B89E7C7CB20B8D73ABE925ADD0C3C7949688A77476828824648O7UEH" TargetMode="External"/><Relationship Id="rId92" Type="http://schemas.openxmlformats.org/officeDocument/2006/relationships/header" Target="header6.xml"/><Relationship Id="rId162" Type="http://schemas.openxmlformats.org/officeDocument/2006/relationships/hyperlink" Target="consultantplus://offline/ref=1EF95175F7C6E75C549D1C24C767574B840658F562179AD80B5F12892899948E004A372A3305C5DF83F1E30C9FP3UCH" TargetMode="External"/><Relationship Id="rId2" Type="http://schemas.openxmlformats.org/officeDocument/2006/relationships/numbering" Target="numbering.xml"/><Relationship Id="rId29" Type="http://schemas.openxmlformats.org/officeDocument/2006/relationships/header" Target="header2.xml"/><Relationship Id="rId24" Type="http://schemas.openxmlformats.org/officeDocument/2006/relationships/hyperlink" Target="consultantplus://offline/ref=010A1AF9CAACF296C76EA68D03BB53127EC269AB4F4322274DB1F6AE9E0EC305EE9F3DDEA383C22AEC857CED9B508143792C5A6B826BO4U4H" TargetMode="External"/><Relationship Id="rId40" Type="http://schemas.openxmlformats.org/officeDocument/2006/relationships/hyperlink" Target="consultantplus://offline/ref=010A1AF9CAACF296C76EA68D03BB53127EC269AB4F4322274DB1F6AE9E0EC305EE9F3DDEA381C42AEC857CED9B508143792C5A6B826BO4U4H" TargetMode="External"/><Relationship Id="rId45" Type="http://schemas.openxmlformats.org/officeDocument/2006/relationships/hyperlink" Target="consultantplus://offline/ref=010A1AF9CAACF296C76EB88015D7041D7CCB35A74C472B7215E7F0F9C15EC550AEDF3B89E7C7CB20B8D438B9945ADD0C3C7949688A77476828824648O7UEH" TargetMode="External"/><Relationship Id="rId66" Type="http://schemas.openxmlformats.org/officeDocument/2006/relationships/hyperlink" Target="consultantplus://offline/ref=010A1AF9CAACF296C76EB88015D7041D7CCB35A74C472B7314ECF0F9C15EC550AEDF3B89E7C7CB20B8D739BF965ADD0C3C7949688A77476828824648O7UEH" TargetMode="External"/><Relationship Id="rId87" Type="http://schemas.openxmlformats.org/officeDocument/2006/relationships/header" Target="header4.xml"/><Relationship Id="rId110" Type="http://schemas.openxmlformats.org/officeDocument/2006/relationships/header" Target="header11.xml"/><Relationship Id="rId115" Type="http://schemas.openxmlformats.org/officeDocument/2006/relationships/hyperlink" Target="consultantplus://offline/ref=1EF95175F7C6E75C549D0229D10B0044830802FC6513938C520214DE77C992DB520A69737149D6DF83ECE2049935D620863FF63DAA62DCDDEF24749BPEU3H" TargetMode="External"/><Relationship Id="rId131" Type="http://schemas.openxmlformats.org/officeDocument/2006/relationships/header" Target="header17.xml"/><Relationship Id="rId136" Type="http://schemas.openxmlformats.org/officeDocument/2006/relationships/footer" Target="footer18.xml"/><Relationship Id="rId157" Type="http://schemas.openxmlformats.org/officeDocument/2006/relationships/hyperlink" Target="consultantplus://offline/ref=1EF95175F7C6E75C549D1C24C767574B840658F562179AD80B5F12892899948E004A372A3305C5DF83F1E30C9FP3UCH" TargetMode="External"/><Relationship Id="rId61" Type="http://schemas.openxmlformats.org/officeDocument/2006/relationships/hyperlink" Target="consultantplus://offline/ref=010A1AF9CAACF296C76EA68D03BB53127EC269A84A4022274DB1F6AE9E0EC305FC9F65D0A58BD820B8CA3AB894O5U3H" TargetMode="External"/><Relationship Id="rId82" Type="http://schemas.openxmlformats.org/officeDocument/2006/relationships/hyperlink" Target="consultantplus://offline/ref=010A1AF9CAACF296C76EB88015D7041D7CCB35A74C472B7314ECF0F9C15EC550AEDF3B89E7C7CB20B8D739BD965ADD0C3C7949688A77476828824648O7UEH" TargetMode="External"/><Relationship Id="rId152" Type="http://schemas.openxmlformats.org/officeDocument/2006/relationships/hyperlink" Target="consultantplus://offline/ref=1EF95175F7C6E75C549D1C24C767574B840658F562179AD80B5F12892899948E004A372A3305C5DF83F1E30C9FP3UCH" TargetMode="External"/><Relationship Id="rId173" Type="http://schemas.openxmlformats.org/officeDocument/2006/relationships/hyperlink" Target="consultantplus://offline/ref=1EF95175F7C6E75C549D1C24C767574B870358F4601C9AD80B5F12892899948E004A372A3305C5DF83F1E30C9FP3UCH" TargetMode="External"/><Relationship Id="rId19" Type="http://schemas.openxmlformats.org/officeDocument/2006/relationships/header" Target="header1.xml"/><Relationship Id="rId14" Type="http://schemas.openxmlformats.org/officeDocument/2006/relationships/hyperlink" Target="consultantplus://offline/ref=9480ABBDE8FE18B96A4CFB4399FD02A434D94BB6BA88DBDB53AD77A98FCB4A9EE503DC204719F24B4B782423C1012CE52775ACA91882AA9C274E9D6DMAUBH" TargetMode="External"/><Relationship Id="rId30" Type="http://schemas.openxmlformats.org/officeDocument/2006/relationships/footer" Target="footer1.xml"/><Relationship Id="rId35" Type="http://schemas.openxmlformats.org/officeDocument/2006/relationships/hyperlink" Target="consultantplus://offline/ref=010A1AF9CAACF296C76EB88015D7041D7CCB35A74C472B7317E4F0F9C15EC550AEDF3B89E7C7CB20B8D438B9945ADD0C3C7949688A77476828824648O7UEH" TargetMode="External"/><Relationship Id="rId56" Type="http://schemas.openxmlformats.org/officeDocument/2006/relationships/hyperlink" Target="consultantplus://offline/ref=010A1AF9CAACF296C76EA68D03BB531279C96FAE4D4022274DB1F6AE9E0EC305FC9F65D0A58BD820B8CA3AB894O5U3H" TargetMode="External"/><Relationship Id="rId77" Type="http://schemas.openxmlformats.org/officeDocument/2006/relationships/hyperlink" Target="consultantplus://offline/ref=010A1AF9CAACF296C76EB88015D7041D7CCB35A74C472B7314ECF0F9C15EC550AEDF3B89E7C7CB20B8D73BB8955ADD0C3C7949688A77476828824648O7UEH" TargetMode="External"/><Relationship Id="rId100" Type="http://schemas.openxmlformats.org/officeDocument/2006/relationships/hyperlink" Target="consultantplus://offline/ref=1EF95175F7C6E75C549D1C24C767574B81025EF961119AD80B5F12892899948E004A372A3305C5DF83F1E30C9FP3UCH" TargetMode="External"/><Relationship Id="rId105" Type="http://schemas.openxmlformats.org/officeDocument/2006/relationships/header" Target="header9.xml"/><Relationship Id="rId126" Type="http://schemas.openxmlformats.org/officeDocument/2006/relationships/footer" Target="footer13.xml"/><Relationship Id="rId147" Type="http://schemas.openxmlformats.org/officeDocument/2006/relationships/hyperlink" Target="consultantplus://offline/ref=1EF95175F7C6E75C549D1C24C767574B840658F562179AD80B5F12892899948E004A372A3305C5DF83F1E30C9FP3UCH" TargetMode="External"/><Relationship Id="rId168" Type="http://schemas.openxmlformats.org/officeDocument/2006/relationships/footer" Target="footer22.xml"/><Relationship Id="rId8" Type="http://schemas.openxmlformats.org/officeDocument/2006/relationships/hyperlink" Target="consultantplus://offline/ref=9480ABBDE8FE18B96A4CFB4399FD02A434D94BB6BA89DADF52A477A98FCB4A9EE503DC204719F24B4B782423C1012CE52775ACA91882AA9C274E9D6DMAUBH" TargetMode="External"/><Relationship Id="rId51" Type="http://schemas.openxmlformats.org/officeDocument/2006/relationships/hyperlink" Target="consultantplus://offline/ref=010A1AF9CAACF296C76EA68D03BB53127EC263A34B4522274DB1F6AE9E0EC305EE9F3DDCA483CE29BFDF6CE9D204845C703245699C6B466AO3U4H" TargetMode="External"/><Relationship Id="rId72" Type="http://schemas.openxmlformats.org/officeDocument/2006/relationships/hyperlink" Target="consultantplus://offline/ref=010A1AF9CAACF296C76EB88015D7041D7CCB35A74C472B7314ECF0F9C15EC550AEDF3B89E7C7CB20B8D73ABE925ADD0C3C7949688A77476828824648O7UEH" TargetMode="External"/><Relationship Id="rId93" Type="http://schemas.openxmlformats.org/officeDocument/2006/relationships/footer" Target="footer5.xml"/><Relationship Id="rId98" Type="http://schemas.openxmlformats.org/officeDocument/2006/relationships/hyperlink" Target="consultantplus://offline/ref=1EF95175F7C6E75C549D0229D10B0044830802FC6513938C520214DE77C992DB520A69737149D6DF83ECE20A9E35D620863FF63DAA62DCDDEF24749BPEU3H" TargetMode="External"/><Relationship Id="rId121" Type="http://schemas.openxmlformats.org/officeDocument/2006/relationships/footer" Target="footer11.xml"/><Relationship Id="rId142" Type="http://schemas.openxmlformats.org/officeDocument/2006/relationships/hyperlink" Target="consultantplus://offline/ref=1EF95175F7C6E75C549D1C24C767574B840658F562179AD80B5F12892899948E004A372A3305C5DF83F1E30C9FP3UCH" TargetMode="External"/><Relationship Id="rId163" Type="http://schemas.openxmlformats.org/officeDocument/2006/relationships/hyperlink" Target="consultantplus://offline/ref=1EF95175F7C6E75C549D1C24C767574B840658F562179AD80B5F12892899948E004A372A3305C5DF83F1E30C9FP3UCH" TargetMode="External"/><Relationship Id="rId3" Type="http://schemas.openxmlformats.org/officeDocument/2006/relationships/styles" Target="styles.xml"/><Relationship Id="rId25" Type="http://schemas.openxmlformats.org/officeDocument/2006/relationships/hyperlink" Target="consultantplus://offline/ref=010A1AF9CAACF296C76EA68D03BB53127EC269AB4F4322274DB1F6AE9E0EC305EE9F3DDEA381C42AEC857CED9B508143792C5A6B826BO4U4H" TargetMode="External"/><Relationship Id="rId46" Type="http://schemas.openxmlformats.org/officeDocument/2006/relationships/hyperlink" Target="consultantplus://offline/ref=010A1AF9CAACF296C76EA68D03BB53127EC263A34B4522274DB1F6AE9E0EC305FC9F65D0A58BD820B8CA3AB894O5U3H" TargetMode="External"/><Relationship Id="rId67" Type="http://schemas.openxmlformats.org/officeDocument/2006/relationships/hyperlink" Target="consultantplus://offline/ref=010A1AF9CAACF296C76EB88015D7041D7CCB35A74C472B7314ECF0F9C15EC550AEDF3B89E7C7CB20B8D73AB9965ADD0C3C7949688A77476828824648O7UEH" TargetMode="External"/><Relationship Id="rId116" Type="http://schemas.openxmlformats.org/officeDocument/2006/relationships/hyperlink" Target="consultantplus://offline/ref=1EF95175F7C6E75C549D0229D10B0044830802FC6513938C520214DE77C992DB520A69737149D6DF83ECE2059F35D620863FF63DAA62DCDDEF24749BPEU3H" TargetMode="External"/><Relationship Id="rId137" Type="http://schemas.openxmlformats.org/officeDocument/2006/relationships/header" Target="header20.xml"/><Relationship Id="rId158" Type="http://schemas.openxmlformats.org/officeDocument/2006/relationships/hyperlink" Target="consultantplus://offline/ref=1EF95175F7C6E75C549D1C24C767574B840658F562179AD80B5F12892899948E004A372A3305C5DF83F1E30C9FP3UCH" TargetMode="External"/><Relationship Id="rId20" Type="http://schemas.openxmlformats.org/officeDocument/2006/relationships/hyperlink" Target="consultantplus://offline/ref=010A1AF9CAACF296C76EB88015D7041D7CCB35A74C472B7317E4F0F9C15EC550AEDF3B89E7C7CB20B8D438B9945ADD0C3C7949688A77476828824648O7UEH" TargetMode="External"/><Relationship Id="rId41" Type="http://schemas.openxmlformats.org/officeDocument/2006/relationships/hyperlink" Target="consultantplus://offline/ref=010A1AF9CAACF296C76EB88015D7041D7CCB35A74C472B7215E7F0F9C15EC550AEDF3B89E7C7CB20B8D438B9945ADD0C3C7949688A77476828824648O7UEH" TargetMode="External"/><Relationship Id="rId62" Type="http://schemas.openxmlformats.org/officeDocument/2006/relationships/hyperlink" Target="consultantplus://offline/ref=010A1AF9CAACF296C76EB88015D7041D7CCB35A74C472B7314ECF0F9C15EC550AEDF3B89E7C7CB20B8D73BB8955ADD0C3C7949688A77476828824648O7UEH" TargetMode="External"/><Relationship Id="rId83" Type="http://schemas.openxmlformats.org/officeDocument/2006/relationships/hyperlink" Target="consultantplus://offline/ref=010A1AF9CAACF296C76EA68D03BB53127EC169A2484522274DB1F6AE9E0EC305FC9F65D0A58BD820B8CA3AB894O5U3H" TargetMode="External"/><Relationship Id="rId88" Type="http://schemas.openxmlformats.org/officeDocument/2006/relationships/footer" Target="footer3.xml"/><Relationship Id="rId111" Type="http://schemas.openxmlformats.org/officeDocument/2006/relationships/footer" Target="footer10.xml"/><Relationship Id="rId132" Type="http://schemas.openxmlformats.org/officeDocument/2006/relationships/footer" Target="footer16.xml"/><Relationship Id="rId153" Type="http://schemas.openxmlformats.org/officeDocument/2006/relationships/hyperlink" Target="consultantplus://offline/ref=1EF95175F7C6E75C549D1C24C767574B840658F562179AD80B5F12892899948E004A372A3305C5DF83F1E30C9FP3UCH" TargetMode="External"/><Relationship Id="rId174" Type="http://schemas.openxmlformats.org/officeDocument/2006/relationships/fontTable" Target="fontTable.xml"/><Relationship Id="rId15" Type="http://schemas.openxmlformats.org/officeDocument/2006/relationships/hyperlink" Target="consultantplus://offline/ref=9480ABBDE8FE18B96A4CFB4399FD02A434D94BB6BA8BD3D851A177A98FCB4A9EE503DC204719F24B4B782423C1012CE52775ACA91882AA9C274E9D6DMAUBH" TargetMode="External"/><Relationship Id="rId36" Type="http://schemas.openxmlformats.org/officeDocument/2006/relationships/hyperlink" Target="consultantplus://offline/ref=010A1AF9CAACF296C76EA68D03BB53127EC26BAE464722274DB1F6AE9E0EC305FC9F65D0A58BD820B8CA3AB894O5U3H" TargetMode="External"/><Relationship Id="rId57" Type="http://schemas.openxmlformats.org/officeDocument/2006/relationships/hyperlink" Target="consultantplus://offline/ref=010A1AF9CAACF296C76EA68D03BB53127EC06BAA4F4622274DB1F6AE9E0EC305EE9F3DDCA483C620BBDF6CE9D204845C703245699C6B466AO3U4H" TargetMode="External"/><Relationship Id="rId106" Type="http://schemas.openxmlformats.org/officeDocument/2006/relationships/footer" Target="footer8.xml"/><Relationship Id="rId127" Type="http://schemas.openxmlformats.org/officeDocument/2006/relationships/header" Target="header15.xml"/></Relationships>
</file>

<file path=word/_rels/footer1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6F930-755F-4FC8-A7DE-9E4644C83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1</Pages>
  <Words>61949</Words>
  <Characters>353112</Characters>
  <Application>Microsoft Office Word</Application>
  <DocSecurity>0</DocSecurity>
  <Lines>2942</Lines>
  <Paragraphs>828</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414233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Колесова Татьяна Анатольевна</cp:lastModifiedBy>
  <cp:revision>48</cp:revision>
  <cp:lastPrinted>2024-03-15T06:27:00Z</cp:lastPrinted>
  <dcterms:created xsi:type="dcterms:W3CDTF">2023-12-21T11:50:00Z</dcterms:created>
  <dcterms:modified xsi:type="dcterms:W3CDTF">2024-06-25T04:34:00Z</dcterms:modified>
</cp:coreProperties>
</file>